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1184886"/>
    <w:p w14:paraId="7D991754" w14:textId="43D47665" w:rsidR="000A6BFB" w:rsidRPr="002E6572" w:rsidRDefault="00D86CA9" w:rsidP="00B23373">
      <w:pPr>
        <w:pStyle w:val="Heading2"/>
      </w:pPr>
      <w:sdt>
        <w:sdtPr>
          <w:alias w:val="Subject"/>
          <w:tag w:val=""/>
          <w:id w:val="1029370393"/>
          <w:lock w:val="sdtLocked"/>
          <w:placeholder>
            <w:docPart w:val="F6AABB6FA95B4844BF7E9C0EDFBD2B71"/>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4E6843">
            <w:t>Report</w:t>
          </w:r>
        </w:sdtContent>
      </w:sdt>
      <w:bookmarkEnd w:id="0"/>
    </w:p>
    <w:p w14:paraId="7520F40A" w14:textId="2110C099" w:rsidR="002405EC" w:rsidRPr="00A60B01" w:rsidRDefault="00D86CA9" w:rsidP="0091337F">
      <w:pPr>
        <w:pStyle w:val="Date"/>
      </w:pPr>
      <w:sdt>
        <w:sdtPr>
          <w:alias w:val="Publish Date"/>
          <w:tag w:val=""/>
          <w:id w:val="1886678244"/>
          <w:lock w:val="sdtLocked"/>
          <w:placeholder>
            <w:docPart w:val="B9398EB2F12B1C488CFDD3410BF17AD9"/>
          </w:placeholder>
          <w:dataBinding w:prefixMappings="xmlns:ns0='http://schemas.microsoft.com/office/2006/coverPageProps' " w:xpath="/ns0:CoverPageProperties[1]/ns0:PublishDate[1]" w:storeItemID="{55AF091B-3C7A-41E3-B477-F2FDAA23CFDA}"/>
          <w:date w:fullDate="2024-10-01T00:00:00Z">
            <w:dateFormat w:val="MMMM yyyy"/>
            <w:lid w:val="en-AU"/>
            <w:storeMappedDataAs w:val="dateTime"/>
            <w:calendar w:val="gregorian"/>
          </w:date>
        </w:sdtPr>
        <w:sdtEndPr/>
        <w:sdtContent>
          <w:r w:rsidR="00FC33A2">
            <w:t>October 2024</w:t>
          </w:r>
        </w:sdtContent>
      </w:sdt>
    </w:p>
    <w:p w14:paraId="0C3F2470" w14:textId="5A575978" w:rsidR="002405EC" w:rsidRPr="00A16F8B" w:rsidRDefault="00D86CA9" w:rsidP="0091337F">
      <w:pPr>
        <w:pStyle w:val="Title"/>
        <w:framePr w:wrap="notBeside"/>
      </w:pPr>
      <w:sdt>
        <w:sdtPr>
          <w:rPr>
            <w:rFonts w:ascii="Roboto Black" w:hAnsi="Roboto Black" w:cstheme="minorBidi"/>
            <w:color w:val="002554"/>
            <w:lang w:val="en-AU"/>
          </w:rPr>
          <w:alias w:val="Title"/>
          <w:tag w:val=""/>
          <w:id w:val="-1480682923"/>
          <w:lock w:val="sdtLocked"/>
          <w:placeholder>
            <w:docPart w:val="B610E310D5C5A9428EEB7A802500377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262F1">
            <w:rPr>
              <w:rFonts w:ascii="Roboto Black" w:hAnsi="Roboto Black" w:cstheme="minorBidi"/>
              <w:color w:val="002554"/>
              <w:lang w:val="en-AU"/>
            </w:rPr>
            <w:t>B</w:t>
          </w:r>
          <w:r w:rsidR="006262F1" w:rsidRPr="006262F1">
            <w:rPr>
              <w:rFonts w:ascii="Roboto Black" w:hAnsi="Roboto Black" w:cstheme="minorBidi"/>
              <w:color w:val="002554"/>
              <w:lang w:val="en-AU"/>
            </w:rPr>
            <w:t>uilding strong foundations to support primary prevention of violence against women</w:t>
          </w:r>
        </w:sdtContent>
      </w:sdt>
    </w:p>
    <w:p w14:paraId="01730A4C" w14:textId="24201512" w:rsidR="002550F9" w:rsidRDefault="00D86CA9" w:rsidP="0091337F">
      <w:pPr>
        <w:pStyle w:val="CoverKeyline"/>
      </w:pPr>
      <w:sdt>
        <w:sdtPr>
          <w:id w:val="340128115"/>
          <w:lock w:val="sdtContentLocked"/>
          <w:placeholder>
            <w:docPart w:val="4CD9B5ECEE4DE647B6AE49013E67E01E"/>
          </w:placeholder>
          <w15:appearance w15:val="hidden"/>
        </w:sdtPr>
        <w:sdtEndPr/>
        <w:sdtContent>
          <w:r w:rsidR="002405EC" w:rsidRPr="002405EC">
            <w:rPr>
              <w:noProof/>
            </w:rPr>
            <w:drawing>
              <wp:inline distT="0" distB="0" distL="0" distR="0" wp14:anchorId="403E4EBB" wp14:editId="5C89F925">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sdtContent>
      </w:sdt>
      <w:r w:rsidR="00FF699E">
        <w:tab/>
      </w:r>
    </w:p>
    <w:p w14:paraId="355EB5A4" w14:textId="77777777" w:rsidR="002550F9" w:rsidRPr="00D402E8" w:rsidRDefault="002550F9" w:rsidP="0091337F">
      <w:pPr>
        <w:rPr>
          <w:rStyle w:val="Strong"/>
        </w:rPr>
      </w:pPr>
      <w:r>
        <w:br w:type="page"/>
      </w:r>
    </w:p>
    <w:sdt>
      <w:sdtPr>
        <w:rPr>
          <w:rFonts w:asciiTheme="minorHAnsi" w:hAnsiTheme="minorHAnsi"/>
          <w:b/>
          <w:bCs w:val="0"/>
          <w:color w:val="002657"/>
          <w:spacing w:val="-5"/>
          <w:sz w:val="22"/>
          <w:szCs w:val="22"/>
          <w:lang w:val="en-AU"/>
        </w:rPr>
        <w:id w:val="1876730543"/>
        <w:docPartObj>
          <w:docPartGallery w:val="Table of Contents"/>
          <w:docPartUnique/>
        </w:docPartObj>
      </w:sdtPr>
      <w:sdtEndPr>
        <w:rPr>
          <w:rFonts w:ascii="Roboto" w:hAnsi="Roboto"/>
          <w:b w:val="0"/>
          <w:noProof/>
          <w:spacing w:val="0"/>
          <w:sz w:val="23"/>
          <w:lang w:val="en-US"/>
        </w:rPr>
      </w:sdtEndPr>
      <w:sdtContent>
        <w:p w14:paraId="7B330EF0" w14:textId="77777777" w:rsidR="002357B3" w:rsidRPr="002357B3" w:rsidRDefault="002357B3" w:rsidP="00B23373">
          <w:pPr>
            <w:pStyle w:val="TOCHeading"/>
          </w:pPr>
          <w:r w:rsidRPr="002357B3">
            <w:t>Contents</w:t>
          </w:r>
        </w:p>
        <w:p w14:paraId="00E0E989" w14:textId="3913BF41" w:rsidR="002219A5" w:rsidRDefault="007C6B77">
          <w:pPr>
            <w:pStyle w:val="TOC1"/>
            <w:rPr>
              <w:rFonts w:asciiTheme="minorHAnsi" w:eastAsiaTheme="minorEastAsia" w:hAnsiTheme="minorHAnsi" w:cstheme="minorBidi"/>
              <w:b w:val="0"/>
              <w:noProof/>
              <w:color w:val="auto"/>
              <w:kern w:val="2"/>
              <w:sz w:val="24"/>
              <w:szCs w:val="24"/>
              <w:lang w:val="en-AU" w:eastAsia="en-GB"/>
              <w14:ligatures w14:val="standardContextual"/>
            </w:rPr>
          </w:pPr>
          <w:r>
            <w:rPr>
              <w:b w:val="0"/>
            </w:rPr>
            <w:fldChar w:fldCharType="begin"/>
          </w:r>
          <w:r>
            <w:rPr>
              <w:b w:val="0"/>
            </w:rPr>
            <w:instrText xml:space="preserve"> TOC \o "1-1" \h \z \u </w:instrText>
          </w:r>
          <w:r>
            <w:rPr>
              <w:b w:val="0"/>
            </w:rPr>
            <w:fldChar w:fldCharType="separate"/>
          </w:r>
          <w:hyperlink w:anchor="_Toc181185038" w:history="1">
            <w:r w:rsidR="002219A5" w:rsidRPr="00E81222">
              <w:rPr>
                <w:rStyle w:val="Hyperlink"/>
                <w:noProof/>
              </w:rPr>
              <w:t>Background: Primary prevention of violence against women</w:t>
            </w:r>
            <w:r w:rsidR="002219A5">
              <w:rPr>
                <w:noProof/>
                <w:webHidden/>
              </w:rPr>
              <w:tab/>
            </w:r>
            <w:r w:rsidR="002219A5">
              <w:rPr>
                <w:noProof/>
                <w:webHidden/>
              </w:rPr>
              <w:tab/>
            </w:r>
            <w:r w:rsidR="002219A5">
              <w:rPr>
                <w:noProof/>
                <w:webHidden/>
              </w:rPr>
              <w:tab/>
            </w:r>
            <w:r w:rsidR="002219A5">
              <w:rPr>
                <w:noProof/>
                <w:webHidden/>
              </w:rPr>
              <w:fldChar w:fldCharType="begin"/>
            </w:r>
            <w:r w:rsidR="002219A5">
              <w:rPr>
                <w:noProof/>
                <w:webHidden/>
              </w:rPr>
              <w:instrText xml:space="preserve"> PAGEREF _Toc181185038 \h </w:instrText>
            </w:r>
            <w:r w:rsidR="002219A5">
              <w:rPr>
                <w:noProof/>
                <w:webHidden/>
              </w:rPr>
            </w:r>
            <w:r w:rsidR="002219A5">
              <w:rPr>
                <w:noProof/>
                <w:webHidden/>
              </w:rPr>
              <w:fldChar w:fldCharType="separate"/>
            </w:r>
            <w:r w:rsidR="002219A5">
              <w:rPr>
                <w:noProof/>
                <w:webHidden/>
              </w:rPr>
              <w:t>5</w:t>
            </w:r>
            <w:r w:rsidR="002219A5">
              <w:rPr>
                <w:noProof/>
                <w:webHidden/>
              </w:rPr>
              <w:fldChar w:fldCharType="end"/>
            </w:r>
          </w:hyperlink>
        </w:p>
        <w:p w14:paraId="4F6BD95A" w14:textId="2EB4AEAE"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39" w:history="1">
            <w:r w:rsidRPr="00E81222">
              <w:rPr>
                <w:rStyle w:val="Hyperlink"/>
                <w:noProof/>
              </w:rPr>
              <w:t>Building the foundations for prevention</w:t>
            </w:r>
            <w:r>
              <w:rPr>
                <w:noProof/>
                <w:webHidden/>
              </w:rPr>
              <w:tab/>
            </w:r>
            <w:r>
              <w:rPr>
                <w:noProof/>
                <w:webHidden/>
              </w:rPr>
              <w:tab/>
            </w:r>
            <w:r>
              <w:rPr>
                <w:noProof/>
                <w:webHidden/>
              </w:rPr>
              <w:tab/>
            </w:r>
            <w:r>
              <w:rPr>
                <w:noProof/>
                <w:webHidden/>
              </w:rPr>
              <w:fldChar w:fldCharType="begin"/>
            </w:r>
            <w:r>
              <w:rPr>
                <w:noProof/>
                <w:webHidden/>
              </w:rPr>
              <w:instrText xml:space="preserve"> PAGEREF _Toc181185039 \h </w:instrText>
            </w:r>
            <w:r>
              <w:rPr>
                <w:noProof/>
                <w:webHidden/>
              </w:rPr>
            </w:r>
            <w:r>
              <w:rPr>
                <w:noProof/>
                <w:webHidden/>
              </w:rPr>
              <w:fldChar w:fldCharType="separate"/>
            </w:r>
            <w:r>
              <w:rPr>
                <w:noProof/>
                <w:webHidden/>
              </w:rPr>
              <w:t>8</w:t>
            </w:r>
            <w:r>
              <w:rPr>
                <w:noProof/>
                <w:webHidden/>
              </w:rPr>
              <w:fldChar w:fldCharType="end"/>
            </w:r>
          </w:hyperlink>
        </w:p>
        <w:p w14:paraId="777E2E74" w14:textId="2151BFCB"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0" w:history="1">
            <w:r w:rsidRPr="00E81222">
              <w:rPr>
                <w:rStyle w:val="Hyperlink"/>
                <w:noProof/>
              </w:rPr>
              <w:t>Government actions  for strong foundations</w:t>
            </w:r>
            <w:r>
              <w:rPr>
                <w:noProof/>
                <w:webHidden/>
              </w:rPr>
              <w:tab/>
            </w:r>
            <w:r>
              <w:rPr>
                <w:noProof/>
                <w:webHidden/>
              </w:rPr>
              <w:tab/>
            </w:r>
            <w:r>
              <w:rPr>
                <w:noProof/>
                <w:webHidden/>
              </w:rPr>
              <w:tab/>
            </w:r>
            <w:r>
              <w:rPr>
                <w:noProof/>
                <w:webHidden/>
              </w:rPr>
              <w:fldChar w:fldCharType="begin"/>
            </w:r>
            <w:r>
              <w:rPr>
                <w:noProof/>
                <w:webHidden/>
              </w:rPr>
              <w:instrText xml:space="preserve"> PAGEREF _Toc181185040 \h </w:instrText>
            </w:r>
            <w:r>
              <w:rPr>
                <w:noProof/>
                <w:webHidden/>
              </w:rPr>
            </w:r>
            <w:r>
              <w:rPr>
                <w:noProof/>
                <w:webHidden/>
              </w:rPr>
              <w:fldChar w:fldCharType="separate"/>
            </w:r>
            <w:r>
              <w:rPr>
                <w:noProof/>
                <w:webHidden/>
              </w:rPr>
              <w:t>11</w:t>
            </w:r>
            <w:r>
              <w:rPr>
                <w:noProof/>
                <w:webHidden/>
              </w:rPr>
              <w:fldChar w:fldCharType="end"/>
            </w:r>
          </w:hyperlink>
        </w:p>
        <w:p w14:paraId="3EC91EDD" w14:textId="683A6BF5"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1" w:history="1">
            <w:r w:rsidRPr="00E81222">
              <w:rPr>
                <w:rStyle w:val="Hyperlink"/>
                <w:noProof/>
              </w:rPr>
              <w:t>01. Sustained political leadership</w:t>
            </w:r>
            <w:r>
              <w:rPr>
                <w:noProof/>
                <w:webHidden/>
              </w:rPr>
              <w:tab/>
            </w:r>
            <w:r>
              <w:rPr>
                <w:noProof/>
                <w:webHidden/>
              </w:rPr>
              <w:tab/>
            </w:r>
            <w:r>
              <w:rPr>
                <w:noProof/>
                <w:webHidden/>
              </w:rPr>
              <w:tab/>
            </w:r>
            <w:r>
              <w:rPr>
                <w:noProof/>
                <w:webHidden/>
              </w:rPr>
              <w:fldChar w:fldCharType="begin"/>
            </w:r>
            <w:r>
              <w:rPr>
                <w:noProof/>
                <w:webHidden/>
              </w:rPr>
              <w:instrText xml:space="preserve"> PAGEREF _Toc181185041 \h </w:instrText>
            </w:r>
            <w:r>
              <w:rPr>
                <w:noProof/>
                <w:webHidden/>
              </w:rPr>
            </w:r>
            <w:r>
              <w:rPr>
                <w:noProof/>
                <w:webHidden/>
              </w:rPr>
              <w:fldChar w:fldCharType="separate"/>
            </w:r>
            <w:r>
              <w:rPr>
                <w:noProof/>
                <w:webHidden/>
              </w:rPr>
              <w:t>15</w:t>
            </w:r>
            <w:r>
              <w:rPr>
                <w:noProof/>
                <w:webHidden/>
              </w:rPr>
              <w:fldChar w:fldCharType="end"/>
            </w:r>
          </w:hyperlink>
        </w:p>
        <w:p w14:paraId="44B1CE64" w14:textId="27C11139"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2" w:history="1">
            <w:r w:rsidRPr="00E81222">
              <w:rPr>
                <w:rStyle w:val="Hyperlink"/>
                <w:noProof/>
              </w:rPr>
              <w:t>02. Policy, regulatory and legislative reform</w:t>
            </w:r>
            <w:r>
              <w:rPr>
                <w:noProof/>
                <w:webHidden/>
              </w:rPr>
              <w:tab/>
            </w:r>
            <w:r>
              <w:rPr>
                <w:noProof/>
                <w:webHidden/>
              </w:rPr>
              <w:tab/>
            </w:r>
            <w:r>
              <w:rPr>
                <w:noProof/>
                <w:webHidden/>
              </w:rPr>
              <w:tab/>
            </w:r>
            <w:r>
              <w:rPr>
                <w:noProof/>
                <w:webHidden/>
              </w:rPr>
              <w:fldChar w:fldCharType="begin"/>
            </w:r>
            <w:r>
              <w:rPr>
                <w:noProof/>
                <w:webHidden/>
              </w:rPr>
              <w:instrText xml:space="preserve"> PAGEREF _Toc181185042 \h </w:instrText>
            </w:r>
            <w:r>
              <w:rPr>
                <w:noProof/>
                <w:webHidden/>
              </w:rPr>
            </w:r>
            <w:r>
              <w:rPr>
                <w:noProof/>
                <w:webHidden/>
              </w:rPr>
              <w:fldChar w:fldCharType="separate"/>
            </w:r>
            <w:r>
              <w:rPr>
                <w:noProof/>
                <w:webHidden/>
              </w:rPr>
              <w:t>17</w:t>
            </w:r>
            <w:r>
              <w:rPr>
                <w:noProof/>
                <w:webHidden/>
              </w:rPr>
              <w:fldChar w:fldCharType="end"/>
            </w:r>
          </w:hyperlink>
        </w:p>
        <w:p w14:paraId="74479E74" w14:textId="20DAB2A7"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3" w:history="1">
            <w:r w:rsidRPr="00E81222">
              <w:rPr>
                <w:rStyle w:val="Hyperlink"/>
                <w:noProof/>
              </w:rPr>
              <w:t>03. Mechanisms for coordination, collaboration and quality assurance</w:t>
            </w:r>
            <w:r>
              <w:rPr>
                <w:noProof/>
                <w:webHidden/>
              </w:rPr>
              <w:tab/>
            </w:r>
            <w:r>
              <w:rPr>
                <w:noProof/>
                <w:webHidden/>
              </w:rPr>
              <w:fldChar w:fldCharType="begin"/>
            </w:r>
            <w:r>
              <w:rPr>
                <w:noProof/>
                <w:webHidden/>
              </w:rPr>
              <w:instrText xml:space="preserve"> PAGEREF _Toc181185043 \h </w:instrText>
            </w:r>
            <w:r>
              <w:rPr>
                <w:noProof/>
                <w:webHidden/>
              </w:rPr>
            </w:r>
            <w:r>
              <w:rPr>
                <w:noProof/>
                <w:webHidden/>
              </w:rPr>
              <w:fldChar w:fldCharType="separate"/>
            </w:r>
            <w:r>
              <w:rPr>
                <w:noProof/>
                <w:webHidden/>
              </w:rPr>
              <w:t>20</w:t>
            </w:r>
            <w:r>
              <w:rPr>
                <w:noProof/>
                <w:webHidden/>
              </w:rPr>
              <w:fldChar w:fldCharType="end"/>
            </w:r>
          </w:hyperlink>
        </w:p>
        <w:p w14:paraId="7A96B6F5" w14:textId="0B251917"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4" w:history="1">
            <w:r w:rsidRPr="00E81222">
              <w:rPr>
                <w:rStyle w:val="Hyperlink"/>
                <w:noProof/>
              </w:rPr>
              <w:t>04. Mechanisms for workforce and sector development</w:t>
            </w:r>
            <w:r>
              <w:rPr>
                <w:noProof/>
                <w:webHidden/>
              </w:rPr>
              <w:tab/>
            </w:r>
            <w:r>
              <w:rPr>
                <w:noProof/>
                <w:webHidden/>
              </w:rPr>
              <w:tab/>
            </w:r>
            <w:r>
              <w:rPr>
                <w:noProof/>
                <w:webHidden/>
              </w:rPr>
              <w:tab/>
            </w:r>
            <w:r>
              <w:rPr>
                <w:noProof/>
                <w:webHidden/>
              </w:rPr>
              <w:fldChar w:fldCharType="begin"/>
            </w:r>
            <w:r>
              <w:rPr>
                <w:noProof/>
                <w:webHidden/>
              </w:rPr>
              <w:instrText xml:space="preserve"> PAGEREF _Toc181185044 \h </w:instrText>
            </w:r>
            <w:r>
              <w:rPr>
                <w:noProof/>
                <w:webHidden/>
              </w:rPr>
            </w:r>
            <w:r>
              <w:rPr>
                <w:noProof/>
                <w:webHidden/>
              </w:rPr>
              <w:fldChar w:fldCharType="separate"/>
            </w:r>
            <w:r>
              <w:rPr>
                <w:noProof/>
                <w:webHidden/>
              </w:rPr>
              <w:t>22</w:t>
            </w:r>
            <w:r>
              <w:rPr>
                <w:noProof/>
                <w:webHidden/>
              </w:rPr>
              <w:fldChar w:fldCharType="end"/>
            </w:r>
          </w:hyperlink>
        </w:p>
        <w:p w14:paraId="02F5C7B9" w14:textId="4824B978"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5" w:history="1">
            <w:r w:rsidRPr="00E81222">
              <w:rPr>
                <w:rStyle w:val="Hyperlink"/>
                <w:noProof/>
              </w:rPr>
              <w:t xml:space="preserve">05. Strong evidence base, informed by ongoing data collection, </w:t>
            </w:r>
            <w:r>
              <w:rPr>
                <w:rStyle w:val="Hyperlink"/>
                <w:noProof/>
              </w:rPr>
              <w:br/>
            </w:r>
            <w:r w:rsidRPr="00E81222">
              <w:rPr>
                <w:rStyle w:val="Hyperlink"/>
                <w:noProof/>
              </w:rPr>
              <w:t>research, practice and evaluation</w:t>
            </w:r>
            <w:r>
              <w:rPr>
                <w:noProof/>
                <w:webHidden/>
              </w:rPr>
              <w:tab/>
            </w:r>
            <w:r>
              <w:rPr>
                <w:noProof/>
                <w:webHidden/>
              </w:rPr>
              <w:tab/>
            </w:r>
            <w:r>
              <w:rPr>
                <w:noProof/>
                <w:webHidden/>
              </w:rPr>
              <w:tab/>
            </w:r>
            <w:r>
              <w:rPr>
                <w:noProof/>
                <w:webHidden/>
              </w:rPr>
              <w:fldChar w:fldCharType="begin"/>
            </w:r>
            <w:r>
              <w:rPr>
                <w:noProof/>
                <w:webHidden/>
              </w:rPr>
              <w:instrText xml:space="preserve"> PAGEREF _Toc181185045 \h </w:instrText>
            </w:r>
            <w:r>
              <w:rPr>
                <w:noProof/>
                <w:webHidden/>
              </w:rPr>
            </w:r>
            <w:r>
              <w:rPr>
                <w:noProof/>
                <w:webHidden/>
              </w:rPr>
              <w:fldChar w:fldCharType="separate"/>
            </w:r>
            <w:r>
              <w:rPr>
                <w:noProof/>
                <w:webHidden/>
              </w:rPr>
              <w:t>25</w:t>
            </w:r>
            <w:r>
              <w:rPr>
                <w:noProof/>
                <w:webHidden/>
              </w:rPr>
              <w:fldChar w:fldCharType="end"/>
            </w:r>
          </w:hyperlink>
        </w:p>
        <w:p w14:paraId="29FBBB48" w14:textId="4EF4D18B"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6" w:history="1">
            <w:r w:rsidRPr="00E81222">
              <w:rPr>
                <w:rStyle w:val="Hyperlink"/>
                <w:noProof/>
              </w:rPr>
              <w:t>06. Monitoring and reporting mechanisms</w:t>
            </w:r>
            <w:r>
              <w:rPr>
                <w:noProof/>
                <w:webHidden/>
              </w:rPr>
              <w:tab/>
            </w:r>
            <w:r>
              <w:rPr>
                <w:noProof/>
                <w:webHidden/>
              </w:rPr>
              <w:tab/>
            </w:r>
            <w:r>
              <w:rPr>
                <w:noProof/>
                <w:webHidden/>
              </w:rPr>
              <w:tab/>
            </w:r>
            <w:r>
              <w:rPr>
                <w:noProof/>
                <w:webHidden/>
              </w:rPr>
              <w:fldChar w:fldCharType="begin"/>
            </w:r>
            <w:r>
              <w:rPr>
                <w:noProof/>
                <w:webHidden/>
              </w:rPr>
              <w:instrText xml:space="preserve"> PAGEREF _Toc181185046 \h </w:instrText>
            </w:r>
            <w:r>
              <w:rPr>
                <w:noProof/>
                <w:webHidden/>
              </w:rPr>
            </w:r>
            <w:r>
              <w:rPr>
                <w:noProof/>
                <w:webHidden/>
              </w:rPr>
              <w:fldChar w:fldCharType="separate"/>
            </w:r>
            <w:r>
              <w:rPr>
                <w:noProof/>
                <w:webHidden/>
              </w:rPr>
              <w:t>27</w:t>
            </w:r>
            <w:r>
              <w:rPr>
                <w:noProof/>
                <w:webHidden/>
              </w:rPr>
              <w:fldChar w:fldCharType="end"/>
            </w:r>
          </w:hyperlink>
        </w:p>
        <w:p w14:paraId="394C800B" w14:textId="20EE6C95"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7" w:history="1">
            <w:r w:rsidRPr="00E81222">
              <w:rPr>
                <w:rStyle w:val="Hyperlink"/>
                <w:noProof/>
              </w:rPr>
              <w:t>07. Private sector, civil society and community leadership</w:t>
            </w:r>
            <w:r>
              <w:rPr>
                <w:noProof/>
                <w:webHidden/>
              </w:rPr>
              <w:tab/>
            </w:r>
            <w:r>
              <w:rPr>
                <w:noProof/>
                <w:webHidden/>
              </w:rPr>
              <w:tab/>
            </w:r>
            <w:r>
              <w:rPr>
                <w:noProof/>
                <w:webHidden/>
              </w:rPr>
              <w:tab/>
            </w:r>
            <w:r>
              <w:rPr>
                <w:noProof/>
                <w:webHidden/>
              </w:rPr>
              <w:fldChar w:fldCharType="begin"/>
            </w:r>
            <w:r>
              <w:rPr>
                <w:noProof/>
                <w:webHidden/>
              </w:rPr>
              <w:instrText xml:space="preserve"> PAGEREF _Toc181185047 \h </w:instrText>
            </w:r>
            <w:r>
              <w:rPr>
                <w:noProof/>
                <w:webHidden/>
              </w:rPr>
            </w:r>
            <w:r>
              <w:rPr>
                <w:noProof/>
                <w:webHidden/>
              </w:rPr>
              <w:fldChar w:fldCharType="separate"/>
            </w:r>
            <w:r>
              <w:rPr>
                <w:noProof/>
                <w:webHidden/>
              </w:rPr>
              <w:t>29</w:t>
            </w:r>
            <w:r>
              <w:rPr>
                <w:noProof/>
                <w:webHidden/>
              </w:rPr>
              <w:fldChar w:fldCharType="end"/>
            </w:r>
          </w:hyperlink>
        </w:p>
        <w:p w14:paraId="46D8EA08" w14:textId="1FE776B2"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8" w:history="1">
            <w:r w:rsidRPr="00E81222">
              <w:rPr>
                <w:rStyle w:val="Hyperlink"/>
                <w:noProof/>
              </w:rPr>
              <w:t>08. A well-resourced, independent women’s sector</w:t>
            </w:r>
            <w:r>
              <w:rPr>
                <w:noProof/>
                <w:webHidden/>
              </w:rPr>
              <w:tab/>
            </w:r>
            <w:r>
              <w:rPr>
                <w:noProof/>
                <w:webHidden/>
              </w:rPr>
              <w:tab/>
            </w:r>
            <w:r>
              <w:rPr>
                <w:noProof/>
                <w:webHidden/>
              </w:rPr>
              <w:tab/>
            </w:r>
            <w:r>
              <w:rPr>
                <w:noProof/>
                <w:webHidden/>
              </w:rPr>
              <w:fldChar w:fldCharType="begin"/>
            </w:r>
            <w:r>
              <w:rPr>
                <w:noProof/>
                <w:webHidden/>
              </w:rPr>
              <w:instrText xml:space="preserve"> PAGEREF _Toc181185048 \h </w:instrText>
            </w:r>
            <w:r>
              <w:rPr>
                <w:noProof/>
                <w:webHidden/>
              </w:rPr>
            </w:r>
            <w:r>
              <w:rPr>
                <w:noProof/>
                <w:webHidden/>
              </w:rPr>
              <w:fldChar w:fldCharType="separate"/>
            </w:r>
            <w:r>
              <w:rPr>
                <w:noProof/>
                <w:webHidden/>
              </w:rPr>
              <w:t>31</w:t>
            </w:r>
            <w:r>
              <w:rPr>
                <w:noProof/>
                <w:webHidden/>
              </w:rPr>
              <w:fldChar w:fldCharType="end"/>
            </w:r>
          </w:hyperlink>
        </w:p>
        <w:p w14:paraId="0A970C0D" w14:textId="4DFD48C3" w:rsidR="002219A5" w:rsidRDefault="002219A5">
          <w:pPr>
            <w:pStyle w:val="TOC1"/>
            <w:rPr>
              <w:rFonts w:asciiTheme="minorHAnsi" w:eastAsiaTheme="minorEastAsia" w:hAnsiTheme="minorHAnsi" w:cstheme="minorBidi"/>
              <w:b w:val="0"/>
              <w:noProof/>
              <w:color w:val="auto"/>
              <w:kern w:val="2"/>
              <w:sz w:val="24"/>
              <w:szCs w:val="24"/>
              <w:lang w:val="en-AU" w:eastAsia="en-GB"/>
              <w14:ligatures w14:val="standardContextual"/>
            </w:rPr>
          </w:pPr>
          <w:hyperlink w:anchor="_Toc181185049" w:history="1">
            <w:r w:rsidRPr="00E81222">
              <w:rPr>
                <w:rStyle w:val="Hyperlink"/>
                <w:noProof/>
              </w:rPr>
              <w:t>Endnotes</w:t>
            </w:r>
            <w:r>
              <w:rPr>
                <w:noProof/>
                <w:webHidden/>
              </w:rPr>
              <w:tab/>
            </w:r>
            <w:r>
              <w:rPr>
                <w:noProof/>
                <w:webHidden/>
              </w:rPr>
              <w:tab/>
            </w:r>
            <w:r>
              <w:rPr>
                <w:noProof/>
                <w:webHidden/>
              </w:rPr>
              <w:tab/>
            </w:r>
            <w:r>
              <w:rPr>
                <w:noProof/>
                <w:webHidden/>
              </w:rPr>
              <w:fldChar w:fldCharType="begin"/>
            </w:r>
            <w:r>
              <w:rPr>
                <w:noProof/>
                <w:webHidden/>
              </w:rPr>
              <w:instrText xml:space="preserve"> PAGEREF _Toc181185049 \h </w:instrText>
            </w:r>
            <w:r>
              <w:rPr>
                <w:noProof/>
                <w:webHidden/>
              </w:rPr>
            </w:r>
            <w:r>
              <w:rPr>
                <w:noProof/>
                <w:webHidden/>
              </w:rPr>
              <w:fldChar w:fldCharType="separate"/>
            </w:r>
            <w:r>
              <w:rPr>
                <w:noProof/>
                <w:webHidden/>
              </w:rPr>
              <w:t>33</w:t>
            </w:r>
            <w:r>
              <w:rPr>
                <w:noProof/>
                <w:webHidden/>
              </w:rPr>
              <w:fldChar w:fldCharType="end"/>
            </w:r>
          </w:hyperlink>
        </w:p>
        <w:p w14:paraId="1A0CCBC1" w14:textId="5FB60BB6" w:rsidR="002357B3" w:rsidRDefault="007C6B77" w:rsidP="0091337F">
          <w:r>
            <w:rPr>
              <w:b/>
            </w:rPr>
            <w:fldChar w:fldCharType="end"/>
          </w:r>
        </w:p>
      </w:sdtContent>
    </w:sdt>
    <w:p w14:paraId="583C2848" w14:textId="76427E6D" w:rsidR="0091337F" w:rsidRPr="00A94E5D" w:rsidRDefault="000A6BFB" w:rsidP="00A94E5D">
      <w:pPr>
        <w:rPr>
          <w:rStyle w:val="charoverride-3"/>
          <w:color w:val="002657"/>
          <w:sz w:val="23"/>
          <w:szCs w:val="22"/>
        </w:rPr>
      </w:pPr>
      <w:r>
        <w:br w:type="page"/>
      </w:r>
    </w:p>
    <w:p w14:paraId="16E234C4" w14:textId="77777777" w:rsidR="00272B01" w:rsidRPr="004D465F" w:rsidRDefault="00272B01" w:rsidP="004D465F">
      <w:pPr>
        <w:spacing w:after="0"/>
        <w:rPr>
          <w:rStyle w:val="Strong1"/>
          <w:sz w:val="28"/>
          <w:szCs w:val="24"/>
        </w:rPr>
      </w:pPr>
      <w:r w:rsidRPr="004D465F">
        <w:rPr>
          <w:rStyle w:val="Strong1"/>
          <w:rFonts w:hint="cs"/>
          <w:sz w:val="28"/>
          <w:szCs w:val="24"/>
        </w:rPr>
        <w:lastRenderedPageBreak/>
        <w:t>Acknowledgement of Country</w:t>
      </w:r>
    </w:p>
    <w:p w14:paraId="3E84C21F" w14:textId="7BCA76DC" w:rsidR="00C3004B" w:rsidRPr="00C3004B" w:rsidRDefault="00C3004B" w:rsidP="00C3004B">
      <w:pPr>
        <w:spacing w:after="0"/>
      </w:pPr>
      <w:r w:rsidRPr="00C3004B">
        <w:t>Our Watch acknowledges the Traditional Owners of the land across Australia on which we work and</w:t>
      </w:r>
      <w:r>
        <w:t xml:space="preserve"> </w:t>
      </w:r>
      <w:r w:rsidRPr="00C3004B">
        <w:t xml:space="preserve">live. We pay respects to Elders past and present and </w:t>
      </w:r>
      <w:proofErr w:type="spellStart"/>
      <w:r w:rsidRPr="00C3004B">
        <w:t>recognise</w:t>
      </w:r>
      <w:proofErr w:type="spellEnd"/>
      <w:r w:rsidRPr="00C3004B">
        <w:t xml:space="preserve"> the continuing connection Aboriginal and Torres Strait Islander people </w:t>
      </w:r>
      <w:proofErr w:type="gramStart"/>
      <w:r w:rsidRPr="00C3004B">
        <w:t>have to</w:t>
      </w:r>
      <w:proofErr w:type="gramEnd"/>
      <w:r w:rsidRPr="00C3004B">
        <w:t xml:space="preserve"> land, culture, knowledge, and language for over 65,000 years.</w:t>
      </w:r>
    </w:p>
    <w:p w14:paraId="615D24E0" w14:textId="5BFBA8FA" w:rsidR="00C3004B" w:rsidRPr="00C3004B" w:rsidRDefault="00C3004B" w:rsidP="00C3004B">
      <w:pPr>
        <w:spacing w:after="0"/>
      </w:pPr>
      <w:r w:rsidRPr="00C3004B">
        <w:t xml:space="preserve">As a non-Aboriginal </w:t>
      </w:r>
      <w:proofErr w:type="spellStart"/>
      <w:r w:rsidRPr="00C3004B">
        <w:t>organisation</w:t>
      </w:r>
      <w:proofErr w:type="spellEnd"/>
      <w:r w:rsidRPr="00C3004B">
        <w:t>, Our Watch understands that violence against Aboriginal and Torres Strait Islander women and children is an</w:t>
      </w:r>
      <w:r>
        <w:t xml:space="preserve"> </w:t>
      </w:r>
      <w:r w:rsidRPr="00C3004B">
        <w:t>issue for the whole community. As highlighted in Our Watch’s national resource Changing the picture, the evidence clearly shows the intersection between racism, sexism, and violence against Aboriginal and Torres Strait Islander women.</w:t>
      </w:r>
    </w:p>
    <w:p w14:paraId="7060F476" w14:textId="213EE184" w:rsidR="00C3004B" w:rsidRDefault="00C3004B" w:rsidP="00C3004B">
      <w:pPr>
        <w:spacing w:after="0"/>
      </w:pPr>
      <w:r w:rsidRPr="00C3004B">
        <w:t xml:space="preserve">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w:t>
      </w:r>
      <w:proofErr w:type="spellStart"/>
      <w:r w:rsidRPr="00C3004B">
        <w:t>organisations</w:t>
      </w:r>
      <w:proofErr w:type="spellEnd"/>
      <w:r w:rsidRPr="00C3004B">
        <w:t xml:space="preserve"> who continue to lead the work of sharing knowledge with non-Indigenous</w:t>
      </w:r>
      <w:r>
        <w:t xml:space="preserve"> </w:t>
      </w:r>
      <w:r w:rsidRPr="00C3004B">
        <w:t>people and relentlessly advocate for an equitable, violence-free future in Australia.</w:t>
      </w:r>
    </w:p>
    <w:p w14:paraId="2B56B989" w14:textId="77777777" w:rsidR="00C3004B" w:rsidRPr="00C3004B" w:rsidRDefault="00C3004B" w:rsidP="00C3004B">
      <w:pPr>
        <w:spacing w:after="0"/>
      </w:pPr>
    </w:p>
    <w:p w14:paraId="3D904121" w14:textId="14484BC2" w:rsidR="00272B01" w:rsidRPr="004D465F" w:rsidRDefault="00C3004B" w:rsidP="004D465F">
      <w:pPr>
        <w:spacing w:after="0"/>
        <w:rPr>
          <w:rStyle w:val="Strong"/>
          <w:sz w:val="28"/>
          <w:szCs w:val="26"/>
        </w:rPr>
      </w:pPr>
      <w:r>
        <w:rPr>
          <w:rStyle w:val="Strong"/>
          <w:sz w:val="28"/>
          <w:szCs w:val="26"/>
        </w:rPr>
        <w:t xml:space="preserve">About </w:t>
      </w:r>
      <w:r w:rsidR="00272B01" w:rsidRPr="004D465F">
        <w:rPr>
          <w:rStyle w:val="Strong"/>
          <w:rFonts w:hint="cs"/>
          <w:sz w:val="28"/>
          <w:szCs w:val="26"/>
        </w:rPr>
        <w:t>Our Watch </w:t>
      </w:r>
    </w:p>
    <w:p w14:paraId="05271595" w14:textId="77777777" w:rsidR="008A1D02" w:rsidRPr="008A1D02" w:rsidRDefault="008A1D02" w:rsidP="008A1D02">
      <w:r w:rsidRPr="008A1D02">
        <w:t xml:space="preserve">Our Watch is a national leader in the primary prevention of violence against women* and their children in Australia. We are an independent, not-for- profit </w:t>
      </w:r>
      <w:proofErr w:type="spellStart"/>
      <w:r w:rsidRPr="008A1D02">
        <w:t>organisation</w:t>
      </w:r>
      <w:proofErr w:type="spellEnd"/>
      <w:r w:rsidRPr="008A1D02">
        <w:t xml:space="preserve"> established in 2013. All Australian governments are members of Our Watch.</w:t>
      </w:r>
    </w:p>
    <w:p w14:paraId="3AE7362E" w14:textId="78487403" w:rsidR="008A1D02" w:rsidRPr="008A1D02" w:rsidRDefault="008A1D02" w:rsidP="008A1D02">
      <w:r w:rsidRPr="008A1D02">
        <w:t>Our vision is an Australia where women and their children live free from all forms of violence. We aim</w:t>
      </w:r>
      <w:r>
        <w:t xml:space="preserve"> </w:t>
      </w:r>
      <w:r w:rsidRPr="008A1D02">
        <w:t xml:space="preserve">to drive nationwide change in the culture, </w:t>
      </w:r>
      <w:proofErr w:type="spellStart"/>
      <w:r w:rsidRPr="008A1D02">
        <w:t>behaviours</w:t>
      </w:r>
      <w:proofErr w:type="spellEnd"/>
      <w:r w:rsidRPr="008A1D02">
        <w:t>, attitudes, social structures and systems that drive violence against women.</w:t>
      </w:r>
    </w:p>
    <w:p w14:paraId="1AD84B2F" w14:textId="5707D290" w:rsidR="008A1D02" w:rsidRDefault="008A1D02" w:rsidP="008A1D02">
      <w:r w:rsidRPr="008A1D02">
        <w:t xml:space="preserve">Guided by our national framework, </w:t>
      </w:r>
      <w:hyperlink r:id="rId14">
        <w:r w:rsidRPr="008A1D02">
          <w:rPr>
            <w:rStyle w:val="Hyperlink"/>
            <w:i/>
          </w:rPr>
          <w:t xml:space="preserve">Change the </w:t>
        </w:r>
      </w:hyperlink>
      <w:hyperlink r:id="rId15">
        <w:r w:rsidRPr="008A1D02">
          <w:rPr>
            <w:rStyle w:val="Hyperlink"/>
            <w:i/>
          </w:rPr>
          <w:t xml:space="preserve">story: A shared framework for the primary prevention </w:t>
        </w:r>
      </w:hyperlink>
      <w:r w:rsidRPr="008A1D02">
        <w:rPr>
          <w:i/>
        </w:rPr>
        <w:t xml:space="preserve"> </w:t>
      </w:r>
      <w:hyperlink r:id="rId16">
        <w:r w:rsidRPr="008A1D02">
          <w:rPr>
            <w:rStyle w:val="Hyperlink"/>
            <w:i/>
          </w:rPr>
          <w:t>of violence against women in Australia (Change the</w:t>
        </w:r>
      </w:hyperlink>
      <w:r w:rsidRPr="008A1D02">
        <w:rPr>
          <w:i/>
        </w:rPr>
        <w:t xml:space="preserve"> </w:t>
      </w:r>
      <w:hyperlink r:id="rId17">
        <w:r w:rsidRPr="008A1D02">
          <w:rPr>
            <w:rStyle w:val="Hyperlink"/>
            <w:i/>
          </w:rPr>
          <w:t>story)</w:t>
        </w:r>
        <w:r w:rsidRPr="008A1D02">
          <w:rPr>
            <w:rStyle w:val="Hyperlink"/>
          </w:rPr>
          <w:t>,</w:t>
        </w:r>
      </w:hyperlink>
      <w:r w:rsidRPr="008A1D02">
        <w:t xml:space="preserve"> we work at all levels of society to address</w:t>
      </w:r>
      <w:r>
        <w:t xml:space="preserve"> </w:t>
      </w:r>
      <w:r w:rsidRPr="008A1D02">
        <w:t xml:space="preserve">the underlying drivers of violence against women. We work with governments, practitioners and the community to address these drivers of violence in settings where people live, learn, work and </w:t>
      </w:r>
      <w:proofErr w:type="spellStart"/>
      <w:r w:rsidRPr="008A1D02">
        <w:t>socialise</w:t>
      </w:r>
      <w:proofErr w:type="spellEnd"/>
      <w:r w:rsidRPr="008A1D02">
        <w:t>.</w:t>
      </w:r>
    </w:p>
    <w:p w14:paraId="2AB569EE" w14:textId="170A6ECE" w:rsidR="00AD0AFE" w:rsidRPr="008A1D02" w:rsidRDefault="00AD0AFE" w:rsidP="008A1D02">
      <w:r w:rsidRPr="00AD0AFE">
        <w:t>* The term ‘women’ that is used throughout this document refers to anyone that is a woman, which includes cisgender and trans women.</w:t>
      </w:r>
    </w:p>
    <w:p w14:paraId="6E928CBD" w14:textId="77777777" w:rsidR="00C3004B" w:rsidRPr="0091337F" w:rsidRDefault="00C3004B" w:rsidP="0091337F"/>
    <w:p w14:paraId="2E07D288" w14:textId="0558616C" w:rsidR="00272B01" w:rsidRPr="004D465F" w:rsidRDefault="008A1D02" w:rsidP="004D465F">
      <w:pPr>
        <w:spacing w:after="0"/>
        <w:rPr>
          <w:rStyle w:val="Strong1"/>
          <w:sz w:val="28"/>
          <w:szCs w:val="24"/>
        </w:rPr>
      </w:pPr>
      <w:r>
        <w:rPr>
          <w:rStyle w:val="Strong1"/>
          <w:sz w:val="28"/>
          <w:szCs w:val="24"/>
        </w:rPr>
        <w:t>About this document</w:t>
      </w:r>
    </w:p>
    <w:p w14:paraId="55B286E3" w14:textId="0FAE6502" w:rsidR="00B9610D" w:rsidRDefault="00B9610D" w:rsidP="00B9610D">
      <w:r w:rsidRPr="00B9610D">
        <w:t xml:space="preserve">This brief explores the essential foundations for effective approaches to the primary prevention of violence against women – otherwise known as </w:t>
      </w:r>
      <w:r w:rsidRPr="00B9610D">
        <w:rPr>
          <w:b/>
          <w:i/>
        </w:rPr>
        <w:t>prevention infrastructure</w:t>
      </w:r>
      <w:r w:rsidR="00382CDB" w:rsidRPr="00382CDB">
        <w:rPr>
          <w:bCs/>
          <w:iCs/>
          <w:vertAlign w:val="superscript"/>
        </w:rPr>
        <w:t>1</w:t>
      </w:r>
      <w:r w:rsidRPr="00B9610D">
        <w:t>. It is designed to</w:t>
      </w:r>
      <w:r>
        <w:t xml:space="preserve"> </w:t>
      </w:r>
      <w:r w:rsidRPr="00B9610D">
        <w:t>support governments to understand, establish and invest in the eight key evidence-based foundations for primary prevention. It offers guidance on</w:t>
      </w:r>
      <w:r>
        <w:t xml:space="preserve"> </w:t>
      </w:r>
      <w:r w:rsidRPr="00B9610D">
        <w:t xml:space="preserve">key actions to establish, improve or expand on the foundations. These actions aim to support governments to make policy and </w:t>
      </w:r>
      <w:r w:rsidRPr="00B9610D">
        <w:lastRenderedPageBreak/>
        <w:t>investment</w:t>
      </w:r>
      <w:r>
        <w:t xml:space="preserve"> </w:t>
      </w:r>
      <w:r w:rsidRPr="00B9610D">
        <w:t>decisions that lead to sustainable long-term change to the drivers of violence against women and ultimately end such violence.</w:t>
      </w:r>
    </w:p>
    <w:p w14:paraId="4109A99F" w14:textId="77777777" w:rsidR="001B7A71" w:rsidRDefault="001B7A71" w:rsidP="00B9610D"/>
    <w:p w14:paraId="2AA9EB1A" w14:textId="77777777" w:rsidR="001B7A71" w:rsidRPr="001B7A71" w:rsidRDefault="001B7A71" w:rsidP="001B7A71">
      <w:pPr>
        <w:rPr>
          <w:rStyle w:val="Strong1"/>
        </w:rPr>
      </w:pPr>
      <w:r w:rsidRPr="001B7A71">
        <w:rPr>
          <w:rStyle w:val="Strong1"/>
        </w:rPr>
        <w:t>The national primary prevention landscape</w:t>
      </w:r>
    </w:p>
    <w:p w14:paraId="53AD0AF4" w14:textId="77777777" w:rsidR="001B7A71" w:rsidRPr="001B7A71" w:rsidRDefault="001B7A71" w:rsidP="001B7A71">
      <w:r w:rsidRPr="001B7A71">
        <w:t xml:space="preserve">Commonwealth, state and territory governments have demonstrated strong leadership in preventing violence against women, including through the </w:t>
      </w:r>
      <w:r w:rsidRPr="001B7A71">
        <w:rPr>
          <w:i/>
        </w:rPr>
        <w:t xml:space="preserve">National Plan to End Violence Against Women 2022- 2032 </w:t>
      </w:r>
      <w:r w:rsidRPr="001B7A71">
        <w:t>(National Plan) and relevant state and territory strategies and plans.</w:t>
      </w:r>
    </w:p>
    <w:p w14:paraId="308A098F" w14:textId="77777777" w:rsidR="001B7A71" w:rsidRPr="001B7A71" w:rsidRDefault="001B7A71" w:rsidP="001B7A71">
      <w:r w:rsidRPr="001B7A71">
        <w:t>There has been progress in primary prevention, in part driven by government leadership underpinned by evidence-based approaches to preventing violence against women. There are opportunities to strengthen the foundation for this leadership and work by continuing to develop and strengthen prevention infrastructure.</w:t>
      </w:r>
    </w:p>
    <w:p w14:paraId="300FABAF" w14:textId="77777777" w:rsidR="001B7A71" w:rsidRPr="00B9610D" w:rsidRDefault="001B7A71" w:rsidP="00B9610D"/>
    <w:p w14:paraId="7D9DFD47" w14:textId="77777777" w:rsidR="00246ED1" w:rsidRPr="0091337F" w:rsidRDefault="00246ED1" w:rsidP="0091337F">
      <w:r w:rsidRPr="0091337F">
        <w:br w:type="page"/>
      </w:r>
    </w:p>
    <w:p w14:paraId="784B6D16" w14:textId="0CAEA988" w:rsidR="00822DF9" w:rsidRDefault="005A112B" w:rsidP="00822DF9">
      <w:pPr>
        <w:pStyle w:val="Heading1"/>
        <w:rPr>
          <w:lang w:val="en-US"/>
        </w:rPr>
      </w:pPr>
      <w:bookmarkStart w:id="1" w:name="_Toc181185038"/>
      <w:r w:rsidRPr="00EB0C42">
        <w:rPr>
          <w:sz w:val="28"/>
          <w:szCs w:val="28"/>
        </w:rPr>
        <w:lastRenderedPageBreak/>
        <w:t>Background</w:t>
      </w:r>
      <w:r w:rsidR="00822DF9" w:rsidRPr="00EB0C42">
        <w:rPr>
          <w:sz w:val="28"/>
          <w:szCs w:val="28"/>
        </w:rPr>
        <w:t>:</w:t>
      </w:r>
      <w:r w:rsidR="00822DF9">
        <w:br/>
      </w:r>
      <w:r w:rsidR="00822DF9" w:rsidRPr="0050237A">
        <w:rPr>
          <w:lang w:val="en-US"/>
        </w:rPr>
        <w:t>Primary prevention of violence against women</w:t>
      </w:r>
      <w:bookmarkEnd w:id="1"/>
      <w:r w:rsidR="00822DF9" w:rsidRPr="0050237A">
        <w:rPr>
          <w:rFonts w:hint="cs"/>
          <w:lang w:val="en-US"/>
        </w:rPr>
        <w:t xml:space="preserve"> </w:t>
      </w:r>
    </w:p>
    <w:p w14:paraId="00A4CEA5" w14:textId="77777777" w:rsidR="00822DF9" w:rsidRPr="004E20B0" w:rsidRDefault="00822DF9" w:rsidP="00822DF9">
      <w:pPr>
        <w:rPr>
          <w:rStyle w:val="charoverride-8"/>
        </w:rPr>
      </w:pPr>
      <w:r w:rsidRPr="004E20B0">
        <w:rPr>
          <w:rStyle w:val="charoverride-8"/>
        </w:rPr>
        <w:t>Violence against women is a serious and widespread problem in Australia, but it is preventable.</w:t>
      </w:r>
    </w:p>
    <w:p w14:paraId="4D9847C3" w14:textId="77777777" w:rsidR="00822DF9" w:rsidRPr="004E20B0" w:rsidRDefault="00822DF9" w:rsidP="00822DF9">
      <w:pPr>
        <w:rPr>
          <w:rStyle w:val="charoverride-8"/>
          <w:b w:val="0"/>
          <w:bCs w:val="0"/>
        </w:rPr>
      </w:pPr>
      <w:r w:rsidRPr="004E20B0">
        <w:rPr>
          <w:rStyle w:val="charoverride-8"/>
          <w:b w:val="0"/>
          <w:bCs w:val="0"/>
        </w:rPr>
        <w:t>Primary prevention means stopping violence against women before it starts by addressing its underlying drivers.</w:t>
      </w:r>
    </w:p>
    <w:p w14:paraId="6605EA0B" w14:textId="77777777" w:rsidR="00822DF9" w:rsidRPr="004E20B0" w:rsidRDefault="00822DF9" w:rsidP="00822DF9">
      <w:pPr>
        <w:rPr>
          <w:rStyle w:val="charoverride-8"/>
          <w:b w:val="0"/>
          <w:bCs w:val="0"/>
        </w:rPr>
      </w:pPr>
      <w:r w:rsidRPr="004E20B0">
        <w:rPr>
          <w:rStyle w:val="charoverride-8"/>
          <w:b w:val="0"/>
          <w:bCs w:val="0"/>
        </w:rPr>
        <w:t xml:space="preserve">This requires changing the social conditions that give rise to this violence and reforming the institutions and systems that excuse, justify or even promote such violence. This also requires shifting the power imbalances and social norms, structures and practices that drive and </w:t>
      </w:r>
      <w:proofErr w:type="spellStart"/>
      <w:r w:rsidRPr="004E20B0">
        <w:rPr>
          <w:rStyle w:val="charoverride-8"/>
          <w:b w:val="0"/>
          <w:bCs w:val="0"/>
        </w:rPr>
        <w:t>normalise</w:t>
      </w:r>
      <w:proofErr w:type="spellEnd"/>
      <w:r w:rsidRPr="004E20B0">
        <w:rPr>
          <w:rStyle w:val="charoverride-8"/>
          <w:b w:val="0"/>
          <w:bCs w:val="0"/>
        </w:rPr>
        <w:t xml:space="preserve"> violence.</w:t>
      </w:r>
    </w:p>
    <w:p w14:paraId="0BF08403" w14:textId="77777777" w:rsidR="00822DF9" w:rsidRPr="004E20B0" w:rsidRDefault="00822DF9" w:rsidP="00822DF9">
      <w:pPr>
        <w:rPr>
          <w:rStyle w:val="charoverride-8"/>
          <w:b w:val="0"/>
          <w:bCs w:val="0"/>
        </w:rPr>
      </w:pPr>
      <w:r>
        <w:rPr>
          <w:b/>
          <w:i/>
          <w:noProof/>
        </w:rPr>
        <w:drawing>
          <wp:anchor distT="107950" distB="107950" distL="114300" distR="114300" simplePos="0" relativeHeight="251657224" behindDoc="0" locked="0" layoutInCell="1" allowOverlap="1" wp14:anchorId="258A8E8B" wp14:editId="759CE41E">
            <wp:simplePos x="0" y="0"/>
            <wp:positionH relativeFrom="column">
              <wp:posOffset>651510</wp:posOffset>
            </wp:positionH>
            <wp:positionV relativeFrom="paragraph">
              <wp:posOffset>739775</wp:posOffset>
            </wp:positionV>
            <wp:extent cx="4009390" cy="3962400"/>
            <wp:effectExtent l="0" t="0" r="0" b="0"/>
            <wp:wrapTopAndBottom/>
            <wp:docPr id="113511984" name="Picture 1" descr="A diagram of a flowing river. There are three sections. The first section is the upstream area of river, where people are standing comfortably on the shore. The next section is lower down the river. People have fallen in the water but are wearing lifebuoys. They are being pulled out of the water before they can go further downstream.  The final section of the river diagram shows people in the water. They are not wearing lifebuoys and are at risk of drowning. There is an ambulance parked at the bottom of the river that can provide emergenc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984" name="Picture 1" descr="A diagram of a flowing river. There are three sections. The first section is the upstream area of river, where people are standing comfortably on the shore. The next section is lower down the river. People have fallen in the water but are wearing lifebuoys. They are being pulled out of the water before they can go further downstream.  The final section of the river diagram shows people in the water. They are not wearing lifebuoys and are at risk of drowning. There is an ambulance parked at the bottom of the river that can provide emergency care. "/>
                    <pic:cNvPicPr/>
                  </pic:nvPicPr>
                  <pic:blipFill rotWithShape="1">
                    <a:blip r:embed="rId18" cstate="print">
                      <a:extLst>
                        <a:ext uri="{28A0092B-C50C-407E-A947-70E740481C1C}">
                          <a14:useLocalDpi xmlns:a14="http://schemas.microsoft.com/office/drawing/2010/main" val="0"/>
                        </a:ext>
                      </a:extLst>
                    </a:blip>
                    <a:srcRect l="19708" t="28574" r="18491" b="28221"/>
                    <a:stretch/>
                  </pic:blipFill>
                  <pic:spPr bwMode="auto">
                    <a:xfrm>
                      <a:off x="0" y="0"/>
                      <a:ext cx="4009390"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20B0">
        <w:rPr>
          <w:rStyle w:val="charoverride-8"/>
          <w:b w:val="0"/>
          <w:bCs w:val="0"/>
        </w:rPr>
        <w:t>A comprehensive and holistic approach to preventing violence against women must involve a continuum</w:t>
      </w:r>
      <w:r>
        <w:rPr>
          <w:rStyle w:val="charoverride-8"/>
          <w:b w:val="0"/>
          <w:bCs w:val="0"/>
        </w:rPr>
        <w:t xml:space="preserve"> </w:t>
      </w:r>
      <w:r w:rsidRPr="004E20B0">
        <w:rPr>
          <w:rStyle w:val="charoverride-8"/>
          <w:b w:val="0"/>
          <w:bCs w:val="0"/>
        </w:rPr>
        <w:t>of interdependent and interlinked strategies, with efforts across primary prevention, early intervention, response and recovery.</w:t>
      </w:r>
    </w:p>
    <w:p w14:paraId="25051CAA" w14:textId="77777777" w:rsidR="00822DF9" w:rsidRDefault="00822DF9" w:rsidP="00822DF9">
      <w:pPr>
        <w:rPr>
          <w:b/>
          <w:i/>
        </w:rPr>
      </w:pPr>
    </w:p>
    <w:p w14:paraId="50297ABA" w14:textId="77777777" w:rsidR="00822DF9" w:rsidRPr="00A2265B" w:rsidRDefault="00822DF9" w:rsidP="00822DF9">
      <w:r w:rsidRPr="00A2265B">
        <w:rPr>
          <w:b/>
          <w:i/>
        </w:rPr>
        <w:lastRenderedPageBreak/>
        <w:t xml:space="preserve">Change the story </w:t>
      </w:r>
      <w:r w:rsidRPr="00A2265B">
        <w:t>sets out a national population- level approach to the primary prevention of violence against women. This approach aims to drive change by framing the gendered drivers of this violence as occurring across society and affecting all women.</w:t>
      </w:r>
    </w:p>
    <w:p w14:paraId="62560AA9" w14:textId="77777777" w:rsidR="00822DF9" w:rsidRPr="00A2265B" w:rsidRDefault="00822DF9" w:rsidP="00822DF9">
      <w:r w:rsidRPr="00A2265B">
        <w:t xml:space="preserve">It aims to influence laws and policies, as well as the practices and </w:t>
      </w:r>
      <w:proofErr w:type="spellStart"/>
      <w:r w:rsidRPr="00A2265B">
        <w:t>behaviours</w:t>
      </w:r>
      <w:proofErr w:type="spellEnd"/>
      <w:r w:rsidRPr="00A2265B">
        <w:t xml:space="preserve"> of </w:t>
      </w:r>
      <w:proofErr w:type="spellStart"/>
      <w:r w:rsidRPr="00A2265B">
        <w:t>organisations</w:t>
      </w:r>
      <w:proofErr w:type="spellEnd"/>
      <w:r w:rsidRPr="00A2265B">
        <w:t>,</w:t>
      </w:r>
      <w:r>
        <w:t xml:space="preserve"> </w:t>
      </w:r>
      <w:r w:rsidRPr="00A2265B">
        <w:t>groups and individuals. Through a whole-of-society approach, primary prevention addresses the systems, structures, norms, attitudes, practices and power imbalances that drive violence against women.</w:t>
      </w:r>
    </w:p>
    <w:p w14:paraId="19E3CE1D" w14:textId="77777777" w:rsidR="00822DF9" w:rsidRPr="00A2265B" w:rsidRDefault="00822DF9" w:rsidP="00822DF9">
      <w:r w:rsidRPr="00A2265B">
        <w:rPr>
          <w:i/>
        </w:rPr>
        <w:t xml:space="preserve">Change the story </w:t>
      </w:r>
      <w:r w:rsidRPr="00A2265B">
        <w:t>identifies the four main drivers of violence against women:</w:t>
      </w:r>
    </w:p>
    <w:p w14:paraId="5366E468" w14:textId="77777777" w:rsidR="00822DF9" w:rsidRPr="00A2265B" w:rsidRDefault="00822DF9" w:rsidP="007235E7">
      <w:pPr>
        <w:numPr>
          <w:ilvl w:val="0"/>
          <w:numId w:val="12"/>
        </w:numPr>
      </w:pPr>
      <w:r w:rsidRPr="00A2265B">
        <w:rPr>
          <w:b/>
          <w:bCs/>
        </w:rPr>
        <w:t>Driver 1:</w:t>
      </w:r>
      <w:r w:rsidRPr="00A2265B">
        <w:t xml:space="preserve"> Condoning of violence against women.</w:t>
      </w:r>
    </w:p>
    <w:p w14:paraId="2D555AA0" w14:textId="77777777" w:rsidR="00822DF9" w:rsidRPr="00A2265B" w:rsidRDefault="00822DF9" w:rsidP="007235E7">
      <w:pPr>
        <w:numPr>
          <w:ilvl w:val="0"/>
          <w:numId w:val="12"/>
        </w:numPr>
      </w:pPr>
      <w:r w:rsidRPr="00A2265B">
        <w:rPr>
          <w:b/>
          <w:bCs/>
        </w:rPr>
        <w:t>Driver 2:</w:t>
      </w:r>
      <w:r w:rsidRPr="00A2265B">
        <w:t xml:space="preserve"> Men’s control of decision-making and limits to women’s independence in public and private life.</w:t>
      </w:r>
    </w:p>
    <w:p w14:paraId="3E8274BB" w14:textId="77777777" w:rsidR="00822DF9" w:rsidRPr="00A2265B" w:rsidRDefault="00822DF9" w:rsidP="007235E7">
      <w:pPr>
        <w:numPr>
          <w:ilvl w:val="0"/>
          <w:numId w:val="12"/>
        </w:numPr>
      </w:pPr>
      <w:r w:rsidRPr="00A2265B">
        <w:rPr>
          <w:b/>
          <w:bCs/>
        </w:rPr>
        <w:t>Driver 3:</w:t>
      </w:r>
      <w:r w:rsidRPr="00A2265B">
        <w:t xml:space="preserve"> Rigid gender stereotyping and dominant forms of masculinity.</w:t>
      </w:r>
    </w:p>
    <w:p w14:paraId="2DC50426" w14:textId="77777777" w:rsidR="00822DF9" w:rsidRPr="00A2265B" w:rsidRDefault="00822DF9" w:rsidP="007235E7">
      <w:pPr>
        <w:numPr>
          <w:ilvl w:val="0"/>
          <w:numId w:val="12"/>
        </w:numPr>
      </w:pPr>
      <w:r w:rsidRPr="00A2265B">
        <w:rPr>
          <w:b/>
          <w:bCs/>
        </w:rPr>
        <w:t>Driver 4:</w:t>
      </w:r>
      <w:r w:rsidRPr="00A2265B">
        <w:t xml:space="preserve"> Male peer relations and cultures of masculinity that </w:t>
      </w:r>
      <w:proofErr w:type="spellStart"/>
      <w:r w:rsidRPr="00A2265B">
        <w:t>emphasise</w:t>
      </w:r>
      <w:proofErr w:type="spellEnd"/>
      <w:r w:rsidRPr="00A2265B">
        <w:t xml:space="preserve"> aggression, dominance and control.</w:t>
      </w:r>
    </w:p>
    <w:p w14:paraId="7A3CF3F4" w14:textId="77777777" w:rsidR="00822DF9" w:rsidRPr="00A2265B" w:rsidRDefault="00822DF9" w:rsidP="00822DF9">
      <w:r w:rsidRPr="00A2265B">
        <w:t>Violence against women has multiple, interrelated drivers that play out across every level of society and is often experienced in combination with other forms of structural inequality and discrimination including sexism, racism, religious and cultural discrimination, colonialism, ableism, homo-, bi- and transphobia, ageism and class discrimination. These intersect with the gendered drivers of violence against women to affect the prevalence and dynamics of violence against women.</w:t>
      </w:r>
    </w:p>
    <w:p w14:paraId="0F67C2CB" w14:textId="77777777" w:rsidR="00822DF9" w:rsidRPr="00A2265B" w:rsidRDefault="00822DF9" w:rsidP="00822DF9">
      <w:r w:rsidRPr="00A2265B">
        <w:t xml:space="preserve">In addition, </w:t>
      </w:r>
      <w:r w:rsidRPr="00A2265B">
        <w:rPr>
          <w:i/>
        </w:rPr>
        <w:t xml:space="preserve">Change the story </w:t>
      </w:r>
      <w:r w:rsidRPr="00A2265B">
        <w:t>also identifies four reinforcing factors which each play a role in influencing the occurrence or dynamics of violence against women:</w:t>
      </w:r>
    </w:p>
    <w:p w14:paraId="1AA88F7C" w14:textId="77777777" w:rsidR="00822DF9" w:rsidRPr="00A2265B" w:rsidRDefault="00822DF9" w:rsidP="007235E7">
      <w:pPr>
        <w:numPr>
          <w:ilvl w:val="0"/>
          <w:numId w:val="12"/>
        </w:numPr>
      </w:pPr>
      <w:r w:rsidRPr="00A2265B">
        <w:rPr>
          <w:b/>
          <w:bCs/>
        </w:rPr>
        <w:t>Reinforcing factor 1:</w:t>
      </w:r>
      <w:r w:rsidRPr="00A2265B">
        <w:t xml:space="preserve"> Condoning of violence in general.</w:t>
      </w:r>
    </w:p>
    <w:p w14:paraId="4F954231" w14:textId="77777777" w:rsidR="00822DF9" w:rsidRPr="00A2265B" w:rsidRDefault="00822DF9" w:rsidP="007235E7">
      <w:pPr>
        <w:numPr>
          <w:ilvl w:val="0"/>
          <w:numId w:val="12"/>
        </w:numPr>
      </w:pPr>
      <w:r w:rsidRPr="00A2265B">
        <w:rPr>
          <w:b/>
          <w:bCs/>
        </w:rPr>
        <w:t>Reinforcing factor 2:</w:t>
      </w:r>
      <w:r w:rsidRPr="00A2265B">
        <w:t xml:space="preserve"> Experience of, and exposure to, violence.</w:t>
      </w:r>
    </w:p>
    <w:p w14:paraId="2C1929D8" w14:textId="77777777" w:rsidR="00822DF9" w:rsidRPr="00A2265B" w:rsidRDefault="00822DF9" w:rsidP="007235E7">
      <w:pPr>
        <w:numPr>
          <w:ilvl w:val="0"/>
          <w:numId w:val="12"/>
        </w:numPr>
      </w:pPr>
      <w:r w:rsidRPr="00A2265B">
        <w:rPr>
          <w:b/>
          <w:bCs/>
        </w:rPr>
        <w:t>Reinforcing factor 3:</w:t>
      </w:r>
      <w:r w:rsidRPr="00A2265B">
        <w:t xml:space="preserve"> Factors that weaken prosocial </w:t>
      </w:r>
      <w:proofErr w:type="spellStart"/>
      <w:r w:rsidRPr="00A2265B">
        <w:t>behaviour</w:t>
      </w:r>
      <w:proofErr w:type="spellEnd"/>
      <w:r w:rsidRPr="00A2265B">
        <w:t xml:space="preserve"> (for example, natural disasters, alcohol and gambling).</w:t>
      </w:r>
    </w:p>
    <w:p w14:paraId="5C67075A" w14:textId="77777777" w:rsidR="00822DF9" w:rsidRPr="00A2265B" w:rsidRDefault="00822DF9" w:rsidP="007235E7">
      <w:pPr>
        <w:numPr>
          <w:ilvl w:val="0"/>
          <w:numId w:val="12"/>
        </w:numPr>
      </w:pPr>
      <w:r w:rsidRPr="00A2265B">
        <w:rPr>
          <w:b/>
          <w:bCs/>
        </w:rPr>
        <w:t>Reinforcing factor 4:</w:t>
      </w:r>
      <w:r w:rsidRPr="00A2265B">
        <w:t xml:space="preserve"> Resistance and backlash to prevention and gender equality efforts.</w:t>
      </w:r>
    </w:p>
    <w:p w14:paraId="7791F743" w14:textId="77777777" w:rsidR="00822DF9" w:rsidRPr="00D66BDA" w:rsidRDefault="00822DF9" w:rsidP="00822DF9">
      <w:r w:rsidRPr="00D66BDA">
        <w:t xml:space="preserve">As a result, </w:t>
      </w:r>
      <w:r w:rsidRPr="00D66BDA">
        <w:rPr>
          <w:b/>
          <w:bCs/>
        </w:rPr>
        <w:t>preventing this violence requires a holistic, multilayered approach.</w:t>
      </w:r>
      <w:r w:rsidRPr="00D66BDA">
        <w:t xml:space="preserve"> The level of change needed requires a sustained investment in prevention, through a coordinated, long-term, national approach based on multiple, mutually reinforcing efforts.</w:t>
      </w:r>
    </w:p>
    <w:p w14:paraId="35C7B0F0" w14:textId="77777777" w:rsidR="00822DF9" w:rsidRDefault="00822DF9" w:rsidP="00822DF9">
      <w:r w:rsidRPr="00D66BDA">
        <w:t xml:space="preserve">This approach is complex and requires effective </w:t>
      </w:r>
      <w:r w:rsidRPr="00D66BDA">
        <w:rPr>
          <w:b/>
          <w:bCs/>
        </w:rPr>
        <w:t>local, state and national infrastructure to support effective primary prevention</w:t>
      </w:r>
      <w:r w:rsidRPr="00D66BDA">
        <w:t xml:space="preserve"> and contribute to stopping violence against women before it starts.</w:t>
      </w:r>
    </w:p>
    <w:p w14:paraId="30978614" w14:textId="12DBD999" w:rsidR="00822DF9" w:rsidRPr="00D66BDA" w:rsidRDefault="00822DF9" w:rsidP="00822DF9">
      <w:pPr>
        <w:rPr>
          <w:rStyle w:val="charoverride-8"/>
        </w:rPr>
      </w:pPr>
      <w:r>
        <w:rPr>
          <w:b/>
          <w:bCs/>
          <w:noProof/>
        </w:rPr>
        <w:lastRenderedPageBreak/>
        <w:drawing>
          <wp:anchor distT="0" distB="0" distL="114300" distR="114300" simplePos="0" relativeHeight="251658248" behindDoc="0" locked="0" layoutInCell="1" allowOverlap="1" wp14:anchorId="29C6AF9A" wp14:editId="5D4D013B">
            <wp:simplePos x="0" y="0"/>
            <wp:positionH relativeFrom="column">
              <wp:posOffset>109220</wp:posOffset>
            </wp:positionH>
            <wp:positionV relativeFrom="paragraph">
              <wp:posOffset>0</wp:posOffset>
            </wp:positionV>
            <wp:extent cx="6185535" cy="4371340"/>
            <wp:effectExtent l="0" t="0" r="0" b="0"/>
            <wp:wrapTopAndBottom/>
            <wp:docPr id="1436725733" name="Picture 3" descr="Infographic showing the different factors which influence the occurrence of violence against women. The figure represents violence as the outcome of interactions among many factors at four levels. It shows examples of structures, norms and practices found to increase the probability of violence against women, at different levels of the social ecology.The highest level is the societal level: dominant social norms supporting rigid roles and stereotyping, or condoning, excusing and downplaying violence against women. The second level is the system and institutional level: failure of systems, institutions and policies to promote women’s economic, legal and social autonomy, or to adequately address violence against women. The third level is the organisational and community level: organisation and community norms, structures and practices supporting or failing to address gender inequality, stereotyping, discrimination and violence. The fourth and final level is the individual and relationship level: individual adherence to rigid gender roles and identities, weak support for gender equality, social learning of violence against women, male dominance and controlling behaviours in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25733" name="Picture 3" descr="Infographic showing the different factors which influence the occurrence of violence against women. The figure represents violence as the outcome of interactions among many factors at four levels. It shows examples of structures, norms and practices found to increase the probability of violence against women, at different levels of the social ecology.The highest level is the societal level: dominant social norms supporting rigid roles and stereotyping, or condoning, excusing and downplaying violence against women. The second level is the system and institutional level: failure of systems, institutions and policies to promote women’s economic, legal and social autonomy, or to adequately address violence against women. The third level is the organisational and community level: organisation and community norms, structures and practices supporting or failing to address gender inequality, stereotyping, discrimination and violence. The fourth and final level is the individual and relationship level: individual adherence to rigid gender roles and identities, weak support for gender equality, social learning of violence against women, male dominance and controlling behaviours in relationships."/>
                    <pic:cNvPicPr/>
                  </pic:nvPicPr>
                  <pic:blipFill>
                    <a:blip r:embed="rId19">
                      <a:extLst>
                        <a:ext uri="{28A0092B-C50C-407E-A947-70E740481C1C}">
                          <a14:useLocalDpi xmlns:a14="http://schemas.microsoft.com/office/drawing/2010/main" val="0"/>
                        </a:ext>
                      </a:extLst>
                    </a:blip>
                    <a:stretch>
                      <a:fillRect/>
                    </a:stretch>
                  </pic:blipFill>
                  <pic:spPr>
                    <a:xfrm>
                      <a:off x="0" y="0"/>
                      <a:ext cx="6185535" cy="4371340"/>
                    </a:xfrm>
                    <a:prstGeom prst="rect">
                      <a:avLst/>
                    </a:prstGeom>
                  </pic:spPr>
                </pic:pic>
              </a:graphicData>
            </a:graphic>
            <wp14:sizeRelH relativeFrom="page">
              <wp14:pctWidth>0</wp14:pctWidth>
            </wp14:sizeRelH>
            <wp14:sizeRelV relativeFrom="page">
              <wp14:pctHeight>0</wp14:pctHeight>
            </wp14:sizeRelV>
          </wp:anchor>
        </w:drawing>
      </w:r>
    </w:p>
    <w:p w14:paraId="3FFF878E" w14:textId="77777777" w:rsidR="00822DF9" w:rsidRDefault="00822DF9" w:rsidP="00822DF9">
      <w:r>
        <w:br w:type="page"/>
      </w:r>
    </w:p>
    <w:p w14:paraId="490027B4" w14:textId="77777777" w:rsidR="00822DF9" w:rsidRPr="00A70101" w:rsidRDefault="00822DF9" w:rsidP="00822DF9">
      <w:pPr>
        <w:pStyle w:val="Heading1"/>
      </w:pPr>
      <w:bookmarkStart w:id="2" w:name="_Toc181185039"/>
      <w:r w:rsidRPr="00A70101">
        <w:lastRenderedPageBreak/>
        <w:t>Building the foundations for prevention</w:t>
      </w:r>
      <w:bookmarkEnd w:id="2"/>
    </w:p>
    <w:p w14:paraId="26000B6B" w14:textId="77777777" w:rsidR="00822DF9" w:rsidRPr="006B62D7" w:rsidRDefault="00822DF9" w:rsidP="00822DF9">
      <w:pPr>
        <w:rPr>
          <w:b/>
          <w:bCs/>
        </w:rPr>
      </w:pPr>
      <w:r w:rsidRPr="006B62D7">
        <w:rPr>
          <w:b/>
          <w:bCs/>
        </w:rPr>
        <w:t xml:space="preserve">Every government, sector, institution, </w:t>
      </w:r>
      <w:proofErr w:type="spellStart"/>
      <w:r w:rsidRPr="006B62D7">
        <w:rPr>
          <w:b/>
          <w:bCs/>
        </w:rPr>
        <w:t>organisation</w:t>
      </w:r>
      <w:proofErr w:type="spellEnd"/>
      <w:r w:rsidRPr="006B62D7">
        <w:rPr>
          <w:b/>
          <w:bCs/>
        </w:rPr>
        <w:t xml:space="preserve">, community and individual </w:t>
      </w:r>
      <w:proofErr w:type="gramStart"/>
      <w:r w:rsidRPr="006B62D7">
        <w:rPr>
          <w:b/>
          <w:bCs/>
        </w:rPr>
        <w:t>has</w:t>
      </w:r>
      <w:proofErr w:type="gramEnd"/>
      <w:r w:rsidRPr="006B62D7">
        <w:rPr>
          <w:b/>
          <w:bCs/>
        </w:rPr>
        <w:t xml:space="preserve"> a role to play in preventing violence against women.</w:t>
      </w:r>
    </w:p>
    <w:p w14:paraId="6AC2D857" w14:textId="2C4E15CF" w:rsidR="00822DF9" w:rsidRPr="006B62D7" w:rsidRDefault="00822DF9" w:rsidP="00822DF9">
      <w:r w:rsidRPr="006B62D7">
        <w:t>As a result, it is important to create the right foundations that will ensure primary prevention efforts are coordinated, mutually reinforcing, sustainable and effective in achieving the scale of change required to stop violence before it starts.</w:t>
      </w:r>
      <w:r w:rsidR="009034E0" w:rsidRPr="009034E0">
        <w:rPr>
          <w:vertAlign w:val="superscript"/>
        </w:rPr>
        <w:t>2</w:t>
      </w:r>
      <w:r w:rsidRPr="006B62D7">
        <w:t xml:space="preserve"> </w:t>
      </w:r>
      <w:r w:rsidRPr="006B62D7">
        <w:rPr>
          <w:i/>
        </w:rPr>
        <w:t xml:space="preserve">Change the story </w:t>
      </w:r>
      <w:r w:rsidRPr="006B62D7">
        <w:t>outlines what the evidence says are the key foundations for primary prevention and uses the interchangeable term</w:t>
      </w:r>
      <w:proofErr w:type="gramStart"/>
      <w:r w:rsidRPr="006B62D7">
        <w:rPr>
          <w:i/>
        </w:rPr>
        <w:t>-“</w:t>
      </w:r>
      <w:proofErr w:type="gramEnd"/>
      <w:r w:rsidRPr="006B62D7">
        <w:t>prevention infrastructure”.</w:t>
      </w:r>
    </w:p>
    <w:p w14:paraId="4FF284F4" w14:textId="77777777" w:rsidR="00822DF9" w:rsidRPr="006B62D7" w:rsidRDefault="00822DF9" w:rsidP="00822DF9">
      <w:r w:rsidRPr="006B62D7">
        <w:rPr>
          <w:b/>
          <w:bCs/>
        </w:rPr>
        <w:t>‘Infrastructure’, in the context of primary prevention, is best described as the essential foundations that enable prevention efforts to be most effective and impactful</w:t>
      </w:r>
      <w:r w:rsidRPr="006B62D7">
        <w:t>, and to ensure that they lead to sustained long term social change. Governments play a critical role in driving an effective approach to prevention and in building, investing in and supporting the prevention infrastructure.</w:t>
      </w:r>
    </w:p>
    <w:p w14:paraId="25E36E71" w14:textId="4AA7698F" w:rsidR="00822DF9" w:rsidRPr="006B62D7" w:rsidRDefault="00822DF9" w:rsidP="00822DF9">
      <w:pPr>
        <w:pStyle w:val="Heading2"/>
      </w:pPr>
      <w:r w:rsidRPr="006B62D7">
        <w:t>What are the foundations for primary prevention?</w:t>
      </w:r>
      <w:r w:rsidR="009034E0" w:rsidRPr="009034E0">
        <w:rPr>
          <w:vertAlign w:val="superscript"/>
        </w:rPr>
        <w:t>3</w:t>
      </w:r>
    </w:p>
    <w:p w14:paraId="2110AAD0" w14:textId="77777777" w:rsidR="00822DF9" w:rsidRPr="006B62D7" w:rsidRDefault="00822DF9" w:rsidP="007235E7">
      <w:pPr>
        <w:pStyle w:val="ListParagraph"/>
        <w:numPr>
          <w:ilvl w:val="0"/>
          <w:numId w:val="13"/>
        </w:numPr>
      </w:pPr>
      <w:r w:rsidRPr="006B62D7">
        <w:t>Sustained political leadership</w:t>
      </w:r>
    </w:p>
    <w:p w14:paraId="1775A529" w14:textId="77777777" w:rsidR="00822DF9" w:rsidRPr="006B62D7" w:rsidRDefault="00822DF9" w:rsidP="007235E7">
      <w:pPr>
        <w:pStyle w:val="ListParagraph"/>
        <w:numPr>
          <w:ilvl w:val="0"/>
          <w:numId w:val="13"/>
        </w:numPr>
      </w:pPr>
      <w:r w:rsidRPr="006B62D7">
        <w:t>Policy, regulatory and legislative reform</w:t>
      </w:r>
    </w:p>
    <w:p w14:paraId="174DE732" w14:textId="77777777" w:rsidR="00822DF9" w:rsidRPr="006B62D7" w:rsidRDefault="00822DF9" w:rsidP="007235E7">
      <w:pPr>
        <w:pStyle w:val="ListParagraph"/>
        <w:numPr>
          <w:ilvl w:val="0"/>
          <w:numId w:val="13"/>
        </w:numPr>
      </w:pPr>
      <w:r w:rsidRPr="006B62D7">
        <w:t>Mechanisms for coordination, collaboration and quality assurance</w:t>
      </w:r>
    </w:p>
    <w:p w14:paraId="22AB1FB7" w14:textId="77777777" w:rsidR="00822DF9" w:rsidRPr="006B62D7" w:rsidRDefault="00822DF9" w:rsidP="007235E7">
      <w:pPr>
        <w:pStyle w:val="ListParagraph"/>
        <w:numPr>
          <w:ilvl w:val="0"/>
          <w:numId w:val="13"/>
        </w:numPr>
      </w:pPr>
      <w:r w:rsidRPr="006B62D7">
        <w:t>Mechanisms for workforce and sector development</w:t>
      </w:r>
    </w:p>
    <w:p w14:paraId="19EC6BF3" w14:textId="77777777" w:rsidR="00822DF9" w:rsidRPr="006B62D7" w:rsidRDefault="00822DF9" w:rsidP="007235E7">
      <w:pPr>
        <w:pStyle w:val="ListParagraph"/>
        <w:numPr>
          <w:ilvl w:val="0"/>
          <w:numId w:val="13"/>
        </w:numPr>
      </w:pPr>
      <w:r w:rsidRPr="006B62D7">
        <w:t>Strong evidence base, informed by ongoing data collection, research, practice and evaluation</w:t>
      </w:r>
    </w:p>
    <w:p w14:paraId="1DF61329" w14:textId="77777777" w:rsidR="00822DF9" w:rsidRPr="006B62D7" w:rsidRDefault="00822DF9" w:rsidP="007235E7">
      <w:pPr>
        <w:pStyle w:val="ListParagraph"/>
        <w:numPr>
          <w:ilvl w:val="0"/>
          <w:numId w:val="13"/>
        </w:numPr>
      </w:pPr>
      <w:r w:rsidRPr="006B62D7">
        <w:t>Monitoring and reporting mechanisms</w:t>
      </w:r>
    </w:p>
    <w:p w14:paraId="0449C31F" w14:textId="77777777" w:rsidR="00822DF9" w:rsidRPr="006B62D7" w:rsidRDefault="00822DF9" w:rsidP="007235E7">
      <w:pPr>
        <w:pStyle w:val="ListParagraph"/>
        <w:numPr>
          <w:ilvl w:val="0"/>
          <w:numId w:val="13"/>
        </w:numPr>
      </w:pPr>
      <w:r w:rsidRPr="006B62D7">
        <w:t>Private sector, civil society and community leadership</w:t>
      </w:r>
    </w:p>
    <w:p w14:paraId="1CCF2AB8" w14:textId="77777777" w:rsidR="00822DF9" w:rsidRPr="006B62D7" w:rsidRDefault="00822DF9" w:rsidP="007235E7">
      <w:pPr>
        <w:pStyle w:val="ListParagraph"/>
        <w:numPr>
          <w:ilvl w:val="0"/>
          <w:numId w:val="13"/>
        </w:numPr>
      </w:pPr>
      <w:r w:rsidRPr="006B62D7">
        <w:t>A well-resourced, independent women’s sector</w:t>
      </w:r>
    </w:p>
    <w:p w14:paraId="52A69FFF" w14:textId="77777777" w:rsidR="00822DF9" w:rsidRDefault="00822DF9" w:rsidP="00822DF9"/>
    <w:p w14:paraId="5D54DA98" w14:textId="77777777" w:rsidR="00822DF9" w:rsidRDefault="00822DF9" w:rsidP="00822DF9">
      <w:pPr>
        <w:spacing w:before="0" w:after="160" w:line="259" w:lineRule="auto"/>
        <w:rPr>
          <w:rFonts w:cstheme="majorHAnsi"/>
          <w:b/>
          <w:bCs/>
          <w:color w:val="002554"/>
          <w:spacing w:val="10"/>
          <w:sz w:val="24"/>
          <w:szCs w:val="18"/>
          <w:lang w:val="en-AU"/>
        </w:rPr>
      </w:pPr>
      <w:r>
        <w:rPr>
          <w:spacing w:val="10"/>
        </w:rPr>
        <w:br w:type="page"/>
      </w:r>
    </w:p>
    <w:p w14:paraId="1B52D4B5" w14:textId="77777777" w:rsidR="00822DF9" w:rsidRDefault="00822DF9" w:rsidP="00822DF9">
      <w:pPr>
        <w:pStyle w:val="Heading3"/>
        <w:rPr>
          <w:rStyle w:val="charoverride-8"/>
        </w:rPr>
      </w:pPr>
      <w:r>
        <w:rPr>
          <w:spacing w:val="10"/>
        </w:rPr>
        <w:lastRenderedPageBreak/>
        <w:t>Essential</w:t>
      </w:r>
      <w:r>
        <w:rPr>
          <w:spacing w:val="4"/>
        </w:rPr>
        <w:t xml:space="preserve"> </w:t>
      </w:r>
      <w:r>
        <w:t>foundations</w:t>
      </w:r>
      <w:r>
        <w:rPr>
          <w:spacing w:val="5"/>
        </w:rPr>
        <w:t xml:space="preserve"> </w:t>
      </w:r>
      <w:r>
        <w:t>for</w:t>
      </w:r>
      <w:r>
        <w:rPr>
          <w:spacing w:val="4"/>
        </w:rPr>
        <w:t xml:space="preserve"> </w:t>
      </w:r>
      <w:r>
        <w:rPr>
          <w:spacing w:val="9"/>
        </w:rPr>
        <w:t>primary</w:t>
      </w:r>
      <w:r>
        <w:rPr>
          <w:spacing w:val="5"/>
        </w:rPr>
        <w:t xml:space="preserve"> </w:t>
      </w:r>
      <w:r>
        <w:rPr>
          <w:spacing w:val="7"/>
        </w:rPr>
        <w:t>prevention</w:t>
      </w:r>
    </w:p>
    <w:p w14:paraId="53B6F546" w14:textId="77777777" w:rsidR="00822DF9" w:rsidRDefault="00822DF9" w:rsidP="00822DF9">
      <w:pPr>
        <w:rPr>
          <w:rStyle w:val="charoverride-8"/>
        </w:rPr>
      </w:pPr>
      <w:r>
        <w:rPr>
          <w:b/>
          <w:bCs/>
          <w:noProof/>
        </w:rPr>
        <w:drawing>
          <wp:anchor distT="0" distB="0" distL="114300" distR="114300" simplePos="0" relativeHeight="251659272" behindDoc="0" locked="0" layoutInCell="1" allowOverlap="1" wp14:anchorId="55A77E15" wp14:editId="3C0A348A">
            <wp:simplePos x="0" y="0"/>
            <wp:positionH relativeFrom="column">
              <wp:posOffset>289619</wp:posOffset>
            </wp:positionH>
            <wp:positionV relativeFrom="paragraph">
              <wp:posOffset>246867</wp:posOffset>
            </wp:positionV>
            <wp:extent cx="5067300" cy="5067300"/>
            <wp:effectExtent l="0" t="0" r="0" b="0"/>
            <wp:wrapTopAndBottom/>
            <wp:docPr id="1319349737" name="Picture 4" descr="A circular diagram of the essential foundations for primary prevention. At the centre of the circle is ‘Prevention Infrastructure’. Branching from this circle are the eight foundations for a national approach to primary prevention:Sustained political leadership.Policy, regulatory and legislative reform.Mechanisms for coordination, collaboration and quality assurance.Mechanisms for workforce and sector development.Strong evidence base, informed by ongoing data collection, research, practice and evaluation.Monitoring and reporting mechanisms.Private sector, civil society and community leadership.A well-resourced, independent women’s sector.Encircling the diagram are the outcomes of investing in these essential foundations: Strong enabling environment, increased reach, sustained prevention outcomes, expand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49737" name="Picture 4" descr="A circular diagram of the essential foundations for primary prevention. At the centre of the circle is ‘Prevention Infrastructure’. Branching from this circle are the eight foundations for a national approach to primary prevention:Sustained political leadership.Policy, regulatory and legislative reform.Mechanisms for coordination, collaboration and quality assurance.Mechanisms for workforce and sector development.Strong evidence base, informed by ongoing data collection, research, practice and evaluation.Monitoring and reporting mechanisms.Private sector, civil society and community leadership.A well-resourced, independent women’s sector.Encircling the diagram are the outcomes of investing in these essential foundations: Strong enabling environment, increased reach, sustained prevention outcomes, expanding sector."/>
                    <pic:cNvPicPr/>
                  </pic:nvPicPr>
                  <pic:blipFill>
                    <a:blip r:embed="rId20">
                      <a:extLst>
                        <a:ext uri="{28A0092B-C50C-407E-A947-70E740481C1C}">
                          <a14:useLocalDpi xmlns:a14="http://schemas.microsoft.com/office/drawing/2010/main" val="0"/>
                        </a:ext>
                      </a:extLst>
                    </a:blip>
                    <a:stretch>
                      <a:fillRect/>
                    </a:stretch>
                  </pic:blipFill>
                  <pic:spPr>
                    <a:xfrm>
                      <a:off x="0" y="0"/>
                      <a:ext cx="5067300" cy="5067300"/>
                    </a:xfrm>
                    <a:prstGeom prst="rect">
                      <a:avLst/>
                    </a:prstGeom>
                  </pic:spPr>
                </pic:pic>
              </a:graphicData>
            </a:graphic>
            <wp14:sizeRelH relativeFrom="page">
              <wp14:pctWidth>0</wp14:pctWidth>
            </wp14:sizeRelH>
            <wp14:sizeRelV relativeFrom="page">
              <wp14:pctHeight>0</wp14:pctHeight>
            </wp14:sizeRelV>
          </wp:anchor>
        </w:drawing>
      </w:r>
    </w:p>
    <w:p w14:paraId="2CEC703F" w14:textId="77777777" w:rsidR="00822DF9" w:rsidRPr="0026276B" w:rsidRDefault="00822DF9" w:rsidP="00822DF9">
      <w:pPr>
        <w:pStyle w:val="Heading2"/>
      </w:pPr>
      <w:r>
        <w:t xml:space="preserve">Why </w:t>
      </w:r>
      <w:r w:rsidRPr="0026276B">
        <w:t>focus on establishing strong foundations?</w:t>
      </w:r>
    </w:p>
    <w:p w14:paraId="059AF75C" w14:textId="77777777" w:rsidR="00822DF9" w:rsidRPr="0026276B" w:rsidRDefault="00822DF9" w:rsidP="00822DF9">
      <w:r w:rsidRPr="0026276B">
        <w:t>Primary prevention requires a strategic approach to ensure that the right foundations are in place to deliver effective primary prevention approaches.</w:t>
      </w:r>
    </w:p>
    <w:p w14:paraId="25102910" w14:textId="77777777" w:rsidR="00822DF9" w:rsidRPr="0026276B" w:rsidRDefault="00822DF9" w:rsidP="00822DF9">
      <w:r w:rsidRPr="0026276B">
        <w:rPr>
          <w:b/>
          <w:bCs/>
        </w:rPr>
        <w:t>The key foundations for primary prevention are interrelated and at times interdependent.</w:t>
      </w:r>
      <w:r>
        <w:t xml:space="preserve"> </w:t>
      </w:r>
      <w:r w:rsidRPr="0026276B">
        <w:t>Together the eight foundations help to ensure:</w:t>
      </w:r>
    </w:p>
    <w:p w14:paraId="78041DD4" w14:textId="77777777" w:rsidR="00822DF9" w:rsidRPr="0026276B" w:rsidRDefault="00822DF9" w:rsidP="007235E7">
      <w:pPr>
        <w:pStyle w:val="ListParagraph"/>
        <w:numPr>
          <w:ilvl w:val="0"/>
          <w:numId w:val="14"/>
        </w:numPr>
      </w:pPr>
      <w:r w:rsidRPr="0026276B">
        <w:t xml:space="preserve">Primary prevention is </w:t>
      </w:r>
      <w:proofErr w:type="spellStart"/>
      <w:proofErr w:type="gramStart"/>
      <w:r w:rsidRPr="0026276B">
        <w:t>prioritised</w:t>
      </w:r>
      <w:proofErr w:type="spellEnd"/>
      <w:proofErr w:type="gramEnd"/>
      <w:r w:rsidRPr="0026276B">
        <w:t xml:space="preserve"> and activities sustain momentum in a strong</w:t>
      </w:r>
      <w:r>
        <w:t xml:space="preserve"> </w:t>
      </w:r>
      <w:proofErr w:type="spellStart"/>
      <w:r w:rsidRPr="0026276B">
        <w:t>authorising</w:t>
      </w:r>
      <w:proofErr w:type="spellEnd"/>
      <w:r w:rsidRPr="0026276B">
        <w:t xml:space="preserve"> environment.</w:t>
      </w:r>
    </w:p>
    <w:p w14:paraId="50F9581C" w14:textId="77777777" w:rsidR="00822DF9" w:rsidRPr="0026276B" w:rsidRDefault="00822DF9" w:rsidP="007235E7">
      <w:pPr>
        <w:pStyle w:val="ListParagraph"/>
        <w:numPr>
          <w:ilvl w:val="0"/>
          <w:numId w:val="14"/>
        </w:numPr>
      </w:pPr>
      <w:r w:rsidRPr="0026276B">
        <w:t>Primary prevention activity is both evidence-based and evidence generating.</w:t>
      </w:r>
    </w:p>
    <w:p w14:paraId="08B5FB06" w14:textId="77777777" w:rsidR="00822DF9" w:rsidRPr="0026276B" w:rsidRDefault="00822DF9" w:rsidP="007235E7">
      <w:pPr>
        <w:pStyle w:val="ListParagraph"/>
        <w:numPr>
          <w:ilvl w:val="0"/>
          <w:numId w:val="14"/>
        </w:numPr>
      </w:pPr>
      <w:r w:rsidRPr="0026276B">
        <w:t>Investment in prevention is directed to programs and initiatives that achieve</w:t>
      </w:r>
      <w:r>
        <w:t xml:space="preserve"> </w:t>
      </w:r>
      <w:r w:rsidRPr="0026276B">
        <w:t>outcomes.</w:t>
      </w:r>
    </w:p>
    <w:p w14:paraId="486BC848" w14:textId="77777777" w:rsidR="00822DF9" w:rsidRPr="0026276B" w:rsidRDefault="00822DF9" w:rsidP="007235E7">
      <w:pPr>
        <w:pStyle w:val="ListParagraph"/>
        <w:numPr>
          <w:ilvl w:val="0"/>
          <w:numId w:val="14"/>
        </w:numPr>
      </w:pPr>
      <w:r w:rsidRPr="0026276B">
        <w:t>Primary prevention efforts within and across jurisdictions are complementary</w:t>
      </w:r>
      <w:r>
        <w:t xml:space="preserve"> </w:t>
      </w:r>
      <w:r w:rsidRPr="0026276B">
        <w:t>and avoid duplication.</w:t>
      </w:r>
    </w:p>
    <w:p w14:paraId="69EF4759" w14:textId="77777777" w:rsidR="00822DF9" w:rsidRPr="0026276B" w:rsidRDefault="00822DF9" w:rsidP="007235E7">
      <w:pPr>
        <w:pStyle w:val="ListParagraph"/>
        <w:numPr>
          <w:ilvl w:val="0"/>
          <w:numId w:val="14"/>
        </w:numPr>
      </w:pPr>
      <w:r w:rsidRPr="0026276B">
        <w:lastRenderedPageBreak/>
        <w:t>There is a skilled expert primary prevention workforce with sufficient investment to meet</w:t>
      </w:r>
      <w:r>
        <w:t xml:space="preserve"> </w:t>
      </w:r>
      <w:r w:rsidRPr="0026276B">
        <w:t>demand for prevention work and activities safely and effectively.</w:t>
      </w:r>
    </w:p>
    <w:p w14:paraId="1B910F54" w14:textId="77777777" w:rsidR="00822DF9" w:rsidRPr="0026276B" w:rsidRDefault="00822DF9" w:rsidP="007235E7">
      <w:pPr>
        <w:pStyle w:val="ListParagraph"/>
        <w:numPr>
          <w:ilvl w:val="0"/>
          <w:numId w:val="14"/>
        </w:numPr>
      </w:pPr>
      <w:r w:rsidRPr="0026276B">
        <w:t>A broad range of stakeholders can confidently design, implement and evaluate</w:t>
      </w:r>
      <w:r>
        <w:t xml:space="preserve"> </w:t>
      </w:r>
      <w:r w:rsidRPr="0026276B">
        <w:t>effective primary prevention activities.</w:t>
      </w:r>
    </w:p>
    <w:p w14:paraId="2705D5DF" w14:textId="77777777" w:rsidR="00822DF9" w:rsidRPr="0026276B" w:rsidRDefault="00822DF9" w:rsidP="007235E7">
      <w:pPr>
        <w:pStyle w:val="ListParagraph"/>
        <w:numPr>
          <w:ilvl w:val="0"/>
          <w:numId w:val="14"/>
        </w:numPr>
      </w:pPr>
      <w:r w:rsidRPr="0026276B">
        <w:t>The impact and outcomes associated with primary prevention efforts are known, and</w:t>
      </w:r>
      <w:r>
        <w:t xml:space="preserve"> </w:t>
      </w:r>
      <w:r w:rsidRPr="0026276B">
        <w:t>this knowledge is used to direct investments and attention in ways that accelerate progress.</w:t>
      </w:r>
    </w:p>
    <w:p w14:paraId="25EA8303" w14:textId="77777777" w:rsidR="00822DF9" w:rsidRPr="0026276B" w:rsidRDefault="00822DF9" w:rsidP="00822DF9">
      <w:pPr>
        <w:rPr>
          <w:rStyle w:val="charoverride-8"/>
          <w:b w:val="0"/>
          <w:bCs w:val="0"/>
        </w:rPr>
      </w:pPr>
    </w:p>
    <w:p w14:paraId="30B0CA01" w14:textId="77777777" w:rsidR="00822DF9" w:rsidRDefault="00822DF9" w:rsidP="00822DF9">
      <w:pPr>
        <w:rPr>
          <w:rStyle w:val="Hyperlink1"/>
          <w:rFonts w:hint="default"/>
        </w:rPr>
      </w:pPr>
      <w:r>
        <w:rPr>
          <w:rStyle w:val="Hyperlink1"/>
          <w:rFonts w:hint="default"/>
        </w:rPr>
        <w:br w:type="page"/>
      </w:r>
    </w:p>
    <w:p w14:paraId="09425FE2" w14:textId="77777777" w:rsidR="00822DF9" w:rsidRDefault="00822DF9" w:rsidP="00822DF9">
      <w:pPr>
        <w:pStyle w:val="Heading1"/>
      </w:pPr>
      <w:bookmarkStart w:id="3" w:name="_Toc181185040"/>
      <w:r>
        <w:lastRenderedPageBreak/>
        <w:t xml:space="preserve">Government actions </w:t>
      </w:r>
      <w:r>
        <w:br/>
        <w:t>for strong foundations</w:t>
      </w:r>
      <w:bookmarkEnd w:id="3"/>
    </w:p>
    <w:p w14:paraId="52651A92" w14:textId="77777777" w:rsidR="00822DF9" w:rsidRDefault="00822DF9" w:rsidP="00822DF9">
      <w:pPr>
        <w:pStyle w:val="Heading2"/>
      </w:pPr>
      <w:r>
        <w:t>01. Sustained political leadership</w:t>
      </w:r>
    </w:p>
    <w:p w14:paraId="0BB93918" w14:textId="77777777" w:rsidR="00822DF9" w:rsidRDefault="00822DF9" w:rsidP="00822DF9">
      <w:pPr>
        <w:pStyle w:val="Heading3"/>
      </w:pPr>
      <w:r w:rsidRPr="004221EB">
        <w:t>OUTCOME</w:t>
      </w:r>
    </w:p>
    <w:p w14:paraId="5BD01054" w14:textId="77777777" w:rsidR="00822DF9" w:rsidRDefault="00822DF9" w:rsidP="00822DF9">
      <w:r>
        <w:t>Visible multipartisan political leadership and role modelling that sets community expectations and maintains momentum for change.</w:t>
      </w:r>
    </w:p>
    <w:p w14:paraId="580F52B6" w14:textId="77777777" w:rsidR="00822DF9" w:rsidRPr="004221EB" w:rsidRDefault="00822DF9" w:rsidP="00822DF9">
      <w:pPr>
        <w:pStyle w:val="Heading3"/>
      </w:pPr>
      <w:r w:rsidRPr="004221EB">
        <w:t>TOP 3 ACTIONS FOR GOVERNMENTS</w:t>
      </w:r>
    </w:p>
    <w:p w14:paraId="5EE4F50B" w14:textId="77777777" w:rsidR="00822DF9" w:rsidRDefault="00822DF9" w:rsidP="007235E7">
      <w:pPr>
        <w:pStyle w:val="ListParagraph"/>
        <w:numPr>
          <w:ilvl w:val="0"/>
          <w:numId w:val="15"/>
        </w:numPr>
      </w:pPr>
      <w:r>
        <w:t>Develop and invest in evidence based primary prevention strategies and initiatives.</w:t>
      </w:r>
    </w:p>
    <w:p w14:paraId="10999A8A" w14:textId="77777777" w:rsidR="00822DF9" w:rsidRDefault="00822DF9" w:rsidP="007235E7">
      <w:pPr>
        <w:pStyle w:val="ListParagraph"/>
        <w:numPr>
          <w:ilvl w:val="0"/>
          <w:numId w:val="15"/>
        </w:numPr>
      </w:pPr>
      <w:r>
        <w:t>Increase the focus on men’s accountability for their use of violence, and on the role men and boys can play in prevention.</w:t>
      </w:r>
    </w:p>
    <w:p w14:paraId="6FCA570D" w14:textId="77777777" w:rsidR="00822DF9" w:rsidRDefault="00822DF9" w:rsidP="007235E7">
      <w:pPr>
        <w:pStyle w:val="ListParagraph"/>
        <w:numPr>
          <w:ilvl w:val="0"/>
          <w:numId w:val="15"/>
        </w:numPr>
      </w:pPr>
      <w:r>
        <w:t xml:space="preserve">Develop regulatory, policy, </w:t>
      </w:r>
      <w:proofErr w:type="spellStart"/>
      <w:r>
        <w:t>organisational</w:t>
      </w:r>
      <w:proofErr w:type="spellEnd"/>
      <w:r>
        <w:t xml:space="preserve"> and institutional responses to increase the representation of women (from a range of diverse backgrounds and life experiences) in political systems and institutions, and formal and informal decision-making roles at all levels.</w:t>
      </w:r>
    </w:p>
    <w:p w14:paraId="407A9365" w14:textId="77777777" w:rsidR="00822DF9" w:rsidRDefault="00822DF9" w:rsidP="00822DF9">
      <w:r>
        <w:t xml:space="preserve"> </w:t>
      </w:r>
    </w:p>
    <w:p w14:paraId="39756554" w14:textId="77777777" w:rsidR="00822DF9" w:rsidRDefault="00822DF9" w:rsidP="00822DF9">
      <w:pPr>
        <w:pStyle w:val="Heading2"/>
      </w:pPr>
      <w:r>
        <w:t>02. Policy, regulatory and legislative reform</w:t>
      </w:r>
    </w:p>
    <w:p w14:paraId="67BD26F9" w14:textId="77777777" w:rsidR="00822DF9" w:rsidRDefault="00822DF9" w:rsidP="00822DF9">
      <w:pPr>
        <w:pStyle w:val="Heading3"/>
      </w:pPr>
      <w:r>
        <w:t>Outcome</w:t>
      </w:r>
    </w:p>
    <w:p w14:paraId="5E8D0808" w14:textId="77777777" w:rsidR="00822DF9" w:rsidRDefault="00822DF9" w:rsidP="00822DF9">
      <w:r>
        <w:t>Policy reforms directly address the gendered drivers of violence against women and drive change.</w:t>
      </w:r>
    </w:p>
    <w:p w14:paraId="6379F21F" w14:textId="77777777" w:rsidR="00822DF9" w:rsidRDefault="00822DF9" w:rsidP="00822DF9">
      <w:pPr>
        <w:pStyle w:val="Heading3"/>
      </w:pPr>
      <w:r>
        <w:t>Top 3 actions for governments</w:t>
      </w:r>
    </w:p>
    <w:p w14:paraId="584A7995" w14:textId="77777777" w:rsidR="00822DF9" w:rsidRPr="00EE6029" w:rsidRDefault="00822DF9" w:rsidP="00822DF9">
      <w:pPr>
        <w:pStyle w:val="ListNumber"/>
      </w:pPr>
      <w:r w:rsidRPr="00EE6029">
        <w:t>Develop and implement a dedicated standalone strategy for primary prevention of violence against women or include primary prevention of violence against women as a specific area within a broader strategy with dedicated actions and investment.</w:t>
      </w:r>
    </w:p>
    <w:p w14:paraId="3C273FAB" w14:textId="77777777" w:rsidR="00822DF9" w:rsidRPr="00EE6029" w:rsidRDefault="00822DF9" w:rsidP="00822DF9">
      <w:pPr>
        <w:pStyle w:val="ListNumber"/>
      </w:pPr>
      <w:r w:rsidRPr="00EE6029">
        <w:t>Use policy, regulatory and legislative mechanisms to increase women’s economic security, including by promoting workforce participation, equal pay and more equitable, accessible and affordable parental leave and childcare arrangements.</w:t>
      </w:r>
    </w:p>
    <w:p w14:paraId="48C2443C" w14:textId="77777777" w:rsidR="00822DF9" w:rsidRPr="00EE6029" w:rsidRDefault="00822DF9" w:rsidP="00822DF9">
      <w:pPr>
        <w:pStyle w:val="ListNumber"/>
      </w:pPr>
      <w:r w:rsidRPr="00EE6029">
        <w:t>Develop and employ intersectional gender impact analysis tools in policy development, government decision making and budget processes.</w:t>
      </w:r>
    </w:p>
    <w:p w14:paraId="5FC085B7" w14:textId="77777777" w:rsidR="00822DF9" w:rsidRDefault="00822DF9" w:rsidP="00822DF9">
      <w:pPr>
        <w:pStyle w:val="Heading2"/>
      </w:pPr>
      <w:r>
        <w:lastRenderedPageBreak/>
        <w:t>03. Mechanisms for coordination, collaboration and quality assurance</w:t>
      </w:r>
    </w:p>
    <w:p w14:paraId="77D6A81A" w14:textId="77777777" w:rsidR="00822DF9" w:rsidRDefault="00822DF9" w:rsidP="00822DF9">
      <w:pPr>
        <w:pStyle w:val="Heading3"/>
      </w:pPr>
      <w:r>
        <w:t>Outcome</w:t>
      </w:r>
    </w:p>
    <w:p w14:paraId="00FBD97F" w14:textId="77777777" w:rsidR="00822DF9" w:rsidRDefault="00822DF9" w:rsidP="00822DF9">
      <w:r>
        <w:t>Coordination, collaboration and quality assurance mechanisms ensure primary prevention efforts are evidence-based, consistent, mutually reinforcing, and able to be reproduced at scale.</w:t>
      </w:r>
    </w:p>
    <w:p w14:paraId="58D38DC4" w14:textId="77777777" w:rsidR="00822DF9" w:rsidRDefault="00822DF9" w:rsidP="00822DF9">
      <w:pPr>
        <w:pStyle w:val="Heading3"/>
      </w:pPr>
      <w:r>
        <w:t>Top 3 actions for governments</w:t>
      </w:r>
    </w:p>
    <w:p w14:paraId="46F26D9F" w14:textId="77777777" w:rsidR="00822DF9" w:rsidRPr="004A1EDD" w:rsidRDefault="00822DF9" w:rsidP="007235E7">
      <w:pPr>
        <w:pStyle w:val="ListNumber"/>
        <w:numPr>
          <w:ilvl w:val="0"/>
          <w:numId w:val="16"/>
        </w:numPr>
      </w:pPr>
      <w:r w:rsidRPr="004A1EDD">
        <w:t xml:space="preserve">Establish dedicated prevention agencies, peaks, </w:t>
      </w:r>
      <w:proofErr w:type="spellStart"/>
      <w:r w:rsidRPr="004A1EDD">
        <w:t>organisations</w:t>
      </w:r>
      <w:proofErr w:type="spellEnd"/>
      <w:r w:rsidRPr="004A1EDD">
        <w:t xml:space="preserve"> or networks to lead, coordinate and drive uptake of quality prevention practice, policy, research and monitoring.</w:t>
      </w:r>
    </w:p>
    <w:p w14:paraId="5D6454C3" w14:textId="77777777" w:rsidR="00822DF9" w:rsidRDefault="00822DF9" w:rsidP="00822DF9">
      <w:pPr>
        <w:pStyle w:val="ListNumber"/>
      </w:pPr>
      <w:r w:rsidRPr="004A1EDD">
        <w:t>Establish overarching coordination and advisory bodies and/or structures within and across government that guide the design, development and evaluation of prevention activities and work.</w:t>
      </w:r>
    </w:p>
    <w:p w14:paraId="6D149B2C" w14:textId="77777777" w:rsidR="00822DF9" w:rsidRPr="004A1EDD" w:rsidRDefault="00822DF9" w:rsidP="00822DF9">
      <w:pPr>
        <w:pStyle w:val="ListNumber"/>
      </w:pPr>
      <w:r w:rsidRPr="004A1EDD">
        <w:t>Develop and implement criteria for evidence-based quality assurance in program development and commissioning, including for design, implementation and evaluation.</w:t>
      </w:r>
    </w:p>
    <w:p w14:paraId="4A91DB1F" w14:textId="77777777" w:rsidR="00822DF9" w:rsidRDefault="00822DF9" w:rsidP="00822DF9">
      <w:r>
        <w:t xml:space="preserve"> </w:t>
      </w:r>
    </w:p>
    <w:p w14:paraId="589022EE" w14:textId="77777777" w:rsidR="00822DF9" w:rsidRDefault="00822DF9" w:rsidP="00822DF9">
      <w:pPr>
        <w:pStyle w:val="Heading2"/>
      </w:pPr>
      <w:r>
        <w:t>04. Mechanisms for workforce and sector development</w:t>
      </w:r>
    </w:p>
    <w:p w14:paraId="2C98E92B" w14:textId="77777777" w:rsidR="00822DF9" w:rsidRDefault="00822DF9" w:rsidP="00822DF9">
      <w:pPr>
        <w:pStyle w:val="Heading3"/>
      </w:pPr>
      <w:r>
        <w:t>Outcome</w:t>
      </w:r>
    </w:p>
    <w:p w14:paraId="0135CEE5" w14:textId="77777777" w:rsidR="00822DF9" w:rsidRDefault="00822DF9" w:rsidP="00822DF9">
      <w:r>
        <w:t>A strong national primary prevention workforce expands the reach and uptake of prevention policy, strategy, practice and research across the country.</w:t>
      </w:r>
    </w:p>
    <w:p w14:paraId="084EEA7B" w14:textId="77777777" w:rsidR="00822DF9" w:rsidRDefault="00822DF9" w:rsidP="00822DF9">
      <w:pPr>
        <w:pStyle w:val="Heading3"/>
      </w:pPr>
      <w:r>
        <w:t>Top 3 actions for governments</w:t>
      </w:r>
    </w:p>
    <w:p w14:paraId="56862881" w14:textId="77777777" w:rsidR="00822DF9" w:rsidRDefault="00822DF9" w:rsidP="007235E7">
      <w:pPr>
        <w:pStyle w:val="ListNumber"/>
        <w:numPr>
          <w:ilvl w:val="0"/>
          <w:numId w:val="19"/>
        </w:numPr>
      </w:pPr>
      <w:r>
        <w:t>Develop a workforce development strategy which includes the primary prevention workforce, drawing on Growing with change.</w:t>
      </w:r>
    </w:p>
    <w:p w14:paraId="73CCCE90" w14:textId="77777777" w:rsidR="00822DF9" w:rsidRDefault="00822DF9" w:rsidP="007235E7">
      <w:pPr>
        <w:pStyle w:val="ListNumber"/>
        <w:numPr>
          <w:ilvl w:val="0"/>
          <w:numId w:val="17"/>
        </w:numPr>
      </w:pPr>
      <w:r>
        <w:t xml:space="preserve">Invest in </w:t>
      </w:r>
      <w:proofErr w:type="spellStart"/>
      <w:r>
        <w:t>organisations</w:t>
      </w:r>
      <w:proofErr w:type="spellEnd"/>
      <w:r>
        <w:t xml:space="preserve"> and mechanisms to coordinate activities to develop, grow, retain and support primary prevention workforces at the national, state, regional and local levels.</w:t>
      </w:r>
    </w:p>
    <w:p w14:paraId="131D6FEA" w14:textId="77777777" w:rsidR="00822DF9" w:rsidRDefault="00822DF9" w:rsidP="007235E7">
      <w:pPr>
        <w:pStyle w:val="ListNumber"/>
        <w:numPr>
          <w:ilvl w:val="0"/>
          <w:numId w:val="17"/>
        </w:numPr>
      </w:pPr>
      <w:r>
        <w:t>Create opportunities for high-quality, affordable and accredited and non-accredited professional development for the existing prevention workforce, including by supporting collaborative peer learning networks and leadership programs.</w:t>
      </w:r>
    </w:p>
    <w:p w14:paraId="6B5B1263" w14:textId="77777777" w:rsidR="00822DF9" w:rsidRDefault="00822DF9" w:rsidP="00822DF9">
      <w:pPr>
        <w:pStyle w:val="ListNumber"/>
        <w:numPr>
          <w:ilvl w:val="0"/>
          <w:numId w:val="0"/>
        </w:numPr>
      </w:pPr>
    </w:p>
    <w:p w14:paraId="1FDD4A84" w14:textId="77777777" w:rsidR="00822DF9" w:rsidRDefault="00822DF9" w:rsidP="00822DF9">
      <w:pPr>
        <w:spacing w:before="0" w:after="160" w:line="259" w:lineRule="auto"/>
        <w:rPr>
          <w:rFonts w:cstheme="majorHAnsi"/>
          <w:b/>
          <w:bCs/>
          <w:color w:val="002554"/>
          <w:spacing w:val="-3"/>
          <w:sz w:val="28"/>
          <w:szCs w:val="21"/>
          <w:lang w:val="en-AU"/>
        </w:rPr>
      </w:pPr>
      <w:r>
        <w:br w:type="page"/>
      </w:r>
    </w:p>
    <w:p w14:paraId="078068AC" w14:textId="77777777" w:rsidR="00822DF9" w:rsidRPr="00990C10" w:rsidRDefault="00822DF9" w:rsidP="00822DF9">
      <w:pPr>
        <w:pStyle w:val="Heading2"/>
      </w:pPr>
      <w:r w:rsidRPr="00AF7C79">
        <w:lastRenderedPageBreak/>
        <w:t>05.</w:t>
      </w:r>
      <w:r>
        <w:rPr>
          <w:rFonts w:cs="Times New Roman (Body CS)"/>
          <w:sz w:val="23"/>
        </w:rPr>
        <w:t xml:space="preserve"> </w:t>
      </w:r>
      <w:r w:rsidRPr="00990C10">
        <w:t>Strong evidence base, informed by ongoing data collection, research, practice and evaluation</w:t>
      </w:r>
    </w:p>
    <w:p w14:paraId="643C433B" w14:textId="77777777" w:rsidR="00822DF9" w:rsidRDefault="00822DF9" w:rsidP="00822DF9">
      <w:pPr>
        <w:pStyle w:val="Heading3"/>
      </w:pPr>
      <w:r>
        <w:t>Outcome</w:t>
      </w:r>
    </w:p>
    <w:p w14:paraId="76EC29D6" w14:textId="77777777" w:rsidR="00822DF9" w:rsidRDefault="00822DF9" w:rsidP="00822DF9">
      <w:r w:rsidRPr="00990C10">
        <w:t>The evidence base clearly demonstrates what effectively prevents violence against women, how and for whom, across Australia in particular settings/sectors and contexts, and with specific population groups, cohorts, audiences and communities.</w:t>
      </w:r>
    </w:p>
    <w:p w14:paraId="5D0DFD29" w14:textId="77777777" w:rsidR="00822DF9" w:rsidRDefault="00822DF9" w:rsidP="00822DF9">
      <w:pPr>
        <w:pStyle w:val="Heading3"/>
      </w:pPr>
      <w:r>
        <w:t>Top 3 actions for governments</w:t>
      </w:r>
    </w:p>
    <w:p w14:paraId="7CB608D9" w14:textId="77777777" w:rsidR="00822DF9" w:rsidRPr="00BB73F2" w:rsidRDefault="00822DF9" w:rsidP="007235E7">
      <w:pPr>
        <w:pStyle w:val="ListNumber"/>
        <w:numPr>
          <w:ilvl w:val="0"/>
          <w:numId w:val="18"/>
        </w:numPr>
      </w:pPr>
      <w:r w:rsidRPr="00BB73F2">
        <w:t>Invest in strategic research, data collection and data analysis into emerging issues, critical knowledge gaps, and population-level or cohort trends to continue to build the evidence base.</w:t>
      </w:r>
    </w:p>
    <w:p w14:paraId="6E7E6FCE" w14:textId="77777777" w:rsidR="00822DF9" w:rsidRPr="00BB73F2" w:rsidRDefault="00822DF9" w:rsidP="007235E7">
      <w:pPr>
        <w:pStyle w:val="ListNumber"/>
        <w:numPr>
          <w:ilvl w:val="0"/>
          <w:numId w:val="18"/>
        </w:numPr>
      </w:pPr>
      <w:r w:rsidRPr="00BB73F2">
        <w:t>Establish mechanisms to promote strategic evidence generation, shared learning, and efficiencies, for example via establishing networks and collaborative partnerships between practitioners, researchers and policy makers.</w:t>
      </w:r>
    </w:p>
    <w:p w14:paraId="03941F29" w14:textId="77777777" w:rsidR="00822DF9" w:rsidRPr="00BB73F2" w:rsidRDefault="00822DF9" w:rsidP="007235E7">
      <w:pPr>
        <w:pStyle w:val="ListNumber"/>
        <w:numPr>
          <w:ilvl w:val="0"/>
          <w:numId w:val="18"/>
        </w:numPr>
      </w:pPr>
      <w:r w:rsidRPr="00BB73F2">
        <w:t>Develop shared primary prevention monitoring, evaluation and learning frameworks and resources.</w:t>
      </w:r>
    </w:p>
    <w:p w14:paraId="647C1BF8" w14:textId="77777777" w:rsidR="00822DF9" w:rsidRPr="00990C10" w:rsidRDefault="00822DF9" w:rsidP="00822DF9"/>
    <w:p w14:paraId="0849DC27" w14:textId="77777777" w:rsidR="00822DF9" w:rsidRPr="00990C10" w:rsidRDefault="00822DF9" w:rsidP="00822DF9">
      <w:pPr>
        <w:pStyle w:val="Heading2"/>
      </w:pPr>
      <w:r w:rsidRPr="00990C10">
        <w:t>06.</w:t>
      </w:r>
      <w:r>
        <w:t xml:space="preserve"> </w:t>
      </w:r>
      <w:r w:rsidRPr="00990C10">
        <w:t>Monitoring and reporting mechanisms</w:t>
      </w:r>
    </w:p>
    <w:p w14:paraId="148F7C98" w14:textId="77777777" w:rsidR="00822DF9" w:rsidRDefault="00822DF9" w:rsidP="00822DF9">
      <w:pPr>
        <w:pStyle w:val="Heading3"/>
      </w:pPr>
      <w:r>
        <w:t>Outcome</w:t>
      </w:r>
    </w:p>
    <w:p w14:paraId="5FAB7E13" w14:textId="77777777" w:rsidR="00822DF9" w:rsidRPr="00990C10" w:rsidRDefault="00822DF9" w:rsidP="00822DF9">
      <w:r w:rsidRPr="00990C10">
        <w:t>Monitoring and reporting support a nuanced understanding of progress and change and promote shared learning and efficiencies, enabling governments to direct investments and attention in ways that accelerate progress.</w:t>
      </w:r>
    </w:p>
    <w:p w14:paraId="51109B35" w14:textId="77777777" w:rsidR="00822DF9" w:rsidRDefault="00822DF9" w:rsidP="00822DF9">
      <w:pPr>
        <w:pStyle w:val="Heading3"/>
      </w:pPr>
      <w:r>
        <w:t>Top 3 actions for governments</w:t>
      </w:r>
    </w:p>
    <w:p w14:paraId="051F2736" w14:textId="77777777" w:rsidR="00822DF9" w:rsidRPr="00F9725D" w:rsidRDefault="00822DF9" w:rsidP="007235E7">
      <w:pPr>
        <w:pStyle w:val="ListNumber"/>
        <w:numPr>
          <w:ilvl w:val="0"/>
          <w:numId w:val="22"/>
        </w:numPr>
      </w:pPr>
      <w:r w:rsidRPr="00F9725D">
        <w:t>Ensure that primary prevention is integrated in monitoring and evaluation frameworks of all governments.</w:t>
      </w:r>
    </w:p>
    <w:p w14:paraId="172FE5C3" w14:textId="77777777" w:rsidR="00822DF9" w:rsidRPr="00F9725D" w:rsidRDefault="00822DF9" w:rsidP="00822DF9">
      <w:pPr>
        <w:pStyle w:val="ListNumber"/>
      </w:pPr>
      <w:r w:rsidRPr="00F9725D">
        <w:t>Support a coordinated and consistent national approach to monitoring and reporting to demonstrate collective impact across primary prevention, early intervention, response and recovery.</w:t>
      </w:r>
    </w:p>
    <w:p w14:paraId="238E2496" w14:textId="77777777" w:rsidR="00822DF9" w:rsidRPr="00F9725D" w:rsidRDefault="00822DF9" w:rsidP="00822DF9">
      <w:pPr>
        <w:pStyle w:val="ListNumber"/>
      </w:pPr>
      <w:r w:rsidRPr="00F9725D">
        <w:t>Use established outcomes, measures and indicators (e.g., from Counting on Change) to ensure that data inputs across jurisdictions can demonstrate the collective impact of primary prevention.</w:t>
      </w:r>
    </w:p>
    <w:p w14:paraId="1F1E518E" w14:textId="77777777" w:rsidR="00822DF9" w:rsidRPr="00990C10" w:rsidRDefault="00822DF9" w:rsidP="00822DF9"/>
    <w:p w14:paraId="692B7DDD" w14:textId="77777777" w:rsidR="00822DF9" w:rsidRDefault="00822DF9" w:rsidP="00822DF9">
      <w:pPr>
        <w:spacing w:before="0" w:after="160" w:line="259" w:lineRule="auto"/>
        <w:rPr>
          <w:rFonts w:cstheme="majorHAnsi"/>
          <w:b/>
          <w:bCs/>
          <w:color w:val="002554"/>
          <w:spacing w:val="-3"/>
          <w:sz w:val="28"/>
          <w:szCs w:val="21"/>
          <w:lang w:val="en-AU"/>
        </w:rPr>
      </w:pPr>
      <w:r>
        <w:br w:type="page"/>
      </w:r>
    </w:p>
    <w:p w14:paraId="448879DA" w14:textId="77777777" w:rsidR="00822DF9" w:rsidRPr="00990C10" w:rsidRDefault="00822DF9" w:rsidP="00822DF9">
      <w:pPr>
        <w:pStyle w:val="Heading2"/>
      </w:pPr>
      <w:r w:rsidRPr="00990C10">
        <w:lastRenderedPageBreak/>
        <w:t>07.</w:t>
      </w:r>
      <w:r>
        <w:t xml:space="preserve"> </w:t>
      </w:r>
      <w:r w:rsidRPr="00990C10">
        <w:t>Private sector, civil society and community leadership</w:t>
      </w:r>
    </w:p>
    <w:p w14:paraId="42B76F9F" w14:textId="77777777" w:rsidR="00822DF9" w:rsidRDefault="00822DF9" w:rsidP="00822DF9">
      <w:pPr>
        <w:pStyle w:val="Heading3"/>
      </w:pPr>
      <w:r>
        <w:t>Outcome</w:t>
      </w:r>
    </w:p>
    <w:p w14:paraId="1241EEEC" w14:textId="77777777" w:rsidR="00822DF9" w:rsidRPr="00990C10" w:rsidRDefault="00822DF9" w:rsidP="00822DF9">
      <w:r w:rsidRPr="00990C10">
        <w:t xml:space="preserve">Key stakeholders across the private, civil society and community sectors are </w:t>
      </w:r>
      <w:proofErr w:type="spellStart"/>
      <w:r w:rsidRPr="00990C10">
        <w:t>mobilised</w:t>
      </w:r>
      <w:proofErr w:type="spellEnd"/>
      <w:r w:rsidRPr="00990C10">
        <w:t xml:space="preserve"> to undertake prevention activity.</w:t>
      </w:r>
    </w:p>
    <w:p w14:paraId="06778424" w14:textId="77777777" w:rsidR="00822DF9" w:rsidRDefault="00822DF9" w:rsidP="00822DF9">
      <w:pPr>
        <w:pStyle w:val="Heading3"/>
      </w:pPr>
      <w:r>
        <w:t>Top 3 actions for governments</w:t>
      </w:r>
    </w:p>
    <w:p w14:paraId="32151998" w14:textId="77777777" w:rsidR="00822DF9" w:rsidRPr="008C07D3" w:rsidRDefault="00822DF9" w:rsidP="007235E7">
      <w:pPr>
        <w:pStyle w:val="ListNumber"/>
        <w:numPr>
          <w:ilvl w:val="0"/>
          <w:numId w:val="23"/>
        </w:numPr>
      </w:pPr>
      <w:r w:rsidRPr="008C07D3">
        <w:t>Ensure prevention strategies and plans are underpinned by the understanding that preventing violence against women is everyone’s responsibility including by outlining clear roles and responsibilities for non-government stakeholders.</w:t>
      </w:r>
    </w:p>
    <w:p w14:paraId="6E839EC1" w14:textId="77777777" w:rsidR="00822DF9" w:rsidRDefault="00822DF9" w:rsidP="00822DF9">
      <w:pPr>
        <w:pStyle w:val="ListNumber"/>
      </w:pPr>
      <w:r>
        <w:rPr>
          <w:spacing w:val="-2"/>
        </w:rPr>
        <w:t>Commission</w:t>
      </w:r>
      <w:r>
        <w:rPr>
          <w:spacing w:val="-14"/>
        </w:rPr>
        <w:t xml:space="preserve"> </w:t>
      </w:r>
      <w:r>
        <w:rPr>
          <w:spacing w:val="-2"/>
        </w:rPr>
        <w:t>or</w:t>
      </w:r>
      <w:r>
        <w:rPr>
          <w:spacing w:val="-13"/>
        </w:rPr>
        <w:t xml:space="preserve"> </w:t>
      </w:r>
      <w:r>
        <w:rPr>
          <w:spacing w:val="-2"/>
        </w:rPr>
        <w:t>continue</w:t>
      </w:r>
      <w:r>
        <w:rPr>
          <w:spacing w:val="-13"/>
        </w:rPr>
        <w:t xml:space="preserve"> </w:t>
      </w:r>
      <w:r>
        <w:rPr>
          <w:spacing w:val="-2"/>
        </w:rPr>
        <w:t>to</w:t>
      </w:r>
      <w:r>
        <w:rPr>
          <w:spacing w:val="-14"/>
        </w:rPr>
        <w:t xml:space="preserve"> </w:t>
      </w:r>
      <w:r>
        <w:rPr>
          <w:spacing w:val="-2"/>
        </w:rPr>
        <w:t>invest</w:t>
      </w:r>
      <w:r>
        <w:rPr>
          <w:spacing w:val="-13"/>
        </w:rPr>
        <w:t xml:space="preserve"> </w:t>
      </w:r>
      <w:r>
        <w:rPr>
          <w:spacing w:val="-2"/>
        </w:rPr>
        <w:t>in</w:t>
      </w:r>
      <w:r>
        <w:rPr>
          <w:spacing w:val="-13"/>
        </w:rPr>
        <w:t xml:space="preserve"> </w:t>
      </w:r>
      <w:r>
        <w:rPr>
          <w:spacing w:val="-2"/>
        </w:rPr>
        <w:t xml:space="preserve">promising </w:t>
      </w:r>
      <w:r>
        <w:t>community-led</w:t>
      </w:r>
      <w:r>
        <w:rPr>
          <w:spacing w:val="-12"/>
        </w:rPr>
        <w:t xml:space="preserve"> </w:t>
      </w:r>
      <w:r>
        <w:t>primary</w:t>
      </w:r>
      <w:r>
        <w:rPr>
          <w:spacing w:val="-10"/>
        </w:rPr>
        <w:t xml:space="preserve"> </w:t>
      </w:r>
      <w:r>
        <w:t>prevention</w:t>
      </w:r>
      <w:r>
        <w:rPr>
          <w:spacing w:val="-10"/>
        </w:rPr>
        <w:t xml:space="preserve"> </w:t>
      </w:r>
      <w:r>
        <w:t>initiatives</w:t>
      </w:r>
      <w:r>
        <w:rPr>
          <w:spacing w:val="-10"/>
        </w:rPr>
        <w:t xml:space="preserve"> </w:t>
      </w:r>
      <w:r>
        <w:t xml:space="preserve">with </w:t>
      </w:r>
      <w:r>
        <w:rPr>
          <w:spacing w:val="-4"/>
        </w:rPr>
        <w:t>a</w:t>
      </w:r>
      <w:r>
        <w:rPr>
          <w:spacing w:val="-10"/>
        </w:rPr>
        <w:t xml:space="preserve"> </w:t>
      </w:r>
      <w:r>
        <w:rPr>
          <w:spacing w:val="-4"/>
        </w:rPr>
        <w:t>goal</w:t>
      </w:r>
      <w:r>
        <w:rPr>
          <w:spacing w:val="-10"/>
        </w:rPr>
        <w:t xml:space="preserve"> </w:t>
      </w:r>
      <w:r>
        <w:rPr>
          <w:spacing w:val="-4"/>
        </w:rPr>
        <w:t>to</w:t>
      </w:r>
      <w:r>
        <w:rPr>
          <w:spacing w:val="-10"/>
        </w:rPr>
        <w:t xml:space="preserve"> </w:t>
      </w:r>
      <w:r>
        <w:rPr>
          <w:spacing w:val="-4"/>
        </w:rPr>
        <w:t>increase</w:t>
      </w:r>
      <w:r>
        <w:rPr>
          <w:spacing w:val="-10"/>
        </w:rPr>
        <w:t xml:space="preserve"> </w:t>
      </w:r>
      <w:r>
        <w:rPr>
          <w:spacing w:val="-4"/>
        </w:rPr>
        <w:t>size</w:t>
      </w:r>
      <w:r>
        <w:rPr>
          <w:spacing w:val="-10"/>
        </w:rPr>
        <w:t xml:space="preserve"> </w:t>
      </w:r>
      <w:r>
        <w:rPr>
          <w:spacing w:val="-4"/>
        </w:rPr>
        <w:t>and</w:t>
      </w:r>
      <w:r>
        <w:rPr>
          <w:spacing w:val="-10"/>
        </w:rPr>
        <w:t xml:space="preserve"> </w:t>
      </w:r>
      <w:r>
        <w:rPr>
          <w:spacing w:val="-4"/>
        </w:rPr>
        <w:t>scale.</w:t>
      </w:r>
    </w:p>
    <w:p w14:paraId="4A6E3757" w14:textId="77777777" w:rsidR="00822DF9" w:rsidRDefault="00822DF9" w:rsidP="00822DF9">
      <w:pPr>
        <w:pStyle w:val="ListNumber"/>
      </w:pPr>
      <w:r>
        <w:t xml:space="preserve">Encourage private and not-for-profit sector </w:t>
      </w:r>
      <w:r>
        <w:rPr>
          <w:spacing w:val="-2"/>
        </w:rPr>
        <w:t>workplaces</w:t>
      </w:r>
      <w:r>
        <w:rPr>
          <w:spacing w:val="-14"/>
        </w:rPr>
        <w:t xml:space="preserve"> </w:t>
      </w:r>
      <w:r>
        <w:rPr>
          <w:spacing w:val="-2"/>
        </w:rPr>
        <w:t>to</w:t>
      </w:r>
      <w:r>
        <w:rPr>
          <w:spacing w:val="-13"/>
        </w:rPr>
        <w:t xml:space="preserve"> </w:t>
      </w:r>
      <w:r>
        <w:rPr>
          <w:spacing w:val="-2"/>
        </w:rPr>
        <w:t>promote</w:t>
      </w:r>
      <w:r>
        <w:rPr>
          <w:spacing w:val="-13"/>
        </w:rPr>
        <w:t xml:space="preserve"> </w:t>
      </w:r>
      <w:r>
        <w:rPr>
          <w:spacing w:val="-2"/>
        </w:rPr>
        <w:t>gender</w:t>
      </w:r>
      <w:r>
        <w:rPr>
          <w:spacing w:val="-14"/>
        </w:rPr>
        <w:t xml:space="preserve"> </w:t>
      </w:r>
      <w:r>
        <w:rPr>
          <w:spacing w:val="-2"/>
        </w:rPr>
        <w:t>equal</w:t>
      </w:r>
      <w:r>
        <w:rPr>
          <w:spacing w:val="-13"/>
        </w:rPr>
        <w:t xml:space="preserve"> </w:t>
      </w:r>
      <w:r>
        <w:rPr>
          <w:spacing w:val="-2"/>
        </w:rPr>
        <w:t xml:space="preserve">and </w:t>
      </w:r>
      <w:r>
        <w:rPr>
          <w:spacing w:val="-8"/>
        </w:rPr>
        <w:t>safe</w:t>
      </w:r>
      <w:r>
        <w:rPr>
          <w:spacing w:val="-10"/>
        </w:rPr>
        <w:t xml:space="preserve"> </w:t>
      </w:r>
      <w:r>
        <w:rPr>
          <w:spacing w:val="-8"/>
        </w:rPr>
        <w:t>working</w:t>
      </w:r>
      <w:r>
        <w:rPr>
          <w:spacing w:val="-10"/>
        </w:rPr>
        <w:t xml:space="preserve"> </w:t>
      </w:r>
      <w:r>
        <w:rPr>
          <w:spacing w:val="-8"/>
        </w:rPr>
        <w:t>environments</w:t>
      </w:r>
      <w:r>
        <w:rPr>
          <w:spacing w:val="-10"/>
        </w:rPr>
        <w:t xml:space="preserve"> </w:t>
      </w:r>
      <w:r>
        <w:rPr>
          <w:spacing w:val="-8"/>
        </w:rPr>
        <w:t>and</w:t>
      </w:r>
      <w:r>
        <w:rPr>
          <w:spacing w:val="-10"/>
        </w:rPr>
        <w:t xml:space="preserve"> </w:t>
      </w:r>
      <w:r>
        <w:rPr>
          <w:spacing w:val="-8"/>
        </w:rPr>
        <w:t>to</w:t>
      </w:r>
      <w:r>
        <w:rPr>
          <w:spacing w:val="-10"/>
        </w:rPr>
        <w:t xml:space="preserve"> </w:t>
      </w:r>
      <w:r>
        <w:rPr>
          <w:spacing w:val="-8"/>
        </w:rPr>
        <w:t>play</w:t>
      </w:r>
      <w:r>
        <w:rPr>
          <w:spacing w:val="-10"/>
        </w:rPr>
        <w:t xml:space="preserve"> </w:t>
      </w:r>
      <w:r>
        <w:rPr>
          <w:spacing w:val="-8"/>
        </w:rPr>
        <w:t>a</w:t>
      </w:r>
      <w:r>
        <w:rPr>
          <w:spacing w:val="-10"/>
        </w:rPr>
        <w:t xml:space="preserve"> </w:t>
      </w:r>
      <w:r>
        <w:rPr>
          <w:spacing w:val="-8"/>
        </w:rPr>
        <w:t xml:space="preserve">role </w:t>
      </w:r>
      <w:r>
        <w:t>in</w:t>
      </w:r>
      <w:r>
        <w:rPr>
          <w:spacing w:val="-9"/>
        </w:rPr>
        <w:t xml:space="preserve"> </w:t>
      </w:r>
      <w:r>
        <w:t>primary</w:t>
      </w:r>
      <w:r>
        <w:rPr>
          <w:spacing w:val="-9"/>
        </w:rPr>
        <w:t xml:space="preserve"> </w:t>
      </w:r>
      <w:r>
        <w:t>prevention–</w:t>
      </w:r>
      <w:r>
        <w:rPr>
          <w:spacing w:val="-9"/>
        </w:rPr>
        <w:t xml:space="preserve"> </w:t>
      </w:r>
      <w:r>
        <w:t>for</w:t>
      </w:r>
      <w:r>
        <w:rPr>
          <w:spacing w:val="-9"/>
        </w:rPr>
        <w:t xml:space="preserve"> </w:t>
      </w:r>
      <w:r>
        <w:t>example</w:t>
      </w:r>
      <w:r>
        <w:rPr>
          <w:spacing w:val="-9"/>
        </w:rPr>
        <w:t xml:space="preserve"> </w:t>
      </w:r>
      <w:r>
        <w:t xml:space="preserve">through investing in settings-based approaches to </w:t>
      </w:r>
      <w:r>
        <w:rPr>
          <w:spacing w:val="-6"/>
        </w:rPr>
        <w:t>prevention</w:t>
      </w:r>
      <w:r>
        <w:rPr>
          <w:spacing w:val="-12"/>
        </w:rPr>
        <w:t xml:space="preserve"> </w:t>
      </w:r>
      <w:r>
        <w:rPr>
          <w:spacing w:val="-6"/>
        </w:rPr>
        <w:t>and</w:t>
      </w:r>
      <w:r>
        <w:rPr>
          <w:spacing w:val="-10"/>
        </w:rPr>
        <w:t xml:space="preserve"> </w:t>
      </w:r>
      <w:r>
        <w:rPr>
          <w:spacing w:val="-6"/>
        </w:rPr>
        <w:t>workplace</w:t>
      </w:r>
      <w:r>
        <w:rPr>
          <w:spacing w:val="-10"/>
        </w:rPr>
        <w:t xml:space="preserve"> </w:t>
      </w:r>
      <w:r>
        <w:rPr>
          <w:spacing w:val="-6"/>
        </w:rPr>
        <w:t>initiatives</w:t>
      </w:r>
      <w:r>
        <w:rPr>
          <w:spacing w:val="-10"/>
        </w:rPr>
        <w:t xml:space="preserve"> </w:t>
      </w:r>
      <w:r>
        <w:rPr>
          <w:spacing w:val="-6"/>
        </w:rPr>
        <w:t>such</w:t>
      </w:r>
      <w:r>
        <w:rPr>
          <w:spacing w:val="-10"/>
        </w:rPr>
        <w:t xml:space="preserve"> </w:t>
      </w:r>
      <w:r>
        <w:rPr>
          <w:spacing w:val="-6"/>
        </w:rPr>
        <w:t xml:space="preserve">as </w:t>
      </w:r>
      <w:hyperlink r:id="rId21">
        <w:r>
          <w:rPr>
            <w:spacing w:val="-2"/>
            <w:u w:val="single" w:color="00285E"/>
          </w:rPr>
          <w:t>Workplace</w:t>
        </w:r>
        <w:r>
          <w:rPr>
            <w:spacing w:val="-14"/>
            <w:u w:val="single" w:color="00285E"/>
          </w:rPr>
          <w:t xml:space="preserve"> </w:t>
        </w:r>
        <w:r>
          <w:rPr>
            <w:spacing w:val="-2"/>
            <w:u w:val="single" w:color="00285E"/>
          </w:rPr>
          <w:t>Equality</w:t>
        </w:r>
        <w:r>
          <w:rPr>
            <w:spacing w:val="-13"/>
            <w:u w:val="single" w:color="00285E"/>
          </w:rPr>
          <w:t xml:space="preserve"> </w:t>
        </w:r>
        <w:r>
          <w:rPr>
            <w:spacing w:val="-2"/>
            <w:u w:val="single" w:color="00285E"/>
          </w:rPr>
          <w:t>&amp;</w:t>
        </w:r>
        <w:r>
          <w:rPr>
            <w:spacing w:val="-13"/>
            <w:u w:val="single" w:color="00285E"/>
          </w:rPr>
          <w:t xml:space="preserve"> </w:t>
        </w:r>
        <w:r>
          <w:rPr>
            <w:spacing w:val="-2"/>
            <w:u w:val="single" w:color="00285E"/>
          </w:rPr>
          <w:t>Respect</w:t>
        </w:r>
      </w:hyperlink>
      <w:r>
        <w:rPr>
          <w:spacing w:val="-2"/>
        </w:rPr>
        <w:t>.</w:t>
      </w:r>
    </w:p>
    <w:p w14:paraId="014DEDBC" w14:textId="77777777" w:rsidR="00822DF9" w:rsidRPr="00AF7C79" w:rsidRDefault="00822DF9" w:rsidP="00822DF9"/>
    <w:p w14:paraId="25A5F2B5" w14:textId="77777777" w:rsidR="00822DF9" w:rsidRPr="00A41A74" w:rsidRDefault="00822DF9" w:rsidP="00822DF9">
      <w:pPr>
        <w:pStyle w:val="Heading2"/>
      </w:pPr>
      <w:r w:rsidRPr="00A41A74">
        <w:t>08.</w:t>
      </w:r>
      <w:r>
        <w:t xml:space="preserve"> </w:t>
      </w:r>
      <w:r w:rsidRPr="00A41A74">
        <w:t>A well-resourced, independent women’s sector</w:t>
      </w:r>
    </w:p>
    <w:p w14:paraId="6A5CC013" w14:textId="77777777" w:rsidR="00822DF9" w:rsidRDefault="00822DF9" w:rsidP="00822DF9">
      <w:pPr>
        <w:pStyle w:val="Heading3"/>
      </w:pPr>
      <w:r>
        <w:t>Outcome</w:t>
      </w:r>
    </w:p>
    <w:p w14:paraId="034198B2" w14:textId="77777777" w:rsidR="00822DF9" w:rsidRPr="00A41A74" w:rsidRDefault="00822DF9" w:rsidP="00822DF9">
      <w:r w:rsidRPr="00A41A74">
        <w:t>A well-resourced and diverse women’s sector ensures prevention efforts are informed by a well-developed understanding of the complex dynamics of violence against women, gender and other social inequalities,</w:t>
      </w:r>
      <w:r>
        <w:t xml:space="preserve"> </w:t>
      </w:r>
      <w:r w:rsidRPr="00A41A74">
        <w:t>and holds governments accountable to their prevention commitments.</w:t>
      </w:r>
    </w:p>
    <w:p w14:paraId="068BA33C" w14:textId="77777777" w:rsidR="00822DF9" w:rsidRDefault="00822DF9" w:rsidP="00822DF9">
      <w:pPr>
        <w:pStyle w:val="Heading3"/>
      </w:pPr>
      <w:r>
        <w:t>Top 3 actions for governments</w:t>
      </w:r>
    </w:p>
    <w:p w14:paraId="3601DB9D" w14:textId="77777777" w:rsidR="00822DF9" w:rsidRPr="00624809" w:rsidRDefault="00822DF9" w:rsidP="007235E7">
      <w:pPr>
        <w:pStyle w:val="ListNumber"/>
        <w:numPr>
          <w:ilvl w:val="0"/>
          <w:numId w:val="21"/>
        </w:numPr>
      </w:pPr>
      <w:r w:rsidRPr="00624809">
        <w:t xml:space="preserve">Support a diversity of formal and informal women’s health and rights </w:t>
      </w:r>
      <w:proofErr w:type="spellStart"/>
      <w:r w:rsidRPr="00624809">
        <w:t>organisations</w:t>
      </w:r>
      <w:proofErr w:type="spellEnd"/>
      <w:r w:rsidRPr="00624809">
        <w:t xml:space="preserve"> and networks to work on both preventing violence against women and advancing the rights of women more broadly.</w:t>
      </w:r>
    </w:p>
    <w:p w14:paraId="0052E3F6" w14:textId="77777777" w:rsidR="00822DF9" w:rsidRPr="00624809" w:rsidRDefault="00822DF9" w:rsidP="00822DF9">
      <w:pPr>
        <w:pStyle w:val="ListNumber"/>
      </w:pPr>
      <w:r w:rsidRPr="00624809">
        <w:t>Ensure equity of access to consultation and policy development opportunities, capturing from grassroots community groups and representatives of</w:t>
      </w:r>
      <w:r>
        <w:t xml:space="preserve"> </w:t>
      </w:r>
      <w:proofErr w:type="spellStart"/>
      <w:r w:rsidRPr="00624809">
        <w:t>marginalised</w:t>
      </w:r>
      <w:proofErr w:type="spellEnd"/>
      <w:r w:rsidRPr="00624809">
        <w:t xml:space="preserve"> communities.</w:t>
      </w:r>
    </w:p>
    <w:p w14:paraId="06FFFC9C" w14:textId="77777777" w:rsidR="00822DF9" w:rsidRDefault="00822DF9" w:rsidP="00822DF9">
      <w:pPr>
        <w:pStyle w:val="ListNumber"/>
      </w:pPr>
      <w:r w:rsidRPr="00624809">
        <w:t xml:space="preserve">Adequately resource the women’s sector through short- and long-term flexible funding, and by providing other forms of capacity building support to </w:t>
      </w:r>
      <w:proofErr w:type="spellStart"/>
      <w:r w:rsidRPr="00624809">
        <w:t>maximise</w:t>
      </w:r>
      <w:proofErr w:type="spellEnd"/>
      <w:r w:rsidRPr="00624809">
        <w:t xml:space="preserve"> the reach and impact of their work.</w:t>
      </w:r>
    </w:p>
    <w:p w14:paraId="15320925" w14:textId="77777777" w:rsidR="00A93C55" w:rsidRPr="00AF7C79" w:rsidRDefault="00A93C55" w:rsidP="00AF7C79"/>
    <w:p w14:paraId="3DF066F6" w14:textId="34F37CEF" w:rsidR="000C429A" w:rsidRDefault="000C429A" w:rsidP="0091337F">
      <w:r>
        <w:br w:type="page"/>
      </w:r>
    </w:p>
    <w:p w14:paraId="05E89E86" w14:textId="5D0C4C1E" w:rsidR="008E6FED" w:rsidRPr="008E6FED" w:rsidRDefault="008E6FED" w:rsidP="008E6FED">
      <w:pPr>
        <w:pStyle w:val="Heading1"/>
        <w:ind w:left="1276" w:hanging="1276"/>
      </w:pPr>
      <w:bookmarkStart w:id="4" w:name="_Toc181185041"/>
      <w:r>
        <w:lastRenderedPageBreak/>
        <w:t xml:space="preserve">01. </w:t>
      </w:r>
      <w:r w:rsidRPr="008E6FED">
        <w:t>Sustained political leadership</w:t>
      </w:r>
      <w:bookmarkEnd w:id="4"/>
    </w:p>
    <w:p w14:paraId="1163CC13" w14:textId="312151C6" w:rsidR="008E6FED" w:rsidRPr="008E6FED" w:rsidRDefault="008E6FED" w:rsidP="008E6FED">
      <w:r w:rsidRPr="008E6FED">
        <w:rPr>
          <w:b/>
          <w:bCs/>
        </w:rPr>
        <w:t xml:space="preserve">Strong and sustained political will is crucial to drive sustainable primary prevention approaches over the long term. </w:t>
      </w:r>
      <w:r w:rsidRPr="008E6FED">
        <w:t>Governments have the power to lead change, including through creating enabling environments to address the drivers of violence against women. Leadership</w:t>
      </w:r>
      <w:r w:rsidR="0073070D">
        <w:t xml:space="preserve"> </w:t>
      </w:r>
      <w:r w:rsidRPr="008E6FED">
        <w:t xml:space="preserve">is important at all levels of government, and in a multipartisan way. Political leaders can be influential in </w:t>
      </w:r>
      <w:proofErr w:type="spellStart"/>
      <w:r w:rsidRPr="008E6FED">
        <w:t>emphasising</w:t>
      </w:r>
      <w:proofErr w:type="spellEnd"/>
      <w:r w:rsidRPr="008E6FED">
        <w:t xml:space="preserve"> the national importance of preventing violence against women and to </w:t>
      </w:r>
      <w:proofErr w:type="spellStart"/>
      <w:r w:rsidRPr="008E6FED">
        <w:t>legitimise</w:t>
      </w:r>
      <w:proofErr w:type="spellEnd"/>
      <w:r w:rsidRPr="008E6FED">
        <w:t>, support and motivate widespread efforts by a range of stakeholders.</w:t>
      </w:r>
    </w:p>
    <w:p w14:paraId="14473690" w14:textId="774D7E88" w:rsidR="0073070D" w:rsidRDefault="008E6FED" w:rsidP="008E6FED">
      <w:r w:rsidRPr="008E6FED">
        <w:rPr>
          <w:b/>
          <w:bCs/>
        </w:rPr>
        <w:t>Political leadership has been effective in increasing the visibility of gender inequality and violence against women in Australian political discourse over the past decade</w:t>
      </w:r>
      <w:r w:rsidRPr="008E6FED">
        <w:t>.</w:t>
      </w:r>
      <w:r w:rsidRPr="008E6FED">
        <w:rPr>
          <w:vertAlign w:val="superscript"/>
        </w:rPr>
        <w:t>4</w:t>
      </w:r>
      <w:r w:rsidRPr="008E6FED">
        <w:t xml:space="preserve"> It is important that political leaders continue to build on this positive momentum to achieve the social, legal, political and economic transformation required</w:t>
      </w:r>
      <w:r w:rsidR="0073070D">
        <w:t xml:space="preserve"> </w:t>
      </w:r>
      <w:r w:rsidRPr="008E6FED">
        <w:t xml:space="preserve">to prevent violence against women. This requires leaders to </w:t>
      </w:r>
      <w:proofErr w:type="spellStart"/>
      <w:r w:rsidRPr="008E6FED">
        <w:t>recognise</w:t>
      </w:r>
      <w:proofErr w:type="spellEnd"/>
      <w:r w:rsidRPr="008E6FED">
        <w:t xml:space="preserve"> and reject gendered power relationships, and to act to redistribute resources, power, authority and decision-making more equally. Political leaders can both champion gender equality and send a strong signal to the Australian public that the prevention of violence against women is a serious and urgent national priority that demands high-level action and leadership.</w:t>
      </w:r>
    </w:p>
    <w:p w14:paraId="28FE793F" w14:textId="626CC834" w:rsidR="000368C1" w:rsidRDefault="000368C1">
      <w:pPr>
        <w:spacing w:before="0" w:after="160" w:line="259" w:lineRule="auto"/>
      </w:pPr>
      <w:r>
        <w:br w:type="page"/>
      </w:r>
    </w:p>
    <w:p w14:paraId="02496F0D" w14:textId="2ABC64D7" w:rsidR="00B66FDF" w:rsidRDefault="00222C2D" w:rsidP="00173DB4">
      <w:r>
        <w:rPr>
          <w:noProof/>
        </w:rPr>
        <w:lastRenderedPageBreak/>
        <mc:AlternateContent>
          <mc:Choice Requires="wps">
            <w:drawing>
              <wp:anchor distT="0" distB="0" distL="114300" distR="114300" simplePos="0" relativeHeight="251662344" behindDoc="0" locked="0" layoutInCell="1" allowOverlap="1" wp14:anchorId="619EEDD1" wp14:editId="5079B253">
                <wp:simplePos x="0" y="0"/>
                <wp:positionH relativeFrom="column">
                  <wp:posOffset>-60871</wp:posOffset>
                </wp:positionH>
                <wp:positionV relativeFrom="paragraph">
                  <wp:posOffset>133734</wp:posOffset>
                </wp:positionV>
                <wp:extent cx="6475095" cy="3880884"/>
                <wp:effectExtent l="0" t="0" r="1905" b="5715"/>
                <wp:wrapNone/>
                <wp:docPr id="813899109" name="Graphic 213"/>
                <wp:cNvGraphicFramePr/>
                <a:graphic xmlns:a="http://schemas.openxmlformats.org/drawingml/2006/main">
                  <a:graphicData uri="http://schemas.microsoft.com/office/word/2010/wordprocessingShape">
                    <wps:wsp>
                      <wps:cNvSpPr/>
                      <wps:spPr>
                        <a:xfrm>
                          <a:off x="0" y="0"/>
                          <a:ext cx="6475095" cy="3880884"/>
                        </a:xfrm>
                        <a:prstGeom prst="roundRect">
                          <a:avLst>
                            <a:gd name="adj" fmla="val 4386"/>
                          </a:avLst>
                        </a:prstGeom>
                        <a:solidFill>
                          <a:srgbClr val="00275E"/>
                        </a:solidFill>
                      </wps:spPr>
                      <wps:txbx>
                        <w:txbxContent>
                          <w:p w14:paraId="249F97E9" w14:textId="5E467EC9" w:rsidR="0012291F" w:rsidRPr="00C12320" w:rsidRDefault="0012291F" w:rsidP="0012291F">
                            <w:pPr>
                              <w:ind w:left="399"/>
                              <w:rPr>
                                <w:b/>
                              </w:rPr>
                            </w:pPr>
                            <w:r w:rsidRPr="00C12320">
                              <w:rPr>
                                <w:b/>
                                <w:color w:val="8CD1C6"/>
                                <w:sz w:val="22"/>
                              </w:rPr>
                              <w:t>CASE</w:t>
                            </w:r>
                            <w:r w:rsidRPr="00C12320">
                              <w:rPr>
                                <w:b/>
                                <w:color w:val="8CD1C6"/>
                                <w:spacing w:val="6"/>
                                <w:sz w:val="22"/>
                              </w:rPr>
                              <w:t xml:space="preserve"> </w:t>
                            </w:r>
                            <w:r w:rsidRPr="00C12320">
                              <w:rPr>
                                <w:b/>
                                <w:color w:val="8CD1C6"/>
                                <w:spacing w:val="-2"/>
                                <w:sz w:val="22"/>
                              </w:rPr>
                              <w:t>STUDY</w:t>
                            </w:r>
                          </w:p>
                          <w:p w14:paraId="19938796" w14:textId="77777777" w:rsidR="0012291F" w:rsidRPr="00C12320" w:rsidRDefault="0012291F" w:rsidP="0012291F">
                            <w:pPr>
                              <w:spacing w:before="189" w:line="182" w:lineRule="auto"/>
                              <w:ind w:left="399" w:right="1458"/>
                              <w:rPr>
                                <w:rStyle w:val="Strong1"/>
                                <w:color w:val="FFFFFF" w:themeColor="background1"/>
                              </w:rPr>
                            </w:pPr>
                            <w:r w:rsidRPr="00C12320">
                              <w:rPr>
                                <w:rStyle w:val="Strong1"/>
                                <w:color w:val="FFFFFF" w:themeColor="background1"/>
                              </w:rPr>
                              <w:t>The Women’s Safety and Justice Taskforce (Queensland)</w:t>
                            </w:r>
                          </w:p>
                          <w:p w14:paraId="67415E1C" w14:textId="38F206BE" w:rsidR="0012291F" w:rsidRPr="00C12320" w:rsidRDefault="0012291F" w:rsidP="00B14B52">
                            <w:pPr>
                              <w:spacing w:before="124" w:line="276" w:lineRule="auto"/>
                              <w:ind w:left="399" w:right="557"/>
                              <w:rPr>
                                <w:sz w:val="22"/>
                              </w:rPr>
                            </w:pPr>
                            <w:r w:rsidRPr="00C12320">
                              <w:rPr>
                                <w:color w:val="FFFFFF"/>
                                <w:spacing w:val="-6"/>
                                <w:sz w:val="22"/>
                              </w:rPr>
                              <w:t xml:space="preserve">The Women’s Safety and Justice Taskforce </w:t>
                            </w:r>
                            <w:r w:rsidRPr="00C12320">
                              <w:rPr>
                                <w:color w:val="FFFFFF"/>
                                <w:w w:val="90"/>
                                <w:sz w:val="22"/>
                              </w:rPr>
                              <w:t xml:space="preserve">(Taskforce) was established in March 2021 as </w:t>
                            </w:r>
                            <w:r w:rsidRPr="00C12320">
                              <w:rPr>
                                <w:color w:val="FFFFFF"/>
                                <w:spacing w:val="-6"/>
                                <w:sz w:val="22"/>
                              </w:rPr>
                              <w:t>an</w:t>
                            </w:r>
                            <w:r w:rsidRPr="00C12320">
                              <w:rPr>
                                <w:color w:val="FFFFFF"/>
                                <w:spacing w:val="-11"/>
                                <w:sz w:val="22"/>
                              </w:rPr>
                              <w:t xml:space="preserve"> </w:t>
                            </w:r>
                            <w:r w:rsidRPr="00C12320">
                              <w:rPr>
                                <w:color w:val="FFFFFF"/>
                                <w:spacing w:val="-6"/>
                                <w:sz w:val="22"/>
                              </w:rPr>
                              <w:t>independent,</w:t>
                            </w:r>
                            <w:r w:rsidRPr="00C12320">
                              <w:rPr>
                                <w:color w:val="FFFFFF"/>
                                <w:spacing w:val="-9"/>
                                <w:sz w:val="22"/>
                              </w:rPr>
                              <w:t xml:space="preserve"> </w:t>
                            </w:r>
                            <w:r w:rsidRPr="00C12320">
                              <w:rPr>
                                <w:color w:val="FFFFFF"/>
                                <w:spacing w:val="-6"/>
                                <w:sz w:val="22"/>
                              </w:rPr>
                              <w:t>consultative</w:t>
                            </w:r>
                            <w:r w:rsidRPr="00C12320">
                              <w:rPr>
                                <w:color w:val="FFFFFF"/>
                                <w:spacing w:val="-9"/>
                                <w:sz w:val="22"/>
                              </w:rPr>
                              <w:t xml:space="preserve"> </w:t>
                            </w:r>
                            <w:r w:rsidRPr="00C12320">
                              <w:rPr>
                                <w:color w:val="FFFFFF"/>
                                <w:spacing w:val="-6"/>
                                <w:sz w:val="22"/>
                              </w:rPr>
                              <w:t>taskforce</w:t>
                            </w:r>
                            <w:r w:rsidRPr="00C12320">
                              <w:rPr>
                                <w:color w:val="FFFFFF"/>
                                <w:spacing w:val="-9"/>
                                <w:sz w:val="22"/>
                              </w:rPr>
                              <w:t xml:space="preserve"> </w:t>
                            </w:r>
                            <w:r w:rsidRPr="00C12320">
                              <w:rPr>
                                <w:color w:val="FFFFFF"/>
                                <w:spacing w:val="-6"/>
                                <w:sz w:val="22"/>
                              </w:rPr>
                              <w:t>by</w:t>
                            </w:r>
                            <w:r w:rsidRPr="00C12320">
                              <w:rPr>
                                <w:color w:val="FFFFFF"/>
                                <w:spacing w:val="-9"/>
                                <w:sz w:val="22"/>
                              </w:rPr>
                              <w:t xml:space="preserve"> </w:t>
                            </w:r>
                            <w:r w:rsidRPr="00C12320">
                              <w:rPr>
                                <w:color w:val="FFFFFF"/>
                                <w:spacing w:val="-6"/>
                                <w:sz w:val="22"/>
                              </w:rPr>
                              <w:t xml:space="preserve">the </w:t>
                            </w:r>
                            <w:r w:rsidRPr="00C12320">
                              <w:rPr>
                                <w:color w:val="FFFFFF"/>
                                <w:w w:val="90"/>
                                <w:sz w:val="22"/>
                              </w:rPr>
                              <w:t xml:space="preserve">Queensland Government to examine coercive </w:t>
                            </w:r>
                            <w:r w:rsidRPr="00C12320">
                              <w:rPr>
                                <w:color w:val="FFFFFF"/>
                                <w:sz w:val="22"/>
                              </w:rPr>
                              <w:t>control</w:t>
                            </w:r>
                            <w:r w:rsidRPr="00C12320">
                              <w:rPr>
                                <w:color w:val="FFFFFF"/>
                                <w:spacing w:val="-13"/>
                                <w:sz w:val="22"/>
                              </w:rPr>
                              <w:t xml:space="preserve"> </w:t>
                            </w:r>
                            <w:r w:rsidRPr="00C12320">
                              <w:rPr>
                                <w:color w:val="FFFFFF"/>
                                <w:sz w:val="22"/>
                              </w:rPr>
                              <w:t>and</w:t>
                            </w:r>
                            <w:r w:rsidRPr="00C12320">
                              <w:rPr>
                                <w:color w:val="FFFFFF"/>
                                <w:spacing w:val="-13"/>
                                <w:sz w:val="22"/>
                              </w:rPr>
                              <w:t xml:space="preserve"> </w:t>
                            </w:r>
                            <w:r w:rsidRPr="00C12320">
                              <w:rPr>
                                <w:color w:val="FFFFFF"/>
                                <w:sz w:val="22"/>
                              </w:rPr>
                              <w:t>review</w:t>
                            </w:r>
                            <w:r w:rsidRPr="00C12320">
                              <w:rPr>
                                <w:color w:val="FFFFFF"/>
                                <w:spacing w:val="-13"/>
                                <w:sz w:val="22"/>
                              </w:rPr>
                              <w:t xml:space="preserve"> </w:t>
                            </w:r>
                            <w:r w:rsidRPr="00C12320">
                              <w:rPr>
                                <w:color w:val="FFFFFF"/>
                                <w:sz w:val="22"/>
                              </w:rPr>
                              <w:t>the</w:t>
                            </w:r>
                            <w:r w:rsidRPr="00C12320">
                              <w:rPr>
                                <w:color w:val="FFFFFF"/>
                                <w:spacing w:val="-13"/>
                                <w:sz w:val="22"/>
                              </w:rPr>
                              <w:t xml:space="preserve"> </w:t>
                            </w:r>
                            <w:r w:rsidRPr="00C12320">
                              <w:rPr>
                                <w:color w:val="FFFFFF"/>
                                <w:sz w:val="22"/>
                              </w:rPr>
                              <w:t>need</w:t>
                            </w:r>
                            <w:r w:rsidRPr="00C12320">
                              <w:rPr>
                                <w:color w:val="FFFFFF"/>
                                <w:spacing w:val="-13"/>
                                <w:sz w:val="22"/>
                              </w:rPr>
                              <w:t xml:space="preserve"> </w:t>
                            </w:r>
                            <w:r w:rsidRPr="00C12320">
                              <w:rPr>
                                <w:color w:val="FFFFFF"/>
                                <w:sz w:val="22"/>
                              </w:rPr>
                              <w:t>for</w:t>
                            </w:r>
                            <w:r w:rsidRPr="00C12320">
                              <w:rPr>
                                <w:color w:val="FFFFFF"/>
                                <w:spacing w:val="-13"/>
                                <w:sz w:val="22"/>
                              </w:rPr>
                              <w:t xml:space="preserve"> </w:t>
                            </w:r>
                            <w:r w:rsidRPr="00C12320">
                              <w:rPr>
                                <w:color w:val="FFFFFF"/>
                                <w:sz w:val="22"/>
                              </w:rPr>
                              <w:t>a</w:t>
                            </w:r>
                            <w:r w:rsidRPr="00C12320">
                              <w:rPr>
                                <w:color w:val="FFFFFF"/>
                                <w:spacing w:val="-13"/>
                                <w:sz w:val="22"/>
                              </w:rPr>
                              <w:t xml:space="preserve"> </w:t>
                            </w:r>
                            <w:r w:rsidRPr="00C12320">
                              <w:rPr>
                                <w:color w:val="FFFFFF"/>
                                <w:sz w:val="22"/>
                              </w:rPr>
                              <w:t>specific</w:t>
                            </w:r>
                            <w:r w:rsidR="00B14B52" w:rsidRPr="00C12320">
                              <w:rPr>
                                <w:color w:val="FFFFFF"/>
                                <w:sz w:val="22"/>
                              </w:rPr>
                              <w:t xml:space="preserve"> </w:t>
                            </w:r>
                            <w:r w:rsidRPr="00C12320">
                              <w:rPr>
                                <w:color w:val="FFFFFF"/>
                                <w:w w:val="90"/>
                                <w:sz w:val="22"/>
                              </w:rPr>
                              <w:t xml:space="preserve">offence of domestic violence and the experience </w:t>
                            </w:r>
                            <w:r w:rsidRPr="00C12320">
                              <w:rPr>
                                <w:color w:val="FFFFFF"/>
                                <w:spacing w:val="-2"/>
                                <w:sz w:val="22"/>
                              </w:rPr>
                              <w:t>of</w:t>
                            </w:r>
                            <w:r w:rsidRPr="00C12320">
                              <w:rPr>
                                <w:color w:val="FFFFFF"/>
                                <w:spacing w:val="-11"/>
                                <w:sz w:val="22"/>
                              </w:rPr>
                              <w:t xml:space="preserve"> </w:t>
                            </w:r>
                            <w:r w:rsidRPr="00C12320">
                              <w:rPr>
                                <w:color w:val="FFFFFF"/>
                                <w:spacing w:val="-2"/>
                                <w:sz w:val="22"/>
                              </w:rPr>
                              <w:t>women</w:t>
                            </w:r>
                            <w:r w:rsidRPr="00C12320">
                              <w:rPr>
                                <w:color w:val="FFFFFF"/>
                                <w:spacing w:val="-11"/>
                                <w:sz w:val="22"/>
                              </w:rPr>
                              <w:t xml:space="preserve"> </w:t>
                            </w:r>
                            <w:r w:rsidRPr="00C12320">
                              <w:rPr>
                                <w:color w:val="FFFFFF"/>
                                <w:spacing w:val="-2"/>
                                <w:sz w:val="22"/>
                              </w:rPr>
                              <w:t>across</w:t>
                            </w:r>
                            <w:r w:rsidRPr="00C12320">
                              <w:rPr>
                                <w:color w:val="FFFFFF"/>
                                <w:spacing w:val="-11"/>
                                <w:sz w:val="22"/>
                              </w:rPr>
                              <w:t xml:space="preserve"> </w:t>
                            </w:r>
                            <w:r w:rsidRPr="00C12320">
                              <w:rPr>
                                <w:color w:val="FFFFFF"/>
                                <w:spacing w:val="-2"/>
                                <w:sz w:val="22"/>
                              </w:rPr>
                              <w:t>the</w:t>
                            </w:r>
                            <w:r w:rsidRPr="00C12320">
                              <w:rPr>
                                <w:color w:val="FFFFFF"/>
                                <w:spacing w:val="-11"/>
                                <w:sz w:val="22"/>
                              </w:rPr>
                              <w:t xml:space="preserve"> </w:t>
                            </w:r>
                            <w:r w:rsidRPr="00C12320">
                              <w:rPr>
                                <w:color w:val="FFFFFF"/>
                                <w:spacing w:val="-2"/>
                                <w:sz w:val="22"/>
                              </w:rPr>
                              <w:t>criminal</w:t>
                            </w:r>
                            <w:r w:rsidRPr="00C12320">
                              <w:rPr>
                                <w:color w:val="FFFFFF"/>
                                <w:spacing w:val="-11"/>
                                <w:sz w:val="22"/>
                              </w:rPr>
                              <w:t xml:space="preserve"> </w:t>
                            </w:r>
                            <w:r w:rsidRPr="00C12320">
                              <w:rPr>
                                <w:color w:val="FFFFFF"/>
                                <w:spacing w:val="-2"/>
                                <w:sz w:val="22"/>
                              </w:rPr>
                              <w:t>justice</w:t>
                            </w:r>
                            <w:r w:rsidRPr="00C12320">
                              <w:rPr>
                                <w:color w:val="FFFFFF"/>
                                <w:spacing w:val="-11"/>
                                <w:sz w:val="22"/>
                              </w:rPr>
                              <w:t xml:space="preserve"> </w:t>
                            </w:r>
                            <w:r w:rsidRPr="00C12320">
                              <w:rPr>
                                <w:color w:val="FFFFFF"/>
                                <w:spacing w:val="-2"/>
                                <w:sz w:val="22"/>
                              </w:rPr>
                              <w:t>system.</w:t>
                            </w:r>
                          </w:p>
                          <w:p w14:paraId="6A47E381" w14:textId="5DA3BC3D" w:rsidR="0012291F" w:rsidRPr="00C12320" w:rsidRDefault="0012291F" w:rsidP="00B27F84">
                            <w:pPr>
                              <w:spacing w:line="276" w:lineRule="auto"/>
                              <w:ind w:left="399" w:right="469"/>
                              <w:rPr>
                                <w:sz w:val="22"/>
                              </w:rPr>
                            </w:pPr>
                            <w:r w:rsidRPr="00C12320">
                              <w:rPr>
                                <w:color w:val="FFFFFF"/>
                                <w:spacing w:val="-2"/>
                                <w:sz w:val="22"/>
                              </w:rPr>
                              <w:t>The</w:t>
                            </w:r>
                            <w:r w:rsidRPr="00C12320">
                              <w:rPr>
                                <w:color w:val="FFFFFF"/>
                                <w:spacing w:val="-10"/>
                                <w:sz w:val="22"/>
                              </w:rPr>
                              <w:t xml:space="preserve"> </w:t>
                            </w:r>
                            <w:r w:rsidRPr="00C12320">
                              <w:rPr>
                                <w:color w:val="FFFFFF"/>
                                <w:spacing w:val="-2"/>
                                <w:sz w:val="22"/>
                              </w:rPr>
                              <w:t>Taskforce</w:t>
                            </w:r>
                            <w:r w:rsidRPr="00C12320">
                              <w:rPr>
                                <w:color w:val="FFFFFF"/>
                                <w:spacing w:val="-10"/>
                                <w:sz w:val="22"/>
                              </w:rPr>
                              <w:t xml:space="preserve"> </w:t>
                            </w:r>
                            <w:r w:rsidRPr="00C12320">
                              <w:rPr>
                                <w:color w:val="FFFFFF"/>
                                <w:spacing w:val="-2"/>
                                <w:sz w:val="22"/>
                              </w:rPr>
                              <w:t>built</w:t>
                            </w:r>
                            <w:r w:rsidRPr="00C12320">
                              <w:rPr>
                                <w:color w:val="FFFFFF"/>
                                <w:spacing w:val="-10"/>
                                <w:sz w:val="22"/>
                              </w:rPr>
                              <w:t xml:space="preserve"> </w:t>
                            </w:r>
                            <w:r w:rsidRPr="00C12320">
                              <w:rPr>
                                <w:color w:val="FFFFFF"/>
                                <w:spacing w:val="-2"/>
                                <w:sz w:val="22"/>
                              </w:rPr>
                              <w:t>on</w:t>
                            </w:r>
                            <w:r w:rsidRPr="00C12320">
                              <w:rPr>
                                <w:color w:val="FFFFFF"/>
                                <w:spacing w:val="-10"/>
                                <w:sz w:val="22"/>
                              </w:rPr>
                              <w:t xml:space="preserve"> </w:t>
                            </w:r>
                            <w:r w:rsidRPr="00C12320">
                              <w:rPr>
                                <w:color w:val="FFFFFF"/>
                                <w:spacing w:val="-2"/>
                                <w:sz w:val="22"/>
                              </w:rPr>
                              <w:t>the</w:t>
                            </w:r>
                            <w:r w:rsidRPr="00C12320">
                              <w:rPr>
                                <w:color w:val="FFFFFF"/>
                                <w:spacing w:val="-10"/>
                                <w:sz w:val="22"/>
                              </w:rPr>
                              <w:t xml:space="preserve"> </w:t>
                            </w:r>
                            <w:r w:rsidRPr="00C12320">
                              <w:rPr>
                                <w:color w:val="FFFFFF"/>
                                <w:spacing w:val="-2"/>
                                <w:sz w:val="22"/>
                              </w:rPr>
                              <w:t>work</w:t>
                            </w:r>
                            <w:r w:rsidRPr="00C12320">
                              <w:rPr>
                                <w:color w:val="FFFFFF"/>
                                <w:spacing w:val="-10"/>
                                <w:sz w:val="22"/>
                              </w:rPr>
                              <w:t xml:space="preserve"> </w:t>
                            </w:r>
                            <w:r w:rsidRPr="00C12320">
                              <w:rPr>
                                <w:color w:val="FFFFFF"/>
                                <w:spacing w:val="-2"/>
                                <w:sz w:val="22"/>
                              </w:rPr>
                              <w:t>done</w:t>
                            </w:r>
                            <w:r w:rsidRPr="00C12320">
                              <w:rPr>
                                <w:color w:val="FFFFFF"/>
                                <w:spacing w:val="-10"/>
                                <w:sz w:val="22"/>
                              </w:rPr>
                              <w:t xml:space="preserve"> </w:t>
                            </w:r>
                            <w:r w:rsidRPr="00C12320">
                              <w:rPr>
                                <w:color w:val="FFFFFF"/>
                                <w:spacing w:val="-2"/>
                                <w:sz w:val="22"/>
                              </w:rPr>
                              <w:t>by</w:t>
                            </w:r>
                            <w:r w:rsidRPr="00C12320">
                              <w:rPr>
                                <w:color w:val="FFFFFF"/>
                                <w:spacing w:val="-10"/>
                                <w:sz w:val="22"/>
                              </w:rPr>
                              <w:t xml:space="preserve"> </w:t>
                            </w:r>
                            <w:r w:rsidRPr="00C12320">
                              <w:rPr>
                                <w:color w:val="FFFFFF"/>
                                <w:spacing w:val="-2"/>
                                <w:sz w:val="22"/>
                              </w:rPr>
                              <w:t xml:space="preserve">the </w:t>
                            </w:r>
                            <w:r w:rsidRPr="00C12320">
                              <w:rPr>
                                <w:color w:val="FFFFFF"/>
                                <w:spacing w:val="-4"/>
                                <w:sz w:val="22"/>
                              </w:rPr>
                              <w:t>previous Special Taskforce on Domestic and Family</w:t>
                            </w:r>
                            <w:r w:rsidRPr="00C12320">
                              <w:rPr>
                                <w:color w:val="FFFFFF"/>
                                <w:spacing w:val="-10"/>
                                <w:sz w:val="22"/>
                              </w:rPr>
                              <w:t xml:space="preserve"> </w:t>
                            </w:r>
                            <w:r w:rsidRPr="00C12320">
                              <w:rPr>
                                <w:color w:val="FFFFFF"/>
                                <w:spacing w:val="-4"/>
                                <w:sz w:val="22"/>
                              </w:rPr>
                              <w:t>Violence</w:t>
                            </w:r>
                            <w:r w:rsidRPr="00C12320">
                              <w:rPr>
                                <w:color w:val="FFFFFF"/>
                                <w:spacing w:val="-10"/>
                                <w:sz w:val="22"/>
                              </w:rPr>
                              <w:t xml:space="preserve"> </w:t>
                            </w:r>
                            <w:r w:rsidRPr="00C12320">
                              <w:rPr>
                                <w:color w:val="FFFFFF"/>
                                <w:spacing w:val="-4"/>
                                <w:sz w:val="22"/>
                              </w:rPr>
                              <w:t>in</w:t>
                            </w:r>
                            <w:r w:rsidRPr="00C12320">
                              <w:rPr>
                                <w:color w:val="FFFFFF"/>
                                <w:spacing w:val="-10"/>
                                <w:sz w:val="22"/>
                              </w:rPr>
                              <w:t xml:space="preserve"> </w:t>
                            </w:r>
                            <w:r w:rsidRPr="00C12320">
                              <w:rPr>
                                <w:color w:val="FFFFFF"/>
                                <w:spacing w:val="-4"/>
                                <w:sz w:val="22"/>
                              </w:rPr>
                              <w:t>Queensland,</w:t>
                            </w:r>
                            <w:r w:rsidRPr="00C12320">
                              <w:rPr>
                                <w:color w:val="FFFFFF"/>
                                <w:spacing w:val="-10"/>
                                <w:sz w:val="22"/>
                              </w:rPr>
                              <w:t xml:space="preserve"> </w:t>
                            </w:r>
                            <w:r w:rsidRPr="00C12320">
                              <w:rPr>
                                <w:color w:val="FFFFFF"/>
                                <w:spacing w:val="-4"/>
                                <w:sz w:val="22"/>
                              </w:rPr>
                              <w:t>chaired</w:t>
                            </w:r>
                            <w:r w:rsidRPr="00C12320">
                              <w:rPr>
                                <w:color w:val="FFFFFF"/>
                                <w:spacing w:val="-10"/>
                                <w:sz w:val="22"/>
                              </w:rPr>
                              <w:t xml:space="preserve"> </w:t>
                            </w:r>
                            <w:r w:rsidRPr="00C12320">
                              <w:rPr>
                                <w:color w:val="FFFFFF"/>
                                <w:spacing w:val="-4"/>
                                <w:sz w:val="22"/>
                              </w:rPr>
                              <w:t>by</w:t>
                            </w:r>
                            <w:r w:rsidRPr="00C12320">
                              <w:rPr>
                                <w:color w:val="FFFFFF"/>
                                <w:spacing w:val="-10"/>
                                <w:sz w:val="22"/>
                              </w:rPr>
                              <w:t xml:space="preserve"> </w:t>
                            </w:r>
                            <w:r w:rsidRPr="00C12320">
                              <w:rPr>
                                <w:color w:val="FFFFFF"/>
                                <w:spacing w:val="-4"/>
                                <w:sz w:val="22"/>
                              </w:rPr>
                              <w:t>the Honourable</w:t>
                            </w:r>
                            <w:r w:rsidRPr="00C12320">
                              <w:rPr>
                                <w:color w:val="FFFFFF"/>
                                <w:spacing w:val="-7"/>
                                <w:sz w:val="22"/>
                              </w:rPr>
                              <w:t xml:space="preserve"> </w:t>
                            </w:r>
                            <w:r w:rsidRPr="00C12320">
                              <w:rPr>
                                <w:color w:val="FFFFFF"/>
                                <w:spacing w:val="-4"/>
                                <w:sz w:val="22"/>
                              </w:rPr>
                              <w:t>Quentin</w:t>
                            </w:r>
                            <w:r w:rsidRPr="00C12320">
                              <w:rPr>
                                <w:color w:val="FFFFFF"/>
                                <w:spacing w:val="-7"/>
                                <w:sz w:val="22"/>
                              </w:rPr>
                              <w:t xml:space="preserve"> </w:t>
                            </w:r>
                            <w:r w:rsidRPr="00C12320">
                              <w:rPr>
                                <w:color w:val="FFFFFF"/>
                                <w:spacing w:val="-4"/>
                                <w:sz w:val="22"/>
                              </w:rPr>
                              <w:t>Bryce</w:t>
                            </w:r>
                            <w:r w:rsidRPr="00C12320">
                              <w:rPr>
                                <w:color w:val="FFFFFF"/>
                                <w:spacing w:val="-7"/>
                                <w:sz w:val="22"/>
                              </w:rPr>
                              <w:t xml:space="preserve"> </w:t>
                            </w:r>
                            <w:r w:rsidRPr="00C12320">
                              <w:rPr>
                                <w:color w:val="FFFFFF"/>
                                <w:spacing w:val="-4"/>
                                <w:sz w:val="22"/>
                              </w:rPr>
                              <w:t>AD</w:t>
                            </w:r>
                            <w:r w:rsidRPr="00C12320">
                              <w:rPr>
                                <w:color w:val="FFFFFF"/>
                                <w:spacing w:val="-7"/>
                                <w:sz w:val="22"/>
                              </w:rPr>
                              <w:t xml:space="preserve"> </w:t>
                            </w:r>
                            <w:r w:rsidRPr="00C12320">
                              <w:rPr>
                                <w:color w:val="FFFFFF"/>
                                <w:spacing w:val="-4"/>
                                <w:sz w:val="22"/>
                              </w:rPr>
                              <w:t>CVO,</w:t>
                            </w:r>
                            <w:r w:rsidRPr="00C12320">
                              <w:rPr>
                                <w:color w:val="FFFFFF"/>
                                <w:spacing w:val="-7"/>
                                <w:sz w:val="22"/>
                              </w:rPr>
                              <w:t xml:space="preserve"> </w:t>
                            </w:r>
                            <w:r w:rsidRPr="00C12320">
                              <w:rPr>
                                <w:color w:val="FFFFFF"/>
                                <w:spacing w:val="-4"/>
                                <w:sz w:val="22"/>
                              </w:rPr>
                              <w:t xml:space="preserve">which </w:t>
                            </w:r>
                            <w:r w:rsidRPr="00C12320">
                              <w:rPr>
                                <w:color w:val="FFFFFF"/>
                                <w:spacing w:val="-2"/>
                                <w:sz w:val="22"/>
                              </w:rPr>
                              <w:t>developed</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landmark</w:t>
                            </w:r>
                            <w:r w:rsidRPr="00C12320">
                              <w:rPr>
                                <w:color w:val="FFFFFF"/>
                                <w:spacing w:val="-12"/>
                                <w:sz w:val="22"/>
                              </w:rPr>
                              <w:t xml:space="preserve"> </w:t>
                            </w:r>
                            <w:r w:rsidRPr="00C12320">
                              <w:rPr>
                                <w:color w:val="FFFFFF"/>
                                <w:spacing w:val="-2"/>
                                <w:sz w:val="22"/>
                              </w:rPr>
                              <w:t>Not</w:t>
                            </w:r>
                            <w:r w:rsidRPr="00C12320">
                              <w:rPr>
                                <w:color w:val="FFFFFF"/>
                                <w:spacing w:val="-12"/>
                                <w:sz w:val="22"/>
                              </w:rPr>
                              <w:t xml:space="preserve"> </w:t>
                            </w:r>
                            <w:r w:rsidRPr="00C12320">
                              <w:rPr>
                                <w:color w:val="FFFFFF"/>
                                <w:spacing w:val="-2"/>
                                <w:sz w:val="22"/>
                              </w:rPr>
                              <w:t>Now,</w:t>
                            </w:r>
                            <w:r w:rsidRPr="00C12320">
                              <w:rPr>
                                <w:color w:val="FFFFFF"/>
                                <w:spacing w:val="-12"/>
                                <w:sz w:val="22"/>
                              </w:rPr>
                              <w:t xml:space="preserve"> </w:t>
                            </w:r>
                            <w:r w:rsidRPr="00C12320">
                              <w:rPr>
                                <w:color w:val="FFFFFF"/>
                                <w:spacing w:val="-2"/>
                                <w:sz w:val="22"/>
                              </w:rPr>
                              <w:t>Not</w:t>
                            </w:r>
                            <w:r w:rsidRPr="00C12320">
                              <w:rPr>
                                <w:color w:val="FFFFFF"/>
                                <w:spacing w:val="-12"/>
                                <w:sz w:val="22"/>
                              </w:rPr>
                              <w:t xml:space="preserve"> </w:t>
                            </w:r>
                            <w:r w:rsidRPr="00C12320">
                              <w:rPr>
                                <w:color w:val="FFFFFF"/>
                                <w:spacing w:val="-2"/>
                                <w:sz w:val="22"/>
                              </w:rPr>
                              <w:t xml:space="preserve">Ever </w:t>
                            </w:r>
                            <w:r w:rsidRPr="00C12320">
                              <w:rPr>
                                <w:color w:val="FFFFFF"/>
                                <w:spacing w:val="-4"/>
                                <w:sz w:val="22"/>
                              </w:rPr>
                              <w:t>Report</w:t>
                            </w:r>
                            <w:r w:rsidRPr="00C12320">
                              <w:rPr>
                                <w:color w:val="FFFFFF"/>
                                <w:spacing w:val="-7"/>
                                <w:sz w:val="22"/>
                              </w:rPr>
                              <w:t xml:space="preserve"> </w:t>
                            </w:r>
                            <w:r w:rsidRPr="00C12320">
                              <w:rPr>
                                <w:color w:val="FFFFFF"/>
                                <w:spacing w:val="-4"/>
                                <w:sz w:val="22"/>
                              </w:rPr>
                              <w:t>in</w:t>
                            </w:r>
                            <w:r w:rsidRPr="00C12320">
                              <w:rPr>
                                <w:color w:val="FFFFFF"/>
                                <w:spacing w:val="-7"/>
                                <w:sz w:val="22"/>
                              </w:rPr>
                              <w:t xml:space="preserve"> </w:t>
                            </w:r>
                            <w:r w:rsidRPr="00C12320">
                              <w:rPr>
                                <w:color w:val="FFFFFF"/>
                                <w:spacing w:val="-4"/>
                                <w:sz w:val="22"/>
                              </w:rPr>
                              <w:t>2015.</w:t>
                            </w:r>
                            <w:r w:rsidRPr="00C12320">
                              <w:rPr>
                                <w:color w:val="FFFFFF"/>
                                <w:spacing w:val="-7"/>
                                <w:sz w:val="22"/>
                              </w:rPr>
                              <w:t xml:space="preserve"> </w:t>
                            </w:r>
                            <w:r w:rsidRPr="00C12320">
                              <w:rPr>
                                <w:color w:val="FFFFFF"/>
                                <w:spacing w:val="-4"/>
                                <w:sz w:val="22"/>
                              </w:rPr>
                              <w:t>After</w:t>
                            </w:r>
                            <w:r w:rsidRPr="00C12320">
                              <w:rPr>
                                <w:color w:val="FFFFFF"/>
                                <w:spacing w:val="-7"/>
                                <w:sz w:val="22"/>
                              </w:rPr>
                              <w:t xml:space="preserve"> </w:t>
                            </w:r>
                            <w:r w:rsidRPr="00C12320">
                              <w:rPr>
                                <w:color w:val="FFFFFF"/>
                                <w:spacing w:val="-4"/>
                                <w:sz w:val="22"/>
                              </w:rPr>
                              <w:t>extensive</w:t>
                            </w:r>
                            <w:r w:rsidRPr="00C12320">
                              <w:rPr>
                                <w:color w:val="FFFFFF"/>
                                <w:spacing w:val="-7"/>
                                <w:sz w:val="22"/>
                              </w:rPr>
                              <w:t xml:space="preserve"> </w:t>
                            </w:r>
                            <w:r w:rsidRPr="00C12320">
                              <w:rPr>
                                <w:color w:val="FFFFFF"/>
                                <w:spacing w:val="-4"/>
                                <w:sz w:val="22"/>
                              </w:rPr>
                              <w:t xml:space="preserve">consultation </w:t>
                            </w:r>
                            <w:r w:rsidRPr="00C12320">
                              <w:rPr>
                                <w:color w:val="FFFFFF"/>
                                <w:spacing w:val="-2"/>
                                <w:sz w:val="22"/>
                              </w:rPr>
                              <w:t>processes</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Taskforce</w:t>
                            </w:r>
                            <w:r w:rsidRPr="00C12320">
                              <w:rPr>
                                <w:color w:val="FFFFFF"/>
                                <w:spacing w:val="-12"/>
                                <w:sz w:val="22"/>
                              </w:rPr>
                              <w:t xml:space="preserve"> </w:t>
                            </w:r>
                            <w:r w:rsidRPr="00C12320">
                              <w:rPr>
                                <w:color w:val="FFFFFF"/>
                                <w:spacing w:val="-2"/>
                                <w:sz w:val="22"/>
                              </w:rPr>
                              <w:t>produced</w:t>
                            </w:r>
                            <w:r w:rsidRPr="00C12320">
                              <w:rPr>
                                <w:color w:val="FFFFFF"/>
                                <w:spacing w:val="-12"/>
                                <w:sz w:val="22"/>
                              </w:rPr>
                              <w:t xml:space="preserve"> </w:t>
                            </w:r>
                            <w:r w:rsidRPr="00C12320">
                              <w:rPr>
                                <w:color w:val="FFFFFF"/>
                                <w:spacing w:val="-2"/>
                                <w:sz w:val="22"/>
                              </w:rPr>
                              <w:t>two</w:t>
                            </w:r>
                            <w:r w:rsidRPr="00C12320">
                              <w:rPr>
                                <w:color w:val="FFFFFF"/>
                                <w:spacing w:val="-12"/>
                                <w:sz w:val="22"/>
                              </w:rPr>
                              <w:t xml:space="preserve"> </w:t>
                            </w:r>
                            <w:r w:rsidRPr="00C12320">
                              <w:rPr>
                                <w:color w:val="FFFFFF"/>
                                <w:spacing w:val="-2"/>
                                <w:sz w:val="22"/>
                              </w:rPr>
                              <w:t xml:space="preserve">Hear </w:t>
                            </w:r>
                            <w:r w:rsidRPr="00C12320">
                              <w:rPr>
                                <w:color w:val="FFFFFF"/>
                                <w:spacing w:val="-4"/>
                                <w:sz w:val="22"/>
                              </w:rPr>
                              <w:t>Her</w:t>
                            </w:r>
                            <w:r w:rsidRPr="00C12320">
                              <w:rPr>
                                <w:color w:val="FFFFFF"/>
                                <w:spacing w:val="-10"/>
                                <w:sz w:val="22"/>
                              </w:rPr>
                              <w:t xml:space="preserve"> </w:t>
                            </w:r>
                            <w:r w:rsidRPr="00C12320">
                              <w:rPr>
                                <w:color w:val="FFFFFF"/>
                                <w:spacing w:val="-4"/>
                                <w:sz w:val="22"/>
                              </w:rPr>
                              <w:t>Voice</w:t>
                            </w:r>
                            <w:r w:rsidRPr="00C12320">
                              <w:rPr>
                                <w:color w:val="FFFFFF"/>
                                <w:spacing w:val="-10"/>
                                <w:sz w:val="22"/>
                              </w:rPr>
                              <w:t xml:space="preserve"> </w:t>
                            </w:r>
                            <w:r w:rsidRPr="00C12320">
                              <w:rPr>
                                <w:color w:val="FFFFFF"/>
                                <w:spacing w:val="-4"/>
                                <w:sz w:val="22"/>
                              </w:rPr>
                              <w:t>reports</w:t>
                            </w:r>
                            <w:r w:rsidRPr="00C12320">
                              <w:rPr>
                                <w:color w:val="FFFFFF"/>
                                <w:spacing w:val="-10"/>
                                <w:sz w:val="22"/>
                              </w:rPr>
                              <w:t xml:space="preserve"> </w:t>
                            </w:r>
                            <w:r w:rsidRPr="00C12320">
                              <w:rPr>
                                <w:color w:val="FFFFFF"/>
                                <w:spacing w:val="-4"/>
                                <w:sz w:val="22"/>
                              </w:rPr>
                              <w:t>which</w:t>
                            </w:r>
                            <w:r w:rsidRPr="00C12320">
                              <w:rPr>
                                <w:color w:val="FFFFFF"/>
                                <w:spacing w:val="-10"/>
                                <w:sz w:val="22"/>
                              </w:rPr>
                              <w:t xml:space="preserve"> </w:t>
                            </w:r>
                            <w:r w:rsidRPr="00C12320">
                              <w:rPr>
                                <w:color w:val="FFFFFF"/>
                                <w:spacing w:val="-4"/>
                                <w:sz w:val="22"/>
                              </w:rPr>
                              <w:t>identified</w:t>
                            </w:r>
                            <w:r w:rsidRPr="00C12320">
                              <w:rPr>
                                <w:color w:val="FFFFFF"/>
                                <w:spacing w:val="-10"/>
                                <w:sz w:val="22"/>
                              </w:rPr>
                              <w:t xml:space="preserve"> </w:t>
                            </w:r>
                            <w:r w:rsidRPr="00C12320">
                              <w:rPr>
                                <w:color w:val="FFFFFF"/>
                                <w:spacing w:val="-4"/>
                                <w:sz w:val="22"/>
                              </w:rPr>
                              <w:t xml:space="preserve">fundamental </w:t>
                            </w:r>
                            <w:r w:rsidRPr="00C12320">
                              <w:rPr>
                                <w:color w:val="FFFFFF"/>
                                <w:spacing w:val="-6"/>
                                <w:sz w:val="22"/>
                              </w:rPr>
                              <w:t xml:space="preserve">systemic and structural issues in Queensland’s </w:t>
                            </w:r>
                            <w:r w:rsidRPr="00C12320">
                              <w:rPr>
                                <w:color w:val="FFFFFF"/>
                                <w:sz w:val="22"/>
                              </w:rPr>
                              <w:t>justice</w:t>
                            </w:r>
                            <w:r w:rsidRPr="00C12320">
                              <w:rPr>
                                <w:color w:val="FFFFFF"/>
                                <w:spacing w:val="-14"/>
                                <w:sz w:val="22"/>
                              </w:rPr>
                              <w:t xml:space="preserve"> </w:t>
                            </w:r>
                            <w:r w:rsidRPr="00C12320">
                              <w:rPr>
                                <w:color w:val="FFFFFF"/>
                                <w:sz w:val="22"/>
                              </w:rPr>
                              <w:t>system</w:t>
                            </w:r>
                            <w:r w:rsidRPr="00C12320">
                              <w:rPr>
                                <w:color w:val="FFFFFF"/>
                                <w:spacing w:val="-14"/>
                                <w:sz w:val="22"/>
                              </w:rPr>
                              <w:t xml:space="preserve"> </w:t>
                            </w:r>
                            <w:r w:rsidRPr="00C12320">
                              <w:rPr>
                                <w:color w:val="FFFFFF"/>
                                <w:sz w:val="22"/>
                              </w:rPr>
                              <w:t>relating</w:t>
                            </w:r>
                            <w:r w:rsidRPr="00C12320">
                              <w:rPr>
                                <w:color w:val="FFFFFF"/>
                                <w:spacing w:val="-14"/>
                                <w:sz w:val="22"/>
                              </w:rPr>
                              <w:t xml:space="preserve"> </w:t>
                            </w:r>
                            <w:r w:rsidRPr="00C12320">
                              <w:rPr>
                                <w:color w:val="FFFFFF"/>
                                <w:sz w:val="22"/>
                              </w:rPr>
                              <w:t>to</w:t>
                            </w:r>
                            <w:r w:rsidRPr="00C12320">
                              <w:rPr>
                                <w:color w:val="FFFFFF"/>
                                <w:spacing w:val="-14"/>
                                <w:sz w:val="22"/>
                              </w:rPr>
                              <w:t xml:space="preserve"> </w:t>
                            </w:r>
                            <w:r w:rsidRPr="00C12320">
                              <w:rPr>
                                <w:color w:val="FFFFFF"/>
                                <w:sz w:val="22"/>
                              </w:rPr>
                              <w:t>its</w:t>
                            </w:r>
                            <w:r w:rsidRPr="00C12320">
                              <w:rPr>
                                <w:color w:val="FFFFFF"/>
                                <w:spacing w:val="-14"/>
                                <w:sz w:val="22"/>
                              </w:rPr>
                              <w:t xml:space="preserve"> </w:t>
                            </w:r>
                            <w:r w:rsidRPr="00C12320">
                              <w:rPr>
                                <w:color w:val="FFFFFF"/>
                                <w:sz w:val="22"/>
                              </w:rPr>
                              <w:t>approach</w:t>
                            </w:r>
                            <w:r w:rsidRPr="00C12320">
                              <w:rPr>
                                <w:color w:val="FFFFFF"/>
                                <w:spacing w:val="-14"/>
                                <w:sz w:val="22"/>
                              </w:rPr>
                              <w:t xml:space="preserve"> </w:t>
                            </w:r>
                            <w:r w:rsidRPr="00C12320">
                              <w:rPr>
                                <w:color w:val="FFFFFF"/>
                                <w:sz w:val="22"/>
                              </w:rPr>
                              <w:t xml:space="preserve">to </w:t>
                            </w:r>
                            <w:r w:rsidRPr="00C12320">
                              <w:rPr>
                                <w:color w:val="FFFFFF"/>
                                <w:spacing w:val="-6"/>
                                <w:sz w:val="22"/>
                              </w:rPr>
                              <w:t>matters</w:t>
                            </w:r>
                            <w:r w:rsidRPr="00C12320">
                              <w:rPr>
                                <w:color w:val="FFFFFF"/>
                                <w:spacing w:val="-7"/>
                                <w:sz w:val="22"/>
                              </w:rPr>
                              <w:t xml:space="preserve"> </w:t>
                            </w:r>
                            <w:r w:rsidRPr="00C12320">
                              <w:rPr>
                                <w:color w:val="FFFFFF"/>
                                <w:spacing w:val="-6"/>
                                <w:sz w:val="22"/>
                              </w:rPr>
                              <w:t>of</w:t>
                            </w:r>
                            <w:r w:rsidRPr="00C12320">
                              <w:rPr>
                                <w:color w:val="FFFFFF"/>
                                <w:spacing w:val="-7"/>
                                <w:sz w:val="22"/>
                              </w:rPr>
                              <w:t xml:space="preserve"> </w:t>
                            </w:r>
                            <w:r w:rsidRPr="00C12320">
                              <w:rPr>
                                <w:color w:val="FFFFFF"/>
                                <w:spacing w:val="-6"/>
                                <w:sz w:val="22"/>
                              </w:rPr>
                              <w:t>domestic,</w:t>
                            </w:r>
                            <w:r w:rsidRPr="00C12320">
                              <w:rPr>
                                <w:color w:val="FFFFFF"/>
                                <w:spacing w:val="-7"/>
                                <w:sz w:val="22"/>
                              </w:rPr>
                              <w:t xml:space="preserve"> </w:t>
                            </w:r>
                            <w:r w:rsidRPr="00C12320">
                              <w:rPr>
                                <w:color w:val="FFFFFF"/>
                                <w:spacing w:val="-6"/>
                                <w:sz w:val="22"/>
                              </w:rPr>
                              <w:t>family</w:t>
                            </w:r>
                            <w:r w:rsidRPr="00C12320">
                              <w:rPr>
                                <w:color w:val="FFFFFF"/>
                                <w:spacing w:val="-7"/>
                                <w:sz w:val="22"/>
                              </w:rPr>
                              <w:t xml:space="preserve"> </w:t>
                            </w:r>
                            <w:r w:rsidRPr="00C12320">
                              <w:rPr>
                                <w:color w:val="FFFFFF"/>
                                <w:spacing w:val="-6"/>
                                <w:sz w:val="22"/>
                              </w:rPr>
                              <w:t>and</w:t>
                            </w:r>
                            <w:r w:rsidRPr="00C12320">
                              <w:rPr>
                                <w:color w:val="FFFFFF"/>
                                <w:spacing w:val="-7"/>
                                <w:sz w:val="22"/>
                              </w:rPr>
                              <w:t xml:space="preserve"> </w:t>
                            </w:r>
                            <w:r w:rsidRPr="00C12320">
                              <w:rPr>
                                <w:color w:val="FFFFFF"/>
                                <w:spacing w:val="-6"/>
                                <w:sz w:val="22"/>
                              </w:rPr>
                              <w:t>sexual</w:t>
                            </w:r>
                            <w:r w:rsidRPr="00C12320">
                              <w:rPr>
                                <w:color w:val="FFFFFF"/>
                                <w:spacing w:val="-7"/>
                                <w:sz w:val="22"/>
                              </w:rPr>
                              <w:t xml:space="preserve"> </w:t>
                            </w:r>
                            <w:r w:rsidRPr="00C12320">
                              <w:rPr>
                                <w:color w:val="FFFFFF"/>
                                <w:spacing w:val="-6"/>
                                <w:sz w:val="22"/>
                              </w:rPr>
                              <w:t xml:space="preserve">violence </w:t>
                            </w:r>
                            <w:r w:rsidRPr="00C12320">
                              <w:rPr>
                                <w:color w:val="FFFFFF"/>
                                <w:spacing w:val="-2"/>
                                <w:sz w:val="22"/>
                              </w:rPr>
                              <w:t>and</w:t>
                            </w:r>
                            <w:r w:rsidRPr="00C12320">
                              <w:rPr>
                                <w:color w:val="FFFFFF"/>
                                <w:spacing w:val="-12"/>
                                <w:sz w:val="22"/>
                              </w:rPr>
                              <w:t xml:space="preserve"> </w:t>
                            </w:r>
                            <w:r w:rsidRPr="00C12320">
                              <w:rPr>
                                <w:color w:val="FFFFFF"/>
                                <w:spacing w:val="-2"/>
                                <w:sz w:val="22"/>
                              </w:rPr>
                              <w:t>made</w:t>
                            </w:r>
                            <w:r w:rsidRPr="00C12320">
                              <w:rPr>
                                <w:color w:val="FFFFFF"/>
                                <w:spacing w:val="-12"/>
                                <w:sz w:val="22"/>
                              </w:rPr>
                              <w:t xml:space="preserve"> </w:t>
                            </w:r>
                            <w:r w:rsidRPr="00C12320">
                              <w:rPr>
                                <w:color w:val="FFFFFF"/>
                                <w:spacing w:val="-2"/>
                                <w:sz w:val="22"/>
                              </w:rPr>
                              <w:t>a</w:t>
                            </w:r>
                            <w:r w:rsidRPr="00C12320">
                              <w:rPr>
                                <w:color w:val="FFFFFF"/>
                                <w:spacing w:val="-12"/>
                                <w:sz w:val="22"/>
                              </w:rPr>
                              <w:t xml:space="preserve"> </w:t>
                            </w:r>
                            <w:r w:rsidRPr="00C12320">
                              <w:rPr>
                                <w:color w:val="FFFFFF"/>
                                <w:spacing w:val="-2"/>
                                <w:sz w:val="22"/>
                              </w:rPr>
                              <w:t>combined</w:t>
                            </w:r>
                            <w:r w:rsidRPr="00C12320">
                              <w:rPr>
                                <w:color w:val="FFFFFF"/>
                                <w:spacing w:val="-12"/>
                                <w:sz w:val="22"/>
                              </w:rPr>
                              <w:t xml:space="preserve"> </w:t>
                            </w:r>
                            <w:r w:rsidRPr="00C12320">
                              <w:rPr>
                                <w:color w:val="FFFFFF"/>
                                <w:spacing w:val="-2"/>
                                <w:sz w:val="22"/>
                              </w:rPr>
                              <w:t>277</w:t>
                            </w:r>
                            <w:r w:rsidRPr="00C12320">
                              <w:rPr>
                                <w:color w:val="FFFFFF"/>
                                <w:spacing w:val="-12"/>
                                <w:sz w:val="22"/>
                              </w:rPr>
                              <w:t xml:space="preserve"> </w:t>
                            </w:r>
                            <w:r w:rsidRPr="00C12320">
                              <w:rPr>
                                <w:color w:val="FFFFFF"/>
                                <w:spacing w:val="-2"/>
                                <w:sz w:val="22"/>
                              </w:rPr>
                              <w:t>recommendations for</w:t>
                            </w:r>
                            <w:r w:rsidRPr="00C12320">
                              <w:rPr>
                                <w:color w:val="FFFFFF"/>
                                <w:spacing w:val="-12"/>
                                <w:sz w:val="22"/>
                              </w:rPr>
                              <w:t xml:space="preserve"> </w:t>
                            </w:r>
                            <w:r w:rsidRPr="00C12320">
                              <w:rPr>
                                <w:color w:val="FFFFFF"/>
                                <w:spacing w:val="-2"/>
                                <w:sz w:val="22"/>
                              </w:rPr>
                              <w:t>broad</w:t>
                            </w:r>
                            <w:r w:rsidRPr="00C12320">
                              <w:rPr>
                                <w:color w:val="FFFFFF"/>
                                <w:spacing w:val="-12"/>
                                <w:sz w:val="22"/>
                              </w:rPr>
                              <w:t xml:space="preserve"> </w:t>
                            </w:r>
                            <w:r w:rsidRPr="00C12320">
                              <w:rPr>
                                <w:color w:val="FFFFFF"/>
                                <w:spacing w:val="-2"/>
                                <w:sz w:val="22"/>
                              </w:rPr>
                              <w:t>systemic</w:t>
                            </w:r>
                            <w:r w:rsidRPr="00C12320">
                              <w:rPr>
                                <w:color w:val="FFFFFF"/>
                                <w:spacing w:val="-12"/>
                                <w:sz w:val="22"/>
                              </w:rPr>
                              <w:t xml:space="preserve"> </w:t>
                            </w:r>
                            <w:r w:rsidRPr="00C12320">
                              <w:rPr>
                                <w:color w:val="FFFFFF"/>
                                <w:spacing w:val="-2"/>
                                <w:sz w:val="22"/>
                              </w:rPr>
                              <w:t>reform.</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reports</w:t>
                            </w:r>
                            <w:r w:rsidRPr="00C12320">
                              <w:rPr>
                                <w:color w:val="FFFFFF"/>
                                <w:spacing w:val="-12"/>
                                <w:sz w:val="22"/>
                              </w:rPr>
                              <w:t xml:space="preserve"> </w:t>
                            </w:r>
                            <w:r w:rsidRPr="00C12320">
                              <w:rPr>
                                <w:color w:val="FFFFFF"/>
                                <w:spacing w:val="-2"/>
                                <w:sz w:val="22"/>
                              </w:rPr>
                              <w:t xml:space="preserve">have </w:t>
                            </w:r>
                            <w:r w:rsidRPr="00C12320">
                              <w:rPr>
                                <w:color w:val="FFFFFF"/>
                                <w:sz w:val="22"/>
                              </w:rPr>
                              <w:t>been</w:t>
                            </w:r>
                            <w:r w:rsidRPr="00C12320">
                              <w:rPr>
                                <w:color w:val="FFFFFF"/>
                                <w:spacing w:val="-13"/>
                                <w:sz w:val="22"/>
                              </w:rPr>
                              <w:t xml:space="preserve"> </w:t>
                            </w:r>
                            <w:r w:rsidRPr="00C12320">
                              <w:rPr>
                                <w:color w:val="FFFFFF"/>
                                <w:sz w:val="22"/>
                              </w:rPr>
                              <w:t>pivotal</w:t>
                            </w:r>
                            <w:r w:rsidRPr="00C12320">
                              <w:rPr>
                                <w:color w:val="FFFFFF"/>
                                <w:spacing w:val="-13"/>
                                <w:sz w:val="22"/>
                              </w:rPr>
                              <w:t xml:space="preserve"> </w:t>
                            </w:r>
                            <w:r w:rsidRPr="00C12320">
                              <w:rPr>
                                <w:color w:val="FFFFFF"/>
                                <w:sz w:val="22"/>
                              </w:rPr>
                              <w:t>in</w:t>
                            </w:r>
                            <w:r w:rsidRPr="00C12320">
                              <w:rPr>
                                <w:color w:val="FFFFFF"/>
                                <w:spacing w:val="-13"/>
                                <w:sz w:val="22"/>
                              </w:rPr>
                              <w:t xml:space="preserve"> </w:t>
                            </w:r>
                            <w:r w:rsidRPr="00C12320">
                              <w:rPr>
                                <w:color w:val="FFFFFF"/>
                                <w:sz w:val="22"/>
                              </w:rPr>
                              <w:t>guiding</w:t>
                            </w:r>
                            <w:r w:rsidRPr="00C12320">
                              <w:rPr>
                                <w:color w:val="FFFFFF"/>
                                <w:spacing w:val="-13"/>
                                <w:sz w:val="22"/>
                              </w:rPr>
                              <w:t xml:space="preserve"> </w:t>
                            </w:r>
                            <w:r w:rsidRPr="00C12320">
                              <w:rPr>
                                <w:color w:val="FFFFFF"/>
                                <w:sz w:val="22"/>
                              </w:rPr>
                              <w:t>reform</w:t>
                            </w:r>
                            <w:r w:rsidRPr="00C12320">
                              <w:rPr>
                                <w:color w:val="FFFFFF"/>
                                <w:spacing w:val="-13"/>
                                <w:sz w:val="22"/>
                              </w:rPr>
                              <w:t xml:space="preserve"> </w:t>
                            </w:r>
                            <w:r w:rsidRPr="00C12320">
                              <w:rPr>
                                <w:color w:val="FFFFFF"/>
                                <w:sz w:val="22"/>
                              </w:rPr>
                              <w:t>priorities</w:t>
                            </w:r>
                            <w:r w:rsidRPr="00C12320">
                              <w:rPr>
                                <w:color w:val="FFFFFF"/>
                                <w:spacing w:val="-13"/>
                                <w:sz w:val="22"/>
                              </w:rPr>
                              <w:t xml:space="preserve"> </w:t>
                            </w:r>
                            <w:r w:rsidRPr="00C12320">
                              <w:rPr>
                                <w:color w:val="FFFFFF"/>
                                <w:sz w:val="22"/>
                              </w:rPr>
                              <w:t xml:space="preserve">to </w:t>
                            </w:r>
                            <w:r w:rsidRPr="00C12320">
                              <w:rPr>
                                <w:color w:val="FFFFFF"/>
                                <w:w w:val="90"/>
                                <w:sz w:val="22"/>
                              </w:rPr>
                              <w:t xml:space="preserve">address violence against women in Queensland </w:t>
                            </w:r>
                            <w:r w:rsidRPr="00C12320">
                              <w:rPr>
                                <w:color w:val="FFFFFF"/>
                                <w:spacing w:val="-2"/>
                                <w:sz w:val="22"/>
                              </w:rPr>
                              <w:t>including</w:t>
                            </w:r>
                            <w:r w:rsidRPr="00C12320">
                              <w:rPr>
                                <w:color w:val="FFFFFF"/>
                                <w:spacing w:val="-8"/>
                                <w:sz w:val="22"/>
                              </w:rPr>
                              <w:t xml:space="preserve"> </w:t>
                            </w:r>
                            <w:r w:rsidRPr="00C12320">
                              <w:rPr>
                                <w:color w:val="FFFFFF"/>
                                <w:spacing w:val="-2"/>
                                <w:sz w:val="22"/>
                              </w:rPr>
                              <w:t>the</w:t>
                            </w:r>
                            <w:r w:rsidRPr="00C12320">
                              <w:rPr>
                                <w:color w:val="FFFFFF"/>
                                <w:spacing w:val="-8"/>
                                <w:sz w:val="22"/>
                              </w:rPr>
                              <w:t xml:space="preserve"> </w:t>
                            </w:r>
                            <w:r w:rsidRPr="00C12320">
                              <w:rPr>
                                <w:color w:val="FFFFFF"/>
                                <w:spacing w:val="-2"/>
                                <w:sz w:val="22"/>
                              </w:rPr>
                              <w:t>establishment</w:t>
                            </w:r>
                            <w:r w:rsidRPr="00C12320">
                              <w:rPr>
                                <w:color w:val="FFFFFF"/>
                                <w:spacing w:val="-8"/>
                                <w:sz w:val="22"/>
                              </w:rPr>
                              <w:t xml:space="preserve"> </w:t>
                            </w:r>
                            <w:r w:rsidRPr="00C12320">
                              <w:rPr>
                                <w:color w:val="FFFFFF"/>
                                <w:spacing w:val="-2"/>
                                <w:sz w:val="22"/>
                              </w:rPr>
                              <w:t>of</w:t>
                            </w:r>
                            <w:r w:rsidRPr="00C12320">
                              <w:rPr>
                                <w:color w:val="FFFFFF"/>
                                <w:spacing w:val="-8"/>
                                <w:sz w:val="22"/>
                              </w:rPr>
                              <w:t xml:space="preserve"> </w:t>
                            </w:r>
                            <w:r w:rsidRPr="00C12320">
                              <w:rPr>
                                <w:color w:val="FFFFFF"/>
                                <w:spacing w:val="-2"/>
                                <w:sz w:val="22"/>
                              </w:rPr>
                              <w:t>a</w:t>
                            </w:r>
                            <w:r w:rsidRPr="00C12320">
                              <w:rPr>
                                <w:color w:val="FFFFFF"/>
                                <w:spacing w:val="-8"/>
                                <w:sz w:val="22"/>
                              </w:rPr>
                              <w:t xml:space="preserve"> </w:t>
                            </w:r>
                            <w:r w:rsidRPr="00C12320">
                              <w:rPr>
                                <w:color w:val="FFFFFF"/>
                                <w:spacing w:val="-2"/>
                                <w:sz w:val="22"/>
                              </w:rPr>
                              <w:t xml:space="preserve">Prevention </w:t>
                            </w:r>
                            <w:r w:rsidRPr="00C12320">
                              <w:rPr>
                                <w:color w:val="FFFFFF"/>
                                <w:spacing w:val="-4"/>
                                <w:sz w:val="22"/>
                              </w:rPr>
                              <w:t>Council</w:t>
                            </w:r>
                            <w:r w:rsidRPr="00C12320">
                              <w:rPr>
                                <w:color w:val="FFFFFF"/>
                                <w:spacing w:val="-8"/>
                                <w:sz w:val="22"/>
                              </w:rPr>
                              <w:t xml:space="preserve"> </w:t>
                            </w:r>
                            <w:r w:rsidRPr="00C12320">
                              <w:rPr>
                                <w:color w:val="FFFFFF"/>
                                <w:spacing w:val="-4"/>
                                <w:sz w:val="22"/>
                              </w:rPr>
                              <w:t>and</w:t>
                            </w:r>
                            <w:r w:rsidRPr="00C12320">
                              <w:rPr>
                                <w:color w:val="FFFFFF"/>
                                <w:spacing w:val="-8"/>
                                <w:sz w:val="22"/>
                              </w:rPr>
                              <w:t xml:space="preserve"> </w:t>
                            </w:r>
                            <w:r w:rsidRPr="00C12320">
                              <w:rPr>
                                <w:color w:val="FFFFFF"/>
                                <w:spacing w:val="-4"/>
                                <w:sz w:val="22"/>
                              </w:rPr>
                              <w:t>the</w:t>
                            </w:r>
                            <w:r w:rsidRPr="00C12320">
                              <w:rPr>
                                <w:color w:val="FFFFFF"/>
                                <w:spacing w:val="-8"/>
                                <w:sz w:val="22"/>
                              </w:rPr>
                              <w:t xml:space="preserve"> </w:t>
                            </w:r>
                            <w:r w:rsidRPr="00C12320">
                              <w:rPr>
                                <w:color w:val="FFFFFF"/>
                                <w:spacing w:val="-4"/>
                                <w:sz w:val="22"/>
                              </w:rPr>
                              <w:t>development</w:t>
                            </w:r>
                            <w:r w:rsidRPr="00C12320">
                              <w:rPr>
                                <w:color w:val="FFFFFF"/>
                                <w:spacing w:val="-8"/>
                                <w:sz w:val="22"/>
                              </w:rPr>
                              <w:t xml:space="preserve"> </w:t>
                            </w:r>
                            <w:r w:rsidRPr="00C12320">
                              <w:rPr>
                                <w:color w:val="FFFFFF"/>
                                <w:spacing w:val="-4"/>
                                <w:sz w:val="22"/>
                              </w:rPr>
                              <w:t>of</w:t>
                            </w:r>
                            <w:r w:rsidRPr="00C12320">
                              <w:rPr>
                                <w:color w:val="FFFFFF"/>
                                <w:spacing w:val="-8"/>
                                <w:sz w:val="22"/>
                              </w:rPr>
                              <w:t xml:space="preserve"> </w:t>
                            </w:r>
                            <w:r w:rsidRPr="00C12320">
                              <w:rPr>
                                <w:color w:val="FFFFFF"/>
                                <w:spacing w:val="-4"/>
                                <w:sz w:val="22"/>
                              </w:rPr>
                              <w:t xml:space="preserve">Queensland’s </w:t>
                            </w:r>
                            <w:r w:rsidRPr="00C12320">
                              <w:rPr>
                                <w:color w:val="FFFFFF"/>
                                <w:spacing w:val="-2"/>
                                <w:sz w:val="22"/>
                              </w:rPr>
                              <w:t>Plan</w:t>
                            </w:r>
                            <w:r w:rsidRPr="00C12320">
                              <w:rPr>
                                <w:color w:val="FFFFFF"/>
                                <w:spacing w:val="-12"/>
                                <w:sz w:val="22"/>
                              </w:rPr>
                              <w:t xml:space="preserve"> </w:t>
                            </w:r>
                            <w:r w:rsidRPr="00C12320">
                              <w:rPr>
                                <w:color w:val="FFFFFF"/>
                                <w:spacing w:val="-2"/>
                                <w:sz w:val="22"/>
                              </w:rPr>
                              <w:t>for</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Primary</w:t>
                            </w:r>
                            <w:r w:rsidRPr="00C12320">
                              <w:rPr>
                                <w:color w:val="FFFFFF"/>
                                <w:spacing w:val="-12"/>
                                <w:sz w:val="22"/>
                              </w:rPr>
                              <w:t xml:space="preserve"> </w:t>
                            </w:r>
                            <w:r w:rsidRPr="00C12320">
                              <w:rPr>
                                <w:color w:val="FFFFFF"/>
                                <w:spacing w:val="-2"/>
                                <w:sz w:val="22"/>
                              </w:rPr>
                              <w:t>Prevention</w:t>
                            </w:r>
                            <w:r w:rsidRPr="00C12320">
                              <w:rPr>
                                <w:color w:val="FFFFFF"/>
                                <w:spacing w:val="-12"/>
                                <w:sz w:val="22"/>
                              </w:rPr>
                              <w:t xml:space="preserve"> </w:t>
                            </w:r>
                            <w:r w:rsidRPr="00C12320">
                              <w:rPr>
                                <w:color w:val="FFFFFF"/>
                                <w:spacing w:val="-2"/>
                                <w:sz w:val="22"/>
                              </w:rPr>
                              <w:t>of</w:t>
                            </w:r>
                            <w:r w:rsidRPr="00C12320">
                              <w:rPr>
                                <w:color w:val="FFFFFF"/>
                                <w:spacing w:val="-12"/>
                                <w:sz w:val="22"/>
                              </w:rPr>
                              <w:t xml:space="preserve"> </w:t>
                            </w:r>
                            <w:r w:rsidRPr="00C12320">
                              <w:rPr>
                                <w:color w:val="FFFFFF"/>
                                <w:spacing w:val="-2"/>
                                <w:sz w:val="22"/>
                              </w:rPr>
                              <w:t>Violence Against</w:t>
                            </w:r>
                            <w:r w:rsidRPr="00C12320">
                              <w:rPr>
                                <w:color w:val="FFFFFF"/>
                                <w:spacing w:val="-12"/>
                                <w:sz w:val="22"/>
                              </w:rPr>
                              <w:t xml:space="preserve"> </w:t>
                            </w:r>
                            <w:r w:rsidRPr="00C12320">
                              <w:rPr>
                                <w:color w:val="FFFFFF"/>
                                <w:spacing w:val="-2"/>
                                <w:sz w:val="22"/>
                              </w:rPr>
                              <w:t>Women</w:t>
                            </w:r>
                            <w:r w:rsidRPr="00C12320">
                              <w:rPr>
                                <w:color w:val="FFFFFF"/>
                                <w:spacing w:val="-12"/>
                                <w:sz w:val="22"/>
                              </w:rPr>
                              <w:t xml:space="preserve"> </w:t>
                            </w:r>
                            <w:r w:rsidRPr="00C12320">
                              <w:rPr>
                                <w:color w:val="FFFFFF"/>
                                <w:spacing w:val="-2"/>
                                <w:sz w:val="22"/>
                              </w:rPr>
                              <w:t>2024-2028</w:t>
                            </w:r>
                            <w:r w:rsidRPr="00C12320">
                              <w:rPr>
                                <w:color w:val="FFFFFF"/>
                                <w:spacing w:val="-12"/>
                                <w:sz w:val="22"/>
                              </w:rPr>
                              <w:t xml:space="preserve"> </w:t>
                            </w:r>
                            <w:r w:rsidRPr="00C12320">
                              <w:rPr>
                                <w:color w:val="FFFFFF"/>
                                <w:spacing w:val="-2"/>
                                <w:sz w:val="22"/>
                              </w:rPr>
                              <w:t>to</w:t>
                            </w:r>
                            <w:r w:rsidRPr="00C12320">
                              <w:rPr>
                                <w:color w:val="FFFFFF"/>
                                <w:spacing w:val="-12"/>
                                <w:sz w:val="22"/>
                              </w:rPr>
                              <w:t xml:space="preserve"> </w:t>
                            </w:r>
                            <w:r w:rsidRPr="00C12320">
                              <w:rPr>
                                <w:color w:val="FFFFFF"/>
                                <w:spacing w:val="-2"/>
                                <w:sz w:val="22"/>
                              </w:rPr>
                              <w:t>address</w:t>
                            </w:r>
                            <w:r w:rsidRPr="00C12320">
                              <w:rPr>
                                <w:color w:val="FFFFFF"/>
                                <w:spacing w:val="-12"/>
                                <w:sz w:val="22"/>
                              </w:rPr>
                              <w:t xml:space="preserve"> </w:t>
                            </w:r>
                            <w:r w:rsidRPr="00C12320">
                              <w:rPr>
                                <w:color w:val="FFFFFF"/>
                                <w:spacing w:val="-2"/>
                                <w:sz w:val="22"/>
                              </w:rPr>
                              <w:t xml:space="preserve">the </w:t>
                            </w:r>
                            <w:r w:rsidRPr="00C12320">
                              <w:rPr>
                                <w:color w:val="FFFFFF"/>
                                <w:spacing w:val="-4"/>
                                <w:sz w:val="22"/>
                              </w:rPr>
                              <w:t>drivers</w:t>
                            </w:r>
                            <w:r w:rsidRPr="00C12320">
                              <w:rPr>
                                <w:color w:val="FFFFFF"/>
                                <w:spacing w:val="-10"/>
                                <w:sz w:val="22"/>
                              </w:rPr>
                              <w:t xml:space="preserve"> </w:t>
                            </w:r>
                            <w:r w:rsidRPr="00C12320">
                              <w:rPr>
                                <w:color w:val="FFFFFF"/>
                                <w:spacing w:val="-4"/>
                                <w:sz w:val="22"/>
                              </w:rPr>
                              <w:t>of</w:t>
                            </w:r>
                            <w:r w:rsidRPr="00C12320">
                              <w:rPr>
                                <w:color w:val="FFFFFF"/>
                                <w:spacing w:val="-10"/>
                                <w:sz w:val="22"/>
                              </w:rPr>
                              <w:t xml:space="preserve"> </w:t>
                            </w:r>
                            <w:r w:rsidRPr="00C12320">
                              <w:rPr>
                                <w:color w:val="FFFFFF"/>
                                <w:spacing w:val="-4"/>
                                <w:sz w:val="22"/>
                              </w:rPr>
                              <w:t>violence</w:t>
                            </w:r>
                            <w:r w:rsidRPr="00C12320">
                              <w:rPr>
                                <w:color w:val="FFFFFF"/>
                                <w:spacing w:val="-10"/>
                                <w:sz w:val="22"/>
                              </w:rPr>
                              <w:t xml:space="preserve"> </w:t>
                            </w:r>
                            <w:r w:rsidRPr="00C12320">
                              <w:rPr>
                                <w:color w:val="FFFFFF"/>
                                <w:spacing w:val="-4"/>
                                <w:sz w:val="22"/>
                              </w:rPr>
                              <w:t>against</w:t>
                            </w:r>
                            <w:r w:rsidRPr="00C12320">
                              <w:rPr>
                                <w:color w:val="FFFFFF"/>
                                <w:spacing w:val="-10"/>
                                <w:sz w:val="22"/>
                              </w:rPr>
                              <w:t xml:space="preserve"> </w:t>
                            </w:r>
                            <w:r w:rsidRPr="00C12320">
                              <w:rPr>
                                <w:color w:val="FFFFFF"/>
                                <w:spacing w:val="-4"/>
                                <w:sz w:val="22"/>
                              </w:rPr>
                              <w:t>women</w:t>
                            </w:r>
                            <w:r w:rsidRPr="00C12320">
                              <w:rPr>
                                <w:color w:val="FFFFFF"/>
                                <w:spacing w:val="-10"/>
                                <w:sz w:val="22"/>
                              </w:rPr>
                              <w:t xml:space="preserve"> </w:t>
                            </w:r>
                            <w:r w:rsidRPr="00C12320">
                              <w:rPr>
                                <w:color w:val="FFFFFF"/>
                                <w:spacing w:val="-4"/>
                                <w:sz w:val="22"/>
                              </w:rPr>
                              <w:t>and</w:t>
                            </w:r>
                            <w:r w:rsidRPr="00C12320">
                              <w:rPr>
                                <w:color w:val="FFFFFF"/>
                                <w:spacing w:val="-10"/>
                                <w:sz w:val="22"/>
                              </w:rPr>
                              <w:t xml:space="preserve"> </w:t>
                            </w:r>
                            <w:r w:rsidRPr="00C12320">
                              <w:rPr>
                                <w:color w:val="FFFFFF"/>
                                <w:spacing w:val="-4"/>
                                <w:sz w:val="22"/>
                              </w:rPr>
                              <w:t>prevent domestic,</w:t>
                            </w:r>
                            <w:r w:rsidRPr="00C12320">
                              <w:rPr>
                                <w:color w:val="FFFFFF"/>
                                <w:spacing w:val="-9"/>
                                <w:sz w:val="22"/>
                              </w:rPr>
                              <w:t xml:space="preserve"> </w:t>
                            </w:r>
                            <w:r w:rsidRPr="00C12320">
                              <w:rPr>
                                <w:color w:val="FFFFFF"/>
                                <w:spacing w:val="-4"/>
                                <w:sz w:val="22"/>
                              </w:rPr>
                              <w:t>family</w:t>
                            </w:r>
                            <w:r w:rsidRPr="00C12320">
                              <w:rPr>
                                <w:color w:val="FFFFFF"/>
                                <w:spacing w:val="-9"/>
                                <w:sz w:val="22"/>
                              </w:rPr>
                              <w:t xml:space="preserve"> </w:t>
                            </w:r>
                            <w:r w:rsidRPr="00C12320">
                              <w:rPr>
                                <w:color w:val="FFFFFF"/>
                                <w:spacing w:val="-4"/>
                                <w:sz w:val="22"/>
                              </w:rPr>
                              <w:t>and</w:t>
                            </w:r>
                            <w:r w:rsidRPr="00C12320">
                              <w:rPr>
                                <w:color w:val="FFFFFF"/>
                                <w:spacing w:val="-9"/>
                                <w:sz w:val="22"/>
                              </w:rPr>
                              <w:t xml:space="preserve"> </w:t>
                            </w:r>
                            <w:r w:rsidRPr="00C12320">
                              <w:rPr>
                                <w:color w:val="FFFFFF"/>
                                <w:spacing w:val="-4"/>
                                <w:sz w:val="22"/>
                              </w:rPr>
                              <w:t>sexual</w:t>
                            </w:r>
                            <w:r w:rsidRPr="00C12320">
                              <w:rPr>
                                <w:color w:val="FFFFFF"/>
                                <w:spacing w:val="-9"/>
                                <w:sz w:val="22"/>
                              </w:rPr>
                              <w:t xml:space="preserve"> </w:t>
                            </w:r>
                            <w:r w:rsidRPr="00C12320">
                              <w:rPr>
                                <w:color w:val="FFFFFF"/>
                                <w:spacing w:val="-4"/>
                                <w:sz w:val="22"/>
                              </w:rPr>
                              <w:t>violence</w:t>
                            </w:r>
                            <w:r w:rsidRPr="00C12320">
                              <w:rPr>
                                <w:color w:val="FFFFFF"/>
                                <w:spacing w:val="-9"/>
                                <w:sz w:val="22"/>
                              </w:rPr>
                              <w:t xml:space="preserve"> </w:t>
                            </w:r>
                            <w:r w:rsidRPr="00C12320">
                              <w:rPr>
                                <w:color w:val="FFFFFF"/>
                                <w:spacing w:val="-4"/>
                                <w:sz w:val="22"/>
                              </w:rPr>
                              <w:t xml:space="preserve">(DFSV) </w:t>
                            </w:r>
                            <w:r w:rsidRPr="00C12320">
                              <w:rPr>
                                <w:color w:val="FFFFFF"/>
                                <w:sz w:val="22"/>
                              </w:rPr>
                              <w:t>from</w:t>
                            </w:r>
                            <w:r w:rsidRPr="00C12320">
                              <w:rPr>
                                <w:color w:val="FFFFFF"/>
                                <w:spacing w:val="-3"/>
                                <w:sz w:val="22"/>
                              </w:rPr>
                              <w:t xml:space="preserve"> </w:t>
                            </w:r>
                            <w:r w:rsidRPr="00C12320">
                              <w:rPr>
                                <w:color w:val="FFFFFF"/>
                                <w:sz w:val="22"/>
                              </w:rPr>
                              <w:t>occurring.</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EEDD1" id="Graphic 213" o:spid="_x0000_s1026" style="position:absolute;margin-left:-4.8pt;margin-top:10.55pt;width:509.85pt;height:305.6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7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" fillcolor="#00275e" stroked="f">
                <v:textbox inset="0,0,0,0">
                  <w:txbxContent>
                    <w:p w14:paraId="249F97E9" w14:textId="5E467EC9" w:rsidR="0012291F" w:rsidRPr="00C12320" w:rsidRDefault="0012291F" w:rsidP="0012291F">
                      <w:pPr>
                        <w:ind w:left="399"/>
                        <w:rPr>
                          <w:b/>
                        </w:rPr>
                      </w:pPr>
                      <w:r w:rsidRPr="00C12320">
                        <w:rPr>
                          <w:b/>
                          <w:color w:val="8CD1C6"/>
                          <w:sz w:val="22"/>
                        </w:rPr>
                        <w:t>CASE</w:t>
                      </w:r>
                      <w:r w:rsidRPr="00C12320">
                        <w:rPr>
                          <w:b/>
                          <w:color w:val="8CD1C6"/>
                          <w:spacing w:val="6"/>
                          <w:sz w:val="22"/>
                        </w:rPr>
                        <w:t xml:space="preserve"> </w:t>
                      </w:r>
                      <w:r w:rsidRPr="00C12320">
                        <w:rPr>
                          <w:b/>
                          <w:color w:val="8CD1C6"/>
                          <w:spacing w:val="-2"/>
                          <w:sz w:val="22"/>
                        </w:rPr>
                        <w:t>STUDY</w:t>
                      </w:r>
                    </w:p>
                    <w:p w14:paraId="19938796" w14:textId="77777777" w:rsidR="0012291F" w:rsidRPr="00C12320" w:rsidRDefault="0012291F" w:rsidP="0012291F">
                      <w:pPr>
                        <w:spacing w:before="189" w:line="182" w:lineRule="auto"/>
                        <w:ind w:left="399" w:right="1458"/>
                        <w:rPr>
                          <w:rStyle w:val="Strong1"/>
                          <w:color w:val="FFFFFF" w:themeColor="background1"/>
                        </w:rPr>
                      </w:pPr>
                      <w:r w:rsidRPr="00C12320">
                        <w:rPr>
                          <w:rStyle w:val="Strong1"/>
                          <w:color w:val="FFFFFF" w:themeColor="background1"/>
                        </w:rPr>
                        <w:t>The Women’s Safety and Justice Taskforce (Queensland)</w:t>
                      </w:r>
                    </w:p>
                    <w:p w14:paraId="67415E1C" w14:textId="38F206BE" w:rsidR="0012291F" w:rsidRPr="00C12320" w:rsidRDefault="0012291F" w:rsidP="00B14B52">
                      <w:pPr>
                        <w:spacing w:before="124" w:line="276" w:lineRule="auto"/>
                        <w:ind w:left="399" w:right="557"/>
                        <w:rPr>
                          <w:sz w:val="22"/>
                        </w:rPr>
                      </w:pPr>
                      <w:r w:rsidRPr="00C12320">
                        <w:rPr>
                          <w:color w:val="FFFFFF"/>
                          <w:spacing w:val="-6"/>
                          <w:sz w:val="22"/>
                        </w:rPr>
                        <w:t xml:space="preserve">The Women’s Safety and Justice Taskforce </w:t>
                      </w:r>
                      <w:r w:rsidRPr="00C12320">
                        <w:rPr>
                          <w:color w:val="FFFFFF"/>
                          <w:w w:val="90"/>
                          <w:sz w:val="22"/>
                        </w:rPr>
                        <w:t xml:space="preserve">(Taskforce) was established in March 2021 as </w:t>
                      </w:r>
                      <w:r w:rsidRPr="00C12320">
                        <w:rPr>
                          <w:color w:val="FFFFFF"/>
                          <w:spacing w:val="-6"/>
                          <w:sz w:val="22"/>
                        </w:rPr>
                        <w:t>an</w:t>
                      </w:r>
                      <w:r w:rsidRPr="00C12320">
                        <w:rPr>
                          <w:color w:val="FFFFFF"/>
                          <w:spacing w:val="-11"/>
                          <w:sz w:val="22"/>
                        </w:rPr>
                        <w:t xml:space="preserve"> </w:t>
                      </w:r>
                      <w:r w:rsidRPr="00C12320">
                        <w:rPr>
                          <w:color w:val="FFFFFF"/>
                          <w:spacing w:val="-6"/>
                          <w:sz w:val="22"/>
                        </w:rPr>
                        <w:t>independent,</w:t>
                      </w:r>
                      <w:r w:rsidRPr="00C12320">
                        <w:rPr>
                          <w:color w:val="FFFFFF"/>
                          <w:spacing w:val="-9"/>
                          <w:sz w:val="22"/>
                        </w:rPr>
                        <w:t xml:space="preserve"> </w:t>
                      </w:r>
                      <w:r w:rsidRPr="00C12320">
                        <w:rPr>
                          <w:color w:val="FFFFFF"/>
                          <w:spacing w:val="-6"/>
                          <w:sz w:val="22"/>
                        </w:rPr>
                        <w:t>consultative</w:t>
                      </w:r>
                      <w:r w:rsidRPr="00C12320">
                        <w:rPr>
                          <w:color w:val="FFFFFF"/>
                          <w:spacing w:val="-9"/>
                          <w:sz w:val="22"/>
                        </w:rPr>
                        <w:t xml:space="preserve"> </w:t>
                      </w:r>
                      <w:r w:rsidRPr="00C12320">
                        <w:rPr>
                          <w:color w:val="FFFFFF"/>
                          <w:spacing w:val="-6"/>
                          <w:sz w:val="22"/>
                        </w:rPr>
                        <w:t>taskforce</w:t>
                      </w:r>
                      <w:r w:rsidRPr="00C12320">
                        <w:rPr>
                          <w:color w:val="FFFFFF"/>
                          <w:spacing w:val="-9"/>
                          <w:sz w:val="22"/>
                        </w:rPr>
                        <w:t xml:space="preserve"> </w:t>
                      </w:r>
                      <w:r w:rsidRPr="00C12320">
                        <w:rPr>
                          <w:color w:val="FFFFFF"/>
                          <w:spacing w:val="-6"/>
                          <w:sz w:val="22"/>
                        </w:rPr>
                        <w:t>by</w:t>
                      </w:r>
                      <w:r w:rsidRPr="00C12320">
                        <w:rPr>
                          <w:color w:val="FFFFFF"/>
                          <w:spacing w:val="-9"/>
                          <w:sz w:val="22"/>
                        </w:rPr>
                        <w:t xml:space="preserve"> </w:t>
                      </w:r>
                      <w:r w:rsidRPr="00C12320">
                        <w:rPr>
                          <w:color w:val="FFFFFF"/>
                          <w:spacing w:val="-6"/>
                          <w:sz w:val="22"/>
                        </w:rPr>
                        <w:t xml:space="preserve">the </w:t>
                      </w:r>
                      <w:r w:rsidRPr="00C12320">
                        <w:rPr>
                          <w:color w:val="FFFFFF"/>
                          <w:w w:val="90"/>
                          <w:sz w:val="22"/>
                        </w:rPr>
                        <w:t xml:space="preserve">Queensland Government to examine coercive </w:t>
                      </w:r>
                      <w:r w:rsidRPr="00C12320">
                        <w:rPr>
                          <w:color w:val="FFFFFF"/>
                          <w:sz w:val="22"/>
                        </w:rPr>
                        <w:t>control</w:t>
                      </w:r>
                      <w:r w:rsidRPr="00C12320">
                        <w:rPr>
                          <w:color w:val="FFFFFF"/>
                          <w:spacing w:val="-13"/>
                          <w:sz w:val="22"/>
                        </w:rPr>
                        <w:t xml:space="preserve"> </w:t>
                      </w:r>
                      <w:r w:rsidRPr="00C12320">
                        <w:rPr>
                          <w:color w:val="FFFFFF"/>
                          <w:sz w:val="22"/>
                        </w:rPr>
                        <w:t>and</w:t>
                      </w:r>
                      <w:r w:rsidRPr="00C12320">
                        <w:rPr>
                          <w:color w:val="FFFFFF"/>
                          <w:spacing w:val="-13"/>
                          <w:sz w:val="22"/>
                        </w:rPr>
                        <w:t xml:space="preserve"> </w:t>
                      </w:r>
                      <w:r w:rsidRPr="00C12320">
                        <w:rPr>
                          <w:color w:val="FFFFFF"/>
                          <w:sz w:val="22"/>
                        </w:rPr>
                        <w:t>review</w:t>
                      </w:r>
                      <w:r w:rsidRPr="00C12320">
                        <w:rPr>
                          <w:color w:val="FFFFFF"/>
                          <w:spacing w:val="-13"/>
                          <w:sz w:val="22"/>
                        </w:rPr>
                        <w:t xml:space="preserve"> </w:t>
                      </w:r>
                      <w:r w:rsidRPr="00C12320">
                        <w:rPr>
                          <w:color w:val="FFFFFF"/>
                          <w:sz w:val="22"/>
                        </w:rPr>
                        <w:t>the</w:t>
                      </w:r>
                      <w:r w:rsidRPr="00C12320">
                        <w:rPr>
                          <w:color w:val="FFFFFF"/>
                          <w:spacing w:val="-13"/>
                          <w:sz w:val="22"/>
                        </w:rPr>
                        <w:t xml:space="preserve"> </w:t>
                      </w:r>
                      <w:r w:rsidRPr="00C12320">
                        <w:rPr>
                          <w:color w:val="FFFFFF"/>
                          <w:sz w:val="22"/>
                        </w:rPr>
                        <w:t>need</w:t>
                      </w:r>
                      <w:r w:rsidRPr="00C12320">
                        <w:rPr>
                          <w:color w:val="FFFFFF"/>
                          <w:spacing w:val="-13"/>
                          <w:sz w:val="22"/>
                        </w:rPr>
                        <w:t xml:space="preserve"> </w:t>
                      </w:r>
                      <w:r w:rsidRPr="00C12320">
                        <w:rPr>
                          <w:color w:val="FFFFFF"/>
                          <w:sz w:val="22"/>
                        </w:rPr>
                        <w:t>for</w:t>
                      </w:r>
                      <w:r w:rsidRPr="00C12320">
                        <w:rPr>
                          <w:color w:val="FFFFFF"/>
                          <w:spacing w:val="-13"/>
                          <w:sz w:val="22"/>
                        </w:rPr>
                        <w:t xml:space="preserve"> </w:t>
                      </w:r>
                      <w:r w:rsidRPr="00C12320">
                        <w:rPr>
                          <w:color w:val="FFFFFF"/>
                          <w:sz w:val="22"/>
                        </w:rPr>
                        <w:t>a</w:t>
                      </w:r>
                      <w:r w:rsidRPr="00C12320">
                        <w:rPr>
                          <w:color w:val="FFFFFF"/>
                          <w:spacing w:val="-13"/>
                          <w:sz w:val="22"/>
                        </w:rPr>
                        <w:t xml:space="preserve"> </w:t>
                      </w:r>
                      <w:r w:rsidRPr="00C12320">
                        <w:rPr>
                          <w:color w:val="FFFFFF"/>
                          <w:sz w:val="22"/>
                        </w:rPr>
                        <w:t>specific</w:t>
                      </w:r>
                      <w:r w:rsidR="00B14B52" w:rsidRPr="00C12320">
                        <w:rPr>
                          <w:color w:val="FFFFFF"/>
                          <w:sz w:val="22"/>
                        </w:rPr>
                        <w:t xml:space="preserve"> </w:t>
                      </w:r>
                      <w:r w:rsidRPr="00C12320">
                        <w:rPr>
                          <w:color w:val="FFFFFF"/>
                          <w:w w:val="90"/>
                          <w:sz w:val="22"/>
                        </w:rPr>
                        <w:t xml:space="preserve">offence of domestic violence and the experience </w:t>
                      </w:r>
                      <w:r w:rsidRPr="00C12320">
                        <w:rPr>
                          <w:color w:val="FFFFFF"/>
                          <w:spacing w:val="-2"/>
                          <w:sz w:val="22"/>
                        </w:rPr>
                        <w:t>of</w:t>
                      </w:r>
                      <w:r w:rsidRPr="00C12320">
                        <w:rPr>
                          <w:color w:val="FFFFFF"/>
                          <w:spacing w:val="-11"/>
                          <w:sz w:val="22"/>
                        </w:rPr>
                        <w:t xml:space="preserve"> </w:t>
                      </w:r>
                      <w:r w:rsidRPr="00C12320">
                        <w:rPr>
                          <w:color w:val="FFFFFF"/>
                          <w:spacing w:val="-2"/>
                          <w:sz w:val="22"/>
                        </w:rPr>
                        <w:t>women</w:t>
                      </w:r>
                      <w:r w:rsidRPr="00C12320">
                        <w:rPr>
                          <w:color w:val="FFFFFF"/>
                          <w:spacing w:val="-11"/>
                          <w:sz w:val="22"/>
                        </w:rPr>
                        <w:t xml:space="preserve"> </w:t>
                      </w:r>
                      <w:r w:rsidRPr="00C12320">
                        <w:rPr>
                          <w:color w:val="FFFFFF"/>
                          <w:spacing w:val="-2"/>
                          <w:sz w:val="22"/>
                        </w:rPr>
                        <w:t>across</w:t>
                      </w:r>
                      <w:r w:rsidRPr="00C12320">
                        <w:rPr>
                          <w:color w:val="FFFFFF"/>
                          <w:spacing w:val="-11"/>
                          <w:sz w:val="22"/>
                        </w:rPr>
                        <w:t xml:space="preserve"> </w:t>
                      </w:r>
                      <w:r w:rsidRPr="00C12320">
                        <w:rPr>
                          <w:color w:val="FFFFFF"/>
                          <w:spacing w:val="-2"/>
                          <w:sz w:val="22"/>
                        </w:rPr>
                        <w:t>the</w:t>
                      </w:r>
                      <w:r w:rsidRPr="00C12320">
                        <w:rPr>
                          <w:color w:val="FFFFFF"/>
                          <w:spacing w:val="-11"/>
                          <w:sz w:val="22"/>
                        </w:rPr>
                        <w:t xml:space="preserve"> </w:t>
                      </w:r>
                      <w:r w:rsidRPr="00C12320">
                        <w:rPr>
                          <w:color w:val="FFFFFF"/>
                          <w:spacing w:val="-2"/>
                          <w:sz w:val="22"/>
                        </w:rPr>
                        <w:t>criminal</w:t>
                      </w:r>
                      <w:r w:rsidRPr="00C12320">
                        <w:rPr>
                          <w:color w:val="FFFFFF"/>
                          <w:spacing w:val="-11"/>
                          <w:sz w:val="22"/>
                        </w:rPr>
                        <w:t xml:space="preserve"> </w:t>
                      </w:r>
                      <w:r w:rsidRPr="00C12320">
                        <w:rPr>
                          <w:color w:val="FFFFFF"/>
                          <w:spacing w:val="-2"/>
                          <w:sz w:val="22"/>
                        </w:rPr>
                        <w:t>justice</w:t>
                      </w:r>
                      <w:r w:rsidRPr="00C12320">
                        <w:rPr>
                          <w:color w:val="FFFFFF"/>
                          <w:spacing w:val="-11"/>
                          <w:sz w:val="22"/>
                        </w:rPr>
                        <w:t xml:space="preserve"> </w:t>
                      </w:r>
                      <w:r w:rsidRPr="00C12320">
                        <w:rPr>
                          <w:color w:val="FFFFFF"/>
                          <w:spacing w:val="-2"/>
                          <w:sz w:val="22"/>
                        </w:rPr>
                        <w:t>system.</w:t>
                      </w:r>
                    </w:p>
                    <w:p w14:paraId="6A47E381" w14:textId="5DA3BC3D" w:rsidR="0012291F" w:rsidRPr="00C12320" w:rsidRDefault="0012291F" w:rsidP="00B27F84">
                      <w:pPr>
                        <w:spacing w:line="276" w:lineRule="auto"/>
                        <w:ind w:left="399" w:right="469"/>
                        <w:rPr>
                          <w:sz w:val="22"/>
                        </w:rPr>
                      </w:pPr>
                      <w:r w:rsidRPr="00C12320">
                        <w:rPr>
                          <w:color w:val="FFFFFF"/>
                          <w:spacing w:val="-2"/>
                          <w:sz w:val="22"/>
                        </w:rPr>
                        <w:t>The</w:t>
                      </w:r>
                      <w:r w:rsidRPr="00C12320">
                        <w:rPr>
                          <w:color w:val="FFFFFF"/>
                          <w:spacing w:val="-10"/>
                          <w:sz w:val="22"/>
                        </w:rPr>
                        <w:t xml:space="preserve"> </w:t>
                      </w:r>
                      <w:r w:rsidRPr="00C12320">
                        <w:rPr>
                          <w:color w:val="FFFFFF"/>
                          <w:spacing w:val="-2"/>
                          <w:sz w:val="22"/>
                        </w:rPr>
                        <w:t>Taskforce</w:t>
                      </w:r>
                      <w:r w:rsidRPr="00C12320">
                        <w:rPr>
                          <w:color w:val="FFFFFF"/>
                          <w:spacing w:val="-10"/>
                          <w:sz w:val="22"/>
                        </w:rPr>
                        <w:t xml:space="preserve"> </w:t>
                      </w:r>
                      <w:r w:rsidRPr="00C12320">
                        <w:rPr>
                          <w:color w:val="FFFFFF"/>
                          <w:spacing w:val="-2"/>
                          <w:sz w:val="22"/>
                        </w:rPr>
                        <w:t>built</w:t>
                      </w:r>
                      <w:r w:rsidRPr="00C12320">
                        <w:rPr>
                          <w:color w:val="FFFFFF"/>
                          <w:spacing w:val="-10"/>
                          <w:sz w:val="22"/>
                        </w:rPr>
                        <w:t xml:space="preserve"> </w:t>
                      </w:r>
                      <w:r w:rsidRPr="00C12320">
                        <w:rPr>
                          <w:color w:val="FFFFFF"/>
                          <w:spacing w:val="-2"/>
                          <w:sz w:val="22"/>
                        </w:rPr>
                        <w:t>on</w:t>
                      </w:r>
                      <w:r w:rsidRPr="00C12320">
                        <w:rPr>
                          <w:color w:val="FFFFFF"/>
                          <w:spacing w:val="-10"/>
                          <w:sz w:val="22"/>
                        </w:rPr>
                        <w:t xml:space="preserve"> </w:t>
                      </w:r>
                      <w:r w:rsidRPr="00C12320">
                        <w:rPr>
                          <w:color w:val="FFFFFF"/>
                          <w:spacing w:val="-2"/>
                          <w:sz w:val="22"/>
                        </w:rPr>
                        <w:t>the</w:t>
                      </w:r>
                      <w:r w:rsidRPr="00C12320">
                        <w:rPr>
                          <w:color w:val="FFFFFF"/>
                          <w:spacing w:val="-10"/>
                          <w:sz w:val="22"/>
                        </w:rPr>
                        <w:t xml:space="preserve"> </w:t>
                      </w:r>
                      <w:r w:rsidRPr="00C12320">
                        <w:rPr>
                          <w:color w:val="FFFFFF"/>
                          <w:spacing w:val="-2"/>
                          <w:sz w:val="22"/>
                        </w:rPr>
                        <w:t>work</w:t>
                      </w:r>
                      <w:r w:rsidRPr="00C12320">
                        <w:rPr>
                          <w:color w:val="FFFFFF"/>
                          <w:spacing w:val="-10"/>
                          <w:sz w:val="22"/>
                        </w:rPr>
                        <w:t xml:space="preserve"> </w:t>
                      </w:r>
                      <w:r w:rsidRPr="00C12320">
                        <w:rPr>
                          <w:color w:val="FFFFFF"/>
                          <w:spacing w:val="-2"/>
                          <w:sz w:val="22"/>
                        </w:rPr>
                        <w:t>done</w:t>
                      </w:r>
                      <w:r w:rsidRPr="00C12320">
                        <w:rPr>
                          <w:color w:val="FFFFFF"/>
                          <w:spacing w:val="-10"/>
                          <w:sz w:val="22"/>
                        </w:rPr>
                        <w:t xml:space="preserve"> </w:t>
                      </w:r>
                      <w:r w:rsidRPr="00C12320">
                        <w:rPr>
                          <w:color w:val="FFFFFF"/>
                          <w:spacing w:val="-2"/>
                          <w:sz w:val="22"/>
                        </w:rPr>
                        <w:t>by</w:t>
                      </w:r>
                      <w:r w:rsidRPr="00C12320">
                        <w:rPr>
                          <w:color w:val="FFFFFF"/>
                          <w:spacing w:val="-10"/>
                          <w:sz w:val="22"/>
                        </w:rPr>
                        <w:t xml:space="preserve"> </w:t>
                      </w:r>
                      <w:r w:rsidRPr="00C12320">
                        <w:rPr>
                          <w:color w:val="FFFFFF"/>
                          <w:spacing w:val="-2"/>
                          <w:sz w:val="22"/>
                        </w:rPr>
                        <w:t xml:space="preserve">the </w:t>
                      </w:r>
                      <w:r w:rsidRPr="00C12320">
                        <w:rPr>
                          <w:color w:val="FFFFFF"/>
                          <w:spacing w:val="-4"/>
                          <w:sz w:val="22"/>
                        </w:rPr>
                        <w:t>previous Special Taskforce on Domestic and Family</w:t>
                      </w:r>
                      <w:r w:rsidRPr="00C12320">
                        <w:rPr>
                          <w:color w:val="FFFFFF"/>
                          <w:spacing w:val="-10"/>
                          <w:sz w:val="22"/>
                        </w:rPr>
                        <w:t xml:space="preserve"> </w:t>
                      </w:r>
                      <w:r w:rsidRPr="00C12320">
                        <w:rPr>
                          <w:color w:val="FFFFFF"/>
                          <w:spacing w:val="-4"/>
                          <w:sz w:val="22"/>
                        </w:rPr>
                        <w:t>Violence</w:t>
                      </w:r>
                      <w:r w:rsidRPr="00C12320">
                        <w:rPr>
                          <w:color w:val="FFFFFF"/>
                          <w:spacing w:val="-10"/>
                          <w:sz w:val="22"/>
                        </w:rPr>
                        <w:t xml:space="preserve"> </w:t>
                      </w:r>
                      <w:r w:rsidRPr="00C12320">
                        <w:rPr>
                          <w:color w:val="FFFFFF"/>
                          <w:spacing w:val="-4"/>
                          <w:sz w:val="22"/>
                        </w:rPr>
                        <w:t>in</w:t>
                      </w:r>
                      <w:r w:rsidRPr="00C12320">
                        <w:rPr>
                          <w:color w:val="FFFFFF"/>
                          <w:spacing w:val="-10"/>
                          <w:sz w:val="22"/>
                        </w:rPr>
                        <w:t xml:space="preserve"> </w:t>
                      </w:r>
                      <w:r w:rsidRPr="00C12320">
                        <w:rPr>
                          <w:color w:val="FFFFFF"/>
                          <w:spacing w:val="-4"/>
                          <w:sz w:val="22"/>
                        </w:rPr>
                        <w:t>Queensland,</w:t>
                      </w:r>
                      <w:r w:rsidRPr="00C12320">
                        <w:rPr>
                          <w:color w:val="FFFFFF"/>
                          <w:spacing w:val="-10"/>
                          <w:sz w:val="22"/>
                        </w:rPr>
                        <w:t xml:space="preserve"> </w:t>
                      </w:r>
                      <w:r w:rsidRPr="00C12320">
                        <w:rPr>
                          <w:color w:val="FFFFFF"/>
                          <w:spacing w:val="-4"/>
                          <w:sz w:val="22"/>
                        </w:rPr>
                        <w:t>chaired</w:t>
                      </w:r>
                      <w:r w:rsidRPr="00C12320">
                        <w:rPr>
                          <w:color w:val="FFFFFF"/>
                          <w:spacing w:val="-10"/>
                          <w:sz w:val="22"/>
                        </w:rPr>
                        <w:t xml:space="preserve"> </w:t>
                      </w:r>
                      <w:r w:rsidRPr="00C12320">
                        <w:rPr>
                          <w:color w:val="FFFFFF"/>
                          <w:spacing w:val="-4"/>
                          <w:sz w:val="22"/>
                        </w:rPr>
                        <w:t>by</w:t>
                      </w:r>
                      <w:r w:rsidRPr="00C12320">
                        <w:rPr>
                          <w:color w:val="FFFFFF"/>
                          <w:spacing w:val="-10"/>
                          <w:sz w:val="22"/>
                        </w:rPr>
                        <w:t xml:space="preserve"> </w:t>
                      </w:r>
                      <w:r w:rsidRPr="00C12320">
                        <w:rPr>
                          <w:color w:val="FFFFFF"/>
                          <w:spacing w:val="-4"/>
                          <w:sz w:val="22"/>
                        </w:rPr>
                        <w:t xml:space="preserve">the </w:t>
                      </w:r>
                      <w:proofErr w:type="spellStart"/>
                      <w:r w:rsidRPr="00C12320">
                        <w:rPr>
                          <w:color w:val="FFFFFF"/>
                          <w:spacing w:val="-4"/>
                          <w:sz w:val="22"/>
                        </w:rPr>
                        <w:t>Honourable</w:t>
                      </w:r>
                      <w:proofErr w:type="spellEnd"/>
                      <w:r w:rsidRPr="00C12320">
                        <w:rPr>
                          <w:color w:val="FFFFFF"/>
                          <w:spacing w:val="-7"/>
                          <w:sz w:val="22"/>
                        </w:rPr>
                        <w:t xml:space="preserve"> </w:t>
                      </w:r>
                      <w:r w:rsidRPr="00C12320">
                        <w:rPr>
                          <w:color w:val="FFFFFF"/>
                          <w:spacing w:val="-4"/>
                          <w:sz w:val="22"/>
                        </w:rPr>
                        <w:t>Quentin</w:t>
                      </w:r>
                      <w:r w:rsidRPr="00C12320">
                        <w:rPr>
                          <w:color w:val="FFFFFF"/>
                          <w:spacing w:val="-7"/>
                          <w:sz w:val="22"/>
                        </w:rPr>
                        <w:t xml:space="preserve"> </w:t>
                      </w:r>
                      <w:r w:rsidRPr="00C12320">
                        <w:rPr>
                          <w:color w:val="FFFFFF"/>
                          <w:spacing w:val="-4"/>
                          <w:sz w:val="22"/>
                        </w:rPr>
                        <w:t>Bryce</w:t>
                      </w:r>
                      <w:r w:rsidRPr="00C12320">
                        <w:rPr>
                          <w:color w:val="FFFFFF"/>
                          <w:spacing w:val="-7"/>
                          <w:sz w:val="22"/>
                        </w:rPr>
                        <w:t xml:space="preserve"> </w:t>
                      </w:r>
                      <w:r w:rsidRPr="00C12320">
                        <w:rPr>
                          <w:color w:val="FFFFFF"/>
                          <w:spacing w:val="-4"/>
                          <w:sz w:val="22"/>
                        </w:rPr>
                        <w:t>AD</w:t>
                      </w:r>
                      <w:r w:rsidRPr="00C12320">
                        <w:rPr>
                          <w:color w:val="FFFFFF"/>
                          <w:spacing w:val="-7"/>
                          <w:sz w:val="22"/>
                        </w:rPr>
                        <w:t xml:space="preserve"> </w:t>
                      </w:r>
                      <w:r w:rsidRPr="00C12320">
                        <w:rPr>
                          <w:color w:val="FFFFFF"/>
                          <w:spacing w:val="-4"/>
                          <w:sz w:val="22"/>
                        </w:rPr>
                        <w:t>CVO,</w:t>
                      </w:r>
                      <w:r w:rsidRPr="00C12320">
                        <w:rPr>
                          <w:color w:val="FFFFFF"/>
                          <w:spacing w:val="-7"/>
                          <w:sz w:val="22"/>
                        </w:rPr>
                        <w:t xml:space="preserve"> </w:t>
                      </w:r>
                      <w:r w:rsidRPr="00C12320">
                        <w:rPr>
                          <w:color w:val="FFFFFF"/>
                          <w:spacing w:val="-4"/>
                          <w:sz w:val="22"/>
                        </w:rPr>
                        <w:t xml:space="preserve">which </w:t>
                      </w:r>
                      <w:r w:rsidRPr="00C12320">
                        <w:rPr>
                          <w:color w:val="FFFFFF"/>
                          <w:spacing w:val="-2"/>
                          <w:sz w:val="22"/>
                        </w:rPr>
                        <w:t>developed</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landmark</w:t>
                      </w:r>
                      <w:r w:rsidRPr="00C12320">
                        <w:rPr>
                          <w:color w:val="FFFFFF"/>
                          <w:spacing w:val="-12"/>
                          <w:sz w:val="22"/>
                        </w:rPr>
                        <w:t xml:space="preserve"> </w:t>
                      </w:r>
                      <w:r w:rsidRPr="00C12320">
                        <w:rPr>
                          <w:color w:val="FFFFFF"/>
                          <w:spacing w:val="-2"/>
                          <w:sz w:val="22"/>
                        </w:rPr>
                        <w:t>Not</w:t>
                      </w:r>
                      <w:r w:rsidRPr="00C12320">
                        <w:rPr>
                          <w:color w:val="FFFFFF"/>
                          <w:spacing w:val="-12"/>
                          <w:sz w:val="22"/>
                        </w:rPr>
                        <w:t xml:space="preserve"> </w:t>
                      </w:r>
                      <w:r w:rsidRPr="00C12320">
                        <w:rPr>
                          <w:color w:val="FFFFFF"/>
                          <w:spacing w:val="-2"/>
                          <w:sz w:val="22"/>
                        </w:rPr>
                        <w:t>Now,</w:t>
                      </w:r>
                      <w:r w:rsidRPr="00C12320">
                        <w:rPr>
                          <w:color w:val="FFFFFF"/>
                          <w:spacing w:val="-12"/>
                          <w:sz w:val="22"/>
                        </w:rPr>
                        <w:t xml:space="preserve"> </w:t>
                      </w:r>
                      <w:r w:rsidRPr="00C12320">
                        <w:rPr>
                          <w:color w:val="FFFFFF"/>
                          <w:spacing w:val="-2"/>
                          <w:sz w:val="22"/>
                        </w:rPr>
                        <w:t>Not</w:t>
                      </w:r>
                      <w:r w:rsidRPr="00C12320">
                        <w:rPr>
                          <w:color w:val="FFFFFF"/>
                          <w:spacing w:val="-12"/>
                          <w:sz w:val="22"/>
                        </w:rPr>
                        <w:t xml:space="preserve"> </w:t>
                      </w:r>
                      <w:r w:rsidRPr="00C12320">
                        <w:rPr>
                          <w:color w:val="FFFFFF"/>
                          <w:spacing w:val="-2"/>
                          <w:sz w:val="22"/>
                        </w:rPr>
                        <w:t xml:space="preserve">Ever </w:t>
                      </w:r>
                      <w:r w:rsidRPr="00C12320">
                        <w:rPr>
                          <w:color w:val="FFFFFF"/>
                          <w:spacing w:val="-4"/>
                          <w:sz w:val="22"/>
                        </w:rPr>
                        <w:t>Report</w:t>
                      </w:r>
                      <w:r w:rsidRPr="00C12320">
                        <w:rPr>
                          <w:color w:val="FFFFFF"/>
                          <w:spacing w:val="-7"/>
                          <w:sz w:val="22"/>
                        </w:rPr>
                        <w:t xml:space="preserve"> </w:t>
                      </w:r>
                      <w:r w:rsidRPr="00C12320">
                        <w:rPr>
                          <w:color w:val="FFFFFF"/>
                          <w:spacing w:val="-4"/>
                          <w:sz w:val="22"/>
                        </w:rPr>
                        <w:t>in</w:t>
                      </w:r>
                      <w:r w:rsidRPr="00C12320">
                        <w:rPr>
                          <w:color w:val="FFFFFF"/>
                          <w:spacing w:val="-7"/>
                          <w:sz w:val="22"/>
                        </w:rPr>
                        <w:t xml:space="preserve"> </w:t>
                      </w:r>
                      <w:r w:rsidRPr="00C12320">
                        <w:rPr>
                          <w:color w:val="FFFFFF"/>
                          <w:spacing w:val="-4"/>
                          <w:sz w:val="22"/>
                        </w:rPr>
                        <w:t>2015.</w:t>
                      </w:r>
                      <w:r w:rsidRPr="00C12320">
                        <w:rPr>
                          <w:color w:val="FFFFFF"/>
                          <w:spacing w:val="-7"/>
                          <w:sz w:val="22"/>
                        </w:rPr>
                        <w:t xml:space="preserve"> </w:t>
                      </w:r>
                      <w:r w:rsidRPr="00C12320">
                        <w:rPr>
                          <w:color w:val="FFFFFF"/>
                          <w:spacing w:val="-4"/>
                          <w:sz w:val="22"/>
                        </w:rPr>
                        <w:t>After</w:t>
                      </w:r>
                      <w:r w:rsidRPr="00C12320">
                        <w:rPr>
                          <w:color w:val="FFFFFF"/>
                          <w:spacing w:val="-7"/>
                          <w:sz w:val="22"/>
                        </w:rPr>
                        <w:t xml:space="preserve"> </w:t>
                      </w:r>
                      <w:r w:rsidRPr="00C12320">
                        <w:rPr>
                          <w:color w:val="FFFFFF"/>
                          <w:spacing w:val="-4"/>
                          <w:sz w:val="22"/>
                        </w:rPr>
                        <w:t>extensive</w:t>
                      </w:r>
                      <w:r w:rsidRPr="00C12320">
                        <w:rPr>
                          <w:color w:val="FFFFFF"/>
                          <w:spacing w:val="-7"/>
                          <w:sz w:val="22"/>
                        </w:rPr>
                        <w:t xml:space="preserve"> </w:t>
                      </w:r>
                      <w:r w:rsidRPr="00C12320">
                        <w:rPr>
                          <w:color w:val="FFFFFF"/>
                          <w:spacing w:val="-4"/>
                          <w:sz w:val="22"/>
                        </w:rPr>
                        <w:t xml:space="preserve">consultation </w:t>
                      </w:r>
                      <w:r w:rsidRPr="00C12320">
                        <w:rPr>
                          <w:color w:val="FFFFFF"/>
                          <w:spacing w:val="-2"/>
                          <w:sz w:val="22"/>
                        </w:rPr>
                        <w:t>processes</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Taskforce</w:t>
                      </w:r>
                      <w:r w:rsidRPr="00C12320">
                        <w:rPr>
                          <w:color w:val="FFFFFF"/>
                          <w:spacing w:val="-12"/>
                          <w:sz w:val="22"/>
                        </w:rPr>
                        <w:t xml:space="preserve"> </w:t>
                      </w:r>
                      <w:r w:rsidRPr="00C12320">
                        <w:rPr>
                          <w:color w:val="FFFFFF"/>
                          <w:spacing w:val="-2"/>
                          <w:sz w:val="22"/>
                        </w:rPr>
                        <w:t>produced</w:t>
                      </w:r>
                      <w:r w:rsidRPr="00C12320">
                        <w:rPr>
                          <w:color w:val="FFFFFF"/>
                          <w:spacing w:val="-12"/>
                          <w:sz w:val="22"/>
                        </w:rPr>
                        <w:t xml:space="preserve"> </w:t>
                      </w:r>
                      <w:r w:rsidRPr="00C12320">
                        <w:rPr>
                          <w:color w:val="FFFFFF"/>
                          <w:spacing w:val="-2"/>
                          <w:sz w:val="22"/>
                        </w:rPr>
                        <w:t>two</w:t>
                      </w:r>
                      <w:r w:rsidRPr="00C12320">
                        <w:rPr>
                          <w:color w:val="FFFFFF"/>
                          <w:spacing w:val="-12"/>
                          <w:sz w:val="22"/>
                        </w:rPr>
                        <w:t xml:space="preserve"> </w:t>
                      </w:r>
                      <w:r w:rsidRPr="00C12320">
                        <w:rPr>
                          <w:color w:val="FFFFFF"/>
                          <w:spacing w:val="-2"/>
                          <w:sz w:val="22"/>
                        </w:rPr>
                        <w:t xml:space="preserve">Hear </w:t>
                      </w:r>
                      <w:r w:rsidRPr="00C12320">
                        <w:rPr>
                          <w:color w:val="FFFFFF"/>
                          <w:spacing w:val="-4"/>
                          <w:sz w:val="22"/>
                        </w:rPr>
                        <w:t>Her</w:t>
                      </w:r>
                      <w:r w:rsidRPr="00C12320">
                        <w:rPr>
                          <w:color w:val="FFFFFF"/>
                          <w:spacing w:val="-10"/>
                          <w:sz w:val="22"/>
                        </w:rPr>
                        <w:t xml:space="preserve"> </w:t>
                      </w:r>
                      <w:r w:rsidRPr="00C12320">
                        <w:rPr>
                          <w:color w:val="FFFFFF"/>
                          <w:spacing w:val="-4"/>
                          <w:sz w:val="22"/>
                        </w:rPr>
                        <w:t>Voice</w:t>
                      </w:r>
                      <w:r w:rsidRPr="00C12320">
                        <w:rPr>
                          <w:color w:val="FFFFFF"/>
                          <w:spacing w:val="-10"/>
                          <w:sz w:val="22"/>
                        </w:rPr>
                        <w:t xml:space="preserve"> </w:t>
                      </w:r>
                      <w:r w:rsidRPr="00C12320">
                        <w:rPr>
                          <w:color w:val="FFFFFF"/>
                          <w:spacing w:val="-4"/>
                          <w:sz w:val="22"/>
                        </w:rPr>
                        <w:t>reports</w:t>
                      </w:r>
                      <w:r w:rsidRPr="00C12320">
                        <w:rPr>
                          <w:color w:val="FFFFFF"/>
                          <w:spacing w:val="-10"/>
                          <w:sz w:val="22"/>
                        </w:rPr>
                        <w:t xml:space="preserve"> </w:t>
                      </w:r>
                      <w:r w:rsidRPr="00C12320">
                        <w:rPr>
                          <w:color w:val="FFFFFF"/>
                          <w:spacing w:val="-4"/>
                          <w:sz w:val="22"/>
                        </w:rPr>
                        <w:t>which</w:t>
                      </w:r>
                      <w:r w:rsidRPr="00C12320">
                        <w:rPr>
                          <w:color w:val="FFFFFF"/>
                          <w:spacing w:val="-10"/>
                          <w:sz w:val="22"/>
                        </w:rPr>
                        <w:t xml:space="preserve"> </w:t>
                      </w:r>
                      <w:r w:rsidRPr="00C12320">
                        <w:rPr>
                          <w:color w:val="FFFFFF"/>
                          <w:spacing w:val="-4"/>
                          <w:sz w:val="22"/>
                        </w:rPr>
                        <w:t>identified</w:t>
                      </w:r>
                      <w:r w:rsidRPr="00C12320">
                        <w:rPr>
                          <w:color w:val="FFFFFF"/>
                          <w:spacing w:val="-10"/>
                          <w:sz w:val="22"/>
                        </w:rPr>
                        <w:t xml:space="preserve"> </w:t>
                      </w:r>
                      <w:r w:rsidRPr="00C12320">
                        <w:rPr>
                          <w:color w:val="FFFFFF"/>
                          <w:spacing w:val="-4"/>
                          <w:sz w:val="22"/>
                        </w:rPr>
                        <w:t xml:space="preserve">fundamental </w:t>
                      </w:r>
                      <w:r w:rsidRPr="00C12320">
                        <w:rPr>
                          <w:color w:val="FFFFFF"/>
                          <w:spacing w:val="-6"/>
                          <w:sz w:val="22"/>
                        </w:rPr>
                        <w:t xml:space="preserve">systemic and structural issues in Queensland’s </w:t>
                      </w:r>
                      <w:r w:rsidRPr="00C12320">
                        <w:rPr>
                          <w:color w:val="FFFFFF"/>
                          <w:sz w:val="22"/>
                        </w:rPr>
                        <w:t>justice</w:t>
                      </w:r>
                      <w:r w:rsidRPr="00C12320">
                        <w:rPr>
                          <w:color w:val="FFFFFF"/>
                          <w:spacing w:val="-14"/>
                          <w:sz w:val="22"/>
                        </w:rPr>
                        <w:t xml:space="preserve"> </w:t>
                      </w:r>
                      <w:r w:rsidRPr="00C12320">
                        <w:rPr>
                          <w:color w:val="FFFFFF"/>
                          <w:sz w:val="22"/>
                        </w:rPr>
                        <w:t>system</w:t>
                      </w:r>
                      <w:r w:rsidRPr="00C12320">
                        <w:rPr>
                          <w:color w:val="FFFFFF"/>
                          <w:spacing w:val="-14"/>
                          <w:sz w:val="22"/>
                        </w:rPr>
                        <w:t xml:space="preserve"> </w:t>
                      </w:r>
                      <w:r w:rsidRPr="00C12320">
                        <w:rPr>
                          <w:color w:val="FFFFFF"/>
                          <w:sz w:val="22"/>
                        </w:rPr>
                        <w:t>relating</w:t>
                      </w:r>
                      <w:r w:rsidRPr="00C12320">
                        <w:rPr>
                          <w:color w:val="FFFFFF"/>
                          <w:spacing w:val="-14"/>
                          <w:sz w:val="22"/>
                        </w:rPr>
                        <w:t xml:space="preserve"> </w:t>
                      </w:r>
                      <w:r w:rsidRPr="00C12320">
                        <w:rPr>
                          <w:color w:val="FFFFFF"/>
                          <w:sz w:val="22"/>
                        </w:rPr>
                        <w:t>to</w:t>
                      </w:r>
                      <w:r w:rsidRPr="00C12320">
                        <w:rPr>
                          <w:color w:val="FFFFFF"/>
                          <w:spacing w:val="-14"/>
                          <w:sz w:val="22"/>
                        </w:rPr>
                        <w:t xml:space="preserve"> </w:t>
                      </w:r>
                      <w:r w:rsidRPr="00C12320">
                        <w:rPr>
                          <w:color w:val="FFFFFF"/>
                          <w:sz w:val="22"/>
                        </w:rPr>
                        <w:t>its</w:t>
                      </w:r>
                      <w:r w:rsidRPr="00C12320">
                        <w:rPr>
                          <w:color w:val="FFFFFF"/>
                          <w:spacing w:val="-14"/>
                          <w:sz w:val="22"/>
                        </w:rPr>
                        <w:t xml:space="preserve"> </w:t>
                      </w:r>
                      <w:r w:rsidRPr="00C12320">
                        <w:rPr>
                          <w:color w:val="FFFFFF"/>
                          <w:sz w:val="22"/>
                        </w:rPr>
                        <w:t>approach</w:t>
                      </w:r>
                      <w:r w:rsidRPr="00C12320">
                        <w:rPr>
                          <w:color w:val="FFFFFF"/>
                          <w:spacing w:val="-14"/>
                          <w:sz w:val="22"/>
                        </w:rPr>
                        <w:t xml:space="preserve"> </w:t>
                      </w:r>
                      <w:r w:rsidRPr="00C12320">
                        <w:rPr>
                          <w:color w:val="FFFFFF"/>
                          <w:sz w:val="22"/>
                        </w:rPr>
                        <w:t xml:space="preserve">to </w:t>
                      </w:r>
                      <w:r w:rsidRPr="00C12320">
                        <w:rPr>
                          <w:color w:val="FFFFFF"/>
                          <w:spacing w:val="-6"/>
                          <w:sz w:val="22"/>
                        </w:rPr>
                        <w:t>matters</w:t>
                      </w:r>
                      <w:r w:rsidRPr="00C12320">
                        <w:rPr>
                          <w:color w:val="FFFFFF"/>
                          <w:spacing w:val="-7"/>
                          <w:sz w:val="22"/>
                        </w:rPr>
                        <w:t xml:space="preserve"> </w:t>
                      </w:r>
                      <w:r w:rsidRPr="00C12320">
                        <w:rPr>
                          <w:color w:val="FFFFFF"/>
                          <w:spacing w:val="-6"/>
                          <w:sz w:val="22"/>
                        </w:rPr>
                        <w:t>of</w:t>
                      </w:r>
                      <w:r w:rsidRPr="00C12320">
                        <w:rPr>
                          <w:color w:val="FFFFFF"/>
                          <w:spacing w:val="-7"/>
                          <w:sz w:val="22"/>
                        </w:rPr>
                        <w:t xml:space="preserve"> </w:t>
                      </w:r>
                      <w:r w:rsidRPr="00C12320">
                        <w:rPr>
                          <w:color w:val="FFFFFF"/>
                          <w:spacing w:val="-6"/>
                          <w:sz w:val="22"/>
                        </w:rPr>
                        <w:t>domestic,</w:t>
                      </w:r>
                      <w:r w:rsidRPr="00C12320">
                        <w:rPr>
                          <w:color w:val="FFFFFF"/>
                          <w:spacing w:val="-7"/>
                          <w:sz w:val="22"/>
                        </w:rPr>
                        <w:t xml:space="preserve"> </w:t>
                      </w:r>
                      <w:r w:rsidRPr="00C12320">
                        <w:rPr>
                          <w:color w:val="FFFFFF"/>
                          <w:spacing w:val="-6"/>
                          <w:sz w:val="22"/>
                        </w:rPr>
                        <w:t>family</w:t>
                      </w:r>
                      <w:r w:rsidRPr="00C12320">
                        <w:rPr>
                          <w:color w:val="FFFFFF"/>
                          <w:spacing w:val="-7"/>
                          <w:sz w:val="22"/>
                        </w:rPr>
                        <w:t xml:space="preserve"> </w:t>
                      </w:r>
                      <w:r w:rsidRPr="00C12320">
                        <w:rPr>
                          <w:color w:val="FFFFFF"/>
                          <w:spacing w:val="-6"/>
                          <w:sz w:val="22"/>
                        </w:rPr>
                        <w:t>and</w:t>
                      </w:r>
                      <w:r w:rsidRPr="00C12320">
                        <w:rPr>
                          <w:color w:val="FFFFFF"/>
                          <w:spacing w:val="-7"/>
                          <w:sz w:val="22"/>
                        </w:rPr>
                        <w:t xml:space="preserve"> </w:t>
                      </w:r>
                      <w:r w:rsidRPr="00C12320">
                        <w:rPr>
                          <w:color w:val="FFFFFF"/>
                          <w:spacing w:val="-6"/>
                          <w:sz w:val="22"/>
                        </w:rPr>
                        <w:t>sexual</w:t>
                      </w:r>
                      <w:r w:rsidRPr="00C12320">
                        <w:rPr>
                          <w:color w:val="FFFFFF"/>
                          <w:spacing w:val="-7"/>
                          <w:sz w:val="22"/>
                        </w:rPr>
                        <w:t xml:space="preserve"> </w:t>
                      </w:r>
                      <w:r w:rsidRPr="00C12320">
                        <w:rPr>
                          <w:color w:val="FFFFFF"/>
                          <w:spacing w:val="-6"/>
                          <w:sz w:val="22"/>
                        </w:rPr>
                        <w:t xml:space="preserve">violence </w:t>
                      </w:r>
                      <w:r w:rsidRPr="00C12320">
                        <w:rPr>
                          <w:color w:val="FFFFFF"/>
                          <w:spacing w:val="-2"/>
                          <w:sz w:val="22"/>
                        </w:rPr>
                        <w:t>and</w:t>
                      </w:r>
                      <w:r w:rsidRPr="00C12320">
                        <w:rPr>
                          <w:color w:val="FFFFFF"/>
                          <w:spacing w:val="-12"/>
                          <w:sz w:val="22"/>
                        </w:rPr>
                        <w:t xml:space="preserve"> </w:t>
                      </w:r>
                      <w:r w:rsidRPr="00C12320">
                        <w:rPr>
                          <w:color w:val="FFFFFF"/>
                          <w:spacing w:val="-2"/>
                          <w:sz w:val="22"/>
                        </w:rPr>
                        <w:t>made</w:t>
                      </w:r>
                      <w:r w:rsidRPr="00C12320">
                        <w:rPr>
                          <w:color w:val="FFFFFF"/>
                          <w:spacing w:val="-12"/>
                          <w:sz w:val="22"/>
                        </w:rPr>
                        <w:t xml:space="preserve"> </w:t>
                      </w:r>
                      <w:r w:rsidRPr="00C12320">
                        <w:rPr>
                          <w:color w:val="FFFFFF"/>
                          <w:spacing w:val="-2"/>
                          <w:sz w:val="22"/>
                        </w:rPr>
                        <w:t>a</w:t>
                      </w:r>
                      <w:r w:rsidRPr="00C12320">
                        <w:rPr>
                          <w:color w:val="FFFFFF"/>
                          <w:spacing w:val="-12"/>
                          <w:sz w:val="22"/>
                        </w:rPr>
                        <w:t xml:space="preserve"> </w:t>
                      </w:r>
                      <w:r w:rsidRPr="00C12320">
                        <w:rPr>
                          <w:color w:val="FFFFFF"/>
                          <w:spacing w:val="-2"/>
                          <w:sz w:val="22"/>
                        </w:rPr>
                        <w:t>combined</w:t>
                      </w:r>
                      <w:r w:rsidRPr="00C12320">
                        <w:rPr>
                          <w:color w:val="FFFFFF"/>
                          <w:spacing w:val="-12"/>
                          <w:sz w:val="22"/>
                        </w:rPr>
                        <w:t xml:space="preserve"> </w:t>
                      </w:r>
                      <w:r w:rsidRPr="00C12320">
                        <w:rPr>
                          <w:color w:val="FFFFFF"/>
                          <w:spacing w:val="-2"/>
                          <w:sz w:val="22"/>
                        </w:rPr>
                        <w:t>277</w:t>
                      </w:r>
                      <w:r w:rsidRPr="00C12320">
                        <w:rPr>
                          <w:color w:val="FFFFFF"/>
                          <w:spacing w:val="-12"/>
                          <w:sz w:val="22"/>
                        </w:rPr>
                        <w:t xml:space="preserve"> </w:t>
                      </w:r>
                      <w:r w:rsidRPr="00C12320">
                        <w:rPr>
                          <w:color w:val="FFFFFF"/>
                          <w:spacing w:val="-2"/>
                          <w:sz w:val="22"/>
                        </w:rPr>
                        <w:t>recommendations for</w:t>
                      </w:r>
                      <w:r w:rsidRPr="00C12320">
                        <w:rPr>
                          <w:color w:val="FFFFFF"/>
                          <w:spacing w:val="-12"/>
                          <w:sz w:val="22"/>
                        </w:rPr>
                        <w:t xml:space="preserve"> </w:t>
                      </w:r>
                      <w:r w:rsidRPr="00C12320">
                        <w:rPr>
                          <w:color w:val="FFFFFF"/>
                          <w:spacing w:val="-2"/>
                          <w:sz w:val="22"/>
                        </w:rPr>
                        <w:t>broad</w:t>
                      </w:r>
                      <w:r w:rsidRPr="00C12320">
                        <w:rPr>
                          <w:color w:val="FFFFFF"/>
                          <w:spacing w:val="-12"/>
                          <w:sz w:val="22"/>
                        </w:rPr>
                        <w:t xml:space="preserve"> </w:t>
                      </w:r>
                      <w:r w:rsidRPr="00C12320">
                        <w:rPr>
                          <w:color w:val="FFFFFF"/>
                          <w:spacing w:val="-2"/>
                          <w:sz w:val="22"/>
                        </w:rPr>
                        <w:t>systemic</w:t>
                      </w:r>
                      <w:r w:rsidRPr="00C12320">
                        <w:rPr>
                          <w:color w:val="FFFFFF"/>
                          <w:spacing w:val="-12"/>
                          <w:sz w:val="22"/>
                        </w:rPr>
                        <w:t xml:space="preserve"> </w:t>
                      </w:r>
                      <w:r w:rsidRPr="00C12320">
                        <w:rPr>
                          <w:color w:val="FFFFFF"/>
                          <w:spacing w:val="-2"/>
                          <w:sz w:val="22"/>
                        </w:rPr>
                        <w:t>reform.</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reports</w:t>
                      </w:r>
                      <w:r w:rsidRPr="00C12320">
                        <w:rPr>
                          <w:color w:val="FFFFFF"/>
                          <w:spacing w:val="-12"/>
                          <w:sz w:val="22"/>
                        </w:rPr>
                        <w:t xml:space="preserve"> </w:t>
                      </w:r>
                      <w:r w:rsidRPr="00C12320">
                        <w:rPr>
                          <w:color w:val="FFFFFF"/>
                          <w:spacing w:val="-2"/>
                          <w:sz w:val="22"/>
                        </w:rPr>
                        <w:t xml:space="preserve">have </w:t>
                      </w:r>
                      <w:r w:rsidRPr="00C12320">
                        <w:rPr>
                          <w:color w:val="FFFFFF"/>
                          <w:sz w:val="22"/>
                        </w:rPr>
                        <w:t>been</w:t>
                      </w:r>
                      <w:r w:rsidRPr="00C12320">
                        <w:rPr>
                          <w:color w:val="FFFFFF"/>
                          <w:spacing w:val="-13"/>
                          <w:sz w:val="22"/>
                        </w:rPr>
                        <w:t xml:space="preserve"> </w:t>
                      </w:r>
                      <w:r w:rsidRPr="00C12320">
                        <w:rPr>
                          <w:color w:val="FFFFFF"/>
                          <w:sz w:val="22"/>
                        </w:rPr>
                        <w:t>pivotal</w:t>
                      </w:r>
                      <w:r w:rsidRPr="00C12320">
                        <w:rPr>
                          <w:color w:val="FFFFFF"/>
                          <w:spacing w:val="-13"/>
                          <w:sz w:val="22"/>
                        </w:rPr>
                        <w:t xml:space="preserve"> </w:t>
                      </w:r>
                      <w:r w:rsidRPr="00C12320">
                        <w:rPr>
                          <w:color w:val="FFFFFF"/>
                          <w:sz w:val="22"/>
                        </w:rPr>
                        <w:t>in</w:t>
                      </w:r>
                      <w:r w:rsidRPr="00C12320">
                        <w:rPr>
                          <w:color w:val="FFFFFF"/>
                          <w:spacing w:val="-13"/>
                          <w:sz w:val="22"/>
                        </w:rPr>
                        <w:t xml:space="preserve"> </w:t>
                      </w:r>
                      <w:r w:rsidRPr="00C12320">
                        <w:rPr>
                          <w:color w:val="FFFFFF"/>
                          <w:sz w:val="22"/>
                        </w:rPr>
                        <w:t>guiding</w:t>
                      </w:r>
                      <w:r w:rsidRPr="00C12320">
                        <w:rPr>
                          <w:color w:val="FFFFFF"/>
                          <w:spacing w:val="-13"/>
                          <w:sz w:val="22"/>
                        </w:rPr>
                        <w:t xml:space="preserve"> </w:t>
                      </w:r>
                      <w:r w:rsidRPr="00C12320">
                        <w:rPr>
                          <w:color w:val="FFFFFF"/>
                          <w:sz w:val="22"/>
                        </w:rPr>
                        <w:t>reform</w:t>
                      </w:r>
                      <w:r w:rsidRPr="00C12320">
                        <w:rPr>
                          <w:color w:val="FFFFFF"/>
                          <w:spacing w:val="-13"/>
                          <w:sz w:val="22"/>
                        </w:rPr>
                        <w:t xml:space="preserve"> </w:t>
                      </w:r>
                      <w:r w:rsidRPr="00C12320">
                        <w:rPr>
                          <w:color w:val="FFFFFF"/>
                          <w:sz w:val="22"/>
                        </w:rPr>
                        <w:t>priorities</w:t>
                      </w:r>
                      <w:r w:rsidRPr="00C12320">
                        <w:rPr>
                          <w:color w:val="FFFFFF"/>
                          <w:spacing w:val="-13"/>
                          <w:sz w:val="22"/>
                        </w:rPr>
                        <w:t xml:space="preserve"> </w:t>
                      </w:r>
                      <w:r w:rsidRPr="00C12320">
                        <w:rPr>
                          <w:color w:val="FFFFFF"/>
                          <w:sz w:val="22"/>
                        </w:rPr>
                        <w:t xml:space="preserve">to </w:t>
                      </w:r>
                      <w:r w:rsidRPr="00C12320">
                        <w:rPr>
                          <w:color w:val="FFFFFF"/>
                          <w:w w:val="90"/>
                          <w:sz w:val="22"/>
                        </w:rPr>
                        <w:t xml:space="preserve">address violence against women in Queensland </w:t>
                      </w:r>
                      <w:r w:rsidRPr="00C12320">
                        <w:rPr>
                          <w:color w:val="FFFFFF"/>
                          <w:spacing w:val="-2"/>
                          <w:sz w:val="22"/>
                        </w:rPr>
                        <w:t>including</w:t>
                      </w:r>
                      <w:r w:rsidRPr="00C12320">
                        <w:rPr>
                          <w:color w:val="FFFFFF"/>
                          <w:spacing w:val="-8"/>
                          <w:sz w:val="22"/>
                        </w:rPr>
                        <w:t xml:space="preserve"> </w:t>
                      </w:r>
                      <w:r w:rsidRPr="00C12320">
                        <w:rPr>
                          <w:color w:val="FFFFFF"/>
                          <w:spacing w:val="-2"/>
                          <w:sz w:val="22"/>
                        </w:rPr>
                        <w:t>the</w:t>
                      </w:r>
                      <w:r w:rsidRPr="00C12320">
                        <w:rPr>
                          <w:color w:val="FFFFFF"/>
                          <w:spacing w:val="-8"/>
                          <w:sz w:val="22"/>
                        </w:rPr>
                        <w:t xml:space="preserve"> </w:t>
                      </w:r>
                      <w:r w:rsidRPr="00C12320">
                        <w:rPr>
                          <w:color w:val="FFFFFF"/>
                          <w:spacing w:val="-2"/>
                          <w:sz w:val="22"/>
                        </w:rPr>
                        <w:t>establishment</w:t>
                      </w:r>
                      <w:r w:rsidRPr="00C12320">
                        <w:rPr>
                          <w:color w:val="FFFFFF"/>
                          <w:spacing w:val="-8"/>
                          <w:sz w:val="22"/>
                        </w:rPr>
                        <w:t xml:space="preserve"> </w:t>
                      </w:r>
                      <w:r w:rsidRPr="00C12320">
                        <w:rPr>
                          <w:color w:val="FFFFFF"/>
                          <w:spacing w:val="-2"/>
                          <w:sz w:val="22"/>
                        </w:rPr>
                        <w:t>of</w:t>
                      </w:r>
                      <w:r w:rsidRPr="00C12320">
                        <w:rPr>
                          <w:color w:val="FFFFFF"/>
                          <w:spacing w:val="-8"/>
                          <w:sz w:val="22"/>
                        </w:rPr>
                        <w:t xml:space="preserve"> </w:t>
                      </w:r>
                      <w:r w:rsidRPr="00C12320">
                        <w:rPr>
                          <w:color w:val="FFFFFF"/>
                          <w:spacing w:val="-2"/>
                          <w:sz w:val="22"/>
                        </w:rPr>
                        <w:t>a</w:t>
                      </w:r>
                      <w:r w:rsidRPr="00C12320">
                        <w:rPr>
                          <w:color w:val="FFFFFF"/>
                          <w:spacing w:val="-8"/>
                          <w:sz w:val="22"/>
                        </w:rPr>
                        <w:t xml:space="preserve"> </w:t>
                      </w:r>
                      <w:r w:rsidRPr="00C12320">
                        <w:rPr>
                          <w:color w:val="FFFFFF"/>
                          <w:spacing w:val="-2"/>
                          <w:sz w:val="22"/>
                        </w:rPr>
                        <w:t xml:space="preserve">Prevention </w:t>
                      </w:r>
                      <w:r w:rsidRPr="00C12320">
                        <w:rPr>
                          <w:color w:val="FFFFFF"/>
                          <w:spacing w:val="-4"/>
                          <w:sz w:val="22"/>
                        </w:rPr>
                        <w:t>Council</w:t>
                      </w:r>
                      <w:r w:rsidRPr="00C12320">
                        <w:rPr>
                          <w:color w:val="FFFFFF"/>
                          <w:spacing w:val="-8"/>
                          <w:sz w:val="22"/>
                        </w:rPr>
                        <w:t xml:space="preserve"> </w:t>
                      </w:r>
                      <w:r w:rsidRPr="00C12320">
                        <w:rPr>
                          <w:color w:val="FFFFFF"/>
                          <w:spacing w:val="-4"/>
                          <w:sz w:val="22"/>
                        </w:rPr>
                        <w:t>and</w:t>
                      </w:r>
                      <w:r w:rsidRPr="00C12320">
                        <w:rPr>
                          <w:color w:val="FFFFFF"/>
                          <w:spacing w:val="-8"/>
                          <w:sz w:val="22"/>
                        </w:rPr>
                        <w:t xml:space="preserve"> </w:t>
                      </w:r>
                      <w:r w:rsidRPr="00C12320">
                        <w:rPr>
                          <w:color w:val="FFFFFF"/>
                          <w:spacing w:val="-4"/>
                          <w:sz w:val="22"/>
                        </w:rPr>
                        <w:t>the</w:t>
                      </w:r>
                      <w:r w:rsidRPr="00C12320">
                        <w:rPr>
                          <w:color w:val="FFFFFF"/>
                          <w:spacing w:val="-8"/>
                          <w:sz w:val="22"/>
                        </w:rPr>
                        <w:t xml:space="preserve"> </w:t>
                      </w:r>
                      <w:r w:rsidRPr="00C12320">
                        <w:rPr>
                          <w:color w:val="FFFFFF"/>
                          <w:spacing w:val="-4"/>
                          <w:sz w:val="22"/>
                        </w:rPr>
                        <w:t>development</w:t>
                      </w:r>
                      <w:r w:rsidRPr="00C12320">
                        <w:rPr>
                          <w:color w:val="FFFFFF"/>
                          <w:spacing w:val="-8"/>
                          <w:sz w:val="22"/>
                        </w:rPr>
                        <w:t xml:space="preserve"> </w:t>
                      </w:r>
                      <w:r w:rsidRPr="00C12320">
                        <w:rPr>
                          <w:color w:val="FFFFFF"/>
                          <w:spacing w:val="-4"/>
                          <w:sz w:val="22"/>
                        </w:rPr>
                        <w:t>of</w:t>
                      </w:r>
                      <w:r w:rsidRPr="00C12320">
                        <w:rPr>
                          <w:color w:val="FFFFFF"/>
                          <w:spacing w:val="-8"/>
                          <w:sz w:val="22"/>
                        </w:rPr>
                        <w:t xml:space="preserve"> </w:t>
                      </w:r>
                      <w:r w:rsidRPr="00C12320">
                        <w:rPr>
                          <w:color w:val="FFFFFF"/>
                          <w:spacing w:val="-4"/>
                          <w:sz w:val="22"/>
                        </w:rPr>
                        <w:t xml:space="preserve">Queensland’s </w:t>
                      </w:r>
                      <w:r w:rsidRPr="00C12320">
                        <w:rPr>
                          <w:color w:val="FFFFFF"/>
                          <w:spacing w:val="-2"/>
                          <w:sz w:val="22"/>
                        </w:rPr>
                        <w:t>Plan</w:t>
                      </w:r>
                      <w:r w:rsidRPr="00C12320">
                        <w:rPr>
                          <w:color w:val="FFFFFF"/>
                          <w:spacing w:val="-12"/>
                          <w:sz w:val="22"/>
                        </w:rPr>
                        <w:t xml:space="preserve"> </w:t>
                      </w:r>
                      <w:r w:rsidRPr="00C12320">
                        <w:rPr>
                          <w:color w:val="FFFFFF"/>
                          <w:spacing w:val="-2"/>
                          <w:sz w:val="22"/>
                        </w:rPr>
                        <w:t>for</w:t>
                      </w:r>
                      <w:r w:rsidRPr="00C12320">
                        <w:rPr>
                          <w:color w:val="FFFFFF"/>
                          <w:spacing w:val="-12"/>
                          <w:sz w:val="22"/>
                        </w:rPr>
                        <w:t xml:space="preserve"> </w:t>
                      </w:r>
                      <w:r w:rsidRPr="00C12320">
                        <w:rPr>
                          <w:color w:val="FFFFFF"/>
                          <w:spacing w:val="-2"/>
                          <w:sz w:val="22"/>
                        </w:rPr>
                        <w:t>the</w:t>
                      </w:r>
                      <w:r w:rsidRPr="00C12320">
                        <w:rPr>
                          <w:color w:val="FFFFFF"/>
                          <w:spacing w:val="-12"/>
                          <w:sz w:val="22"/>
                        </w:rPr>
                        <w:t xml:space="preserve"> </w:t>
                      </w:r>
                      <w:r w:rsidRPr="00C12320">
                        <w:rPr>
                          <w:color w:val="FFFFFF"/>
                          <w:spacing w:val="-2"/>
                          <w:sz w:val="22"/>
                        </w:rPr>
                        <w:t>Primary</w:t>
                      </w:r>
                      <w:r w:rsidRPr="00C12320">
                        <w:rPr>
                          <w:color w:val="FFFFFF"/>
                          <w:spacing w:val="-12"/>
                          <w:sz w:val="22"/>
                        </w:rPr>
                        <w:t xml:space="preserve"> </w:t>
                      </w:r>
                      <w:r w:rsidRPr="00C12320">
                        <w:rPr>
                          <w:color w:val="FFFFFF"/>
                          <w:spacing w:val="-2"/>
                          <w:sz w:val="22"/>
                        </w:rPr>
                        <w:t>Prevention</w:t>
                      </w:r>
                      <w:r w:rsidRPr="00C12320">
                        <w:rPr>
                          <w:color w:val="FFFFFF"/>
                          <w:spacing w:val="-12"/>
                          <w:sz w:val="22"/>
                        </w:rPr>
                        <w:t xml:space="preserve"> </w:t>
                      </w:r>
                      <w:r w:rsidRPr="00C12320">
                        <w:rPr>
                          <w:color w:val="FFFFFF"/>
                          <w:spacing w:val="-2"/>
                          <w:sz w:val="22"/>
                        </w:rPr>
                        <w:t>of</w:t>
                      </w:r>
                      <w:r w:rsidRPr="00C12320">
                        <w:rPr>
                          <w:color w:val="FFFFFF"/>
                          <w:spacing w:val="-12"/>
                          <w:sz w:val="22"/>
                        </w:rPr>
                        <w:t xml:space="preserve"> </w:t>
                      </w:r>
                      <w:r w:rsidRPr="00C12320">
                        <w:rPr>
                          <w:color w:val="FFFFFF"/>
                          <w:spacing w:val="-2"/>
                          <w:sz w:val="22"/>
                        </w:rPr>
                        <w:t>Violence Against</w:t>
                      </w:r>
                      <w:r w:rsidRPr="00C12320">
                        <w:rPr>
                          <w:color w:val="FFFFFF"/>
                          <w:spacing w:val="-12"/>
                          <w:sz w:val="22"/>
                        </w:rPr>
                        <w:t xml:space="preserve"> </w:t>
                      </w:r>
                      <w:r w:rsidRPr="00C12320">
                        <w:rPr>
                          <w:color w:val="FFFFFF"/>
                          <w:spacing w:val="-2"/>
                          <w:sz w:val="22"/>
                        </w:rPr>
                        <w:t>Women</w:t>
                      </w:r>
                      <w:r w:rsidRPr="00C12320">
                        <w:rPr>
                          <w:color w:val="FFFFFF"/>
                          <w:spacing w:val="-12"/>
                          <w:sz w:val="22"/>
                        </w:rPr>
                        <w:t xml:space="preserve"> </w:t>
                      </w:r>
                      <w:r w:rsidRPr="00C12320">
                        <w:rPr>
                          <w:color w:val="FFFFFF"/>
                          <w:spacing w:val="-2"/>
                          <w:sz w:val="22"/>
                        </w:rPr>
                        <w:t>2024-2028</w:t>
                      </w:r>
                      <w:r w:rsidRPr="00C12320">
                        <w:rPr>
                          <w:color w:val="FFFFFF"/>
                          <w:spacing w:val="-12"/>
                          <w:sz w:val="22"/>
                        </w:rPr>
                        <w:t xml:space="preserve"> </w:t>
                      </w:r>
                      <w:r w:rsidRPr="00C12320">
                        <w:rPr>
                          <w:color w:val="FFFFFF"/>
                          <w:spacing w:val="-2"/>
                          <w:sz w:val="22"/>
                        </w:rPr>
                        <w:t>to</w:t>
                      </w:r>
                      <w:r w:rsidRPr="00C12320">
                        <w:rPr>
                          <w:color w:val="FFFFFF"/>
                          <w:spacing w:val="-12"/>
                          <w:sz w:val="22"/>
                        </w:rPr>
                        <w:t xml:space="preserve"> </w:t>
                      </w:r>
                      <w:r w:rsidRPr="00C12320">
                        <w:rPr>
                          <w:color w:val="FFFFFF"/>
                          <w:spacing w:val="-2"/>
                          <w:sz w:val="22"/>
                        </w:rPr>
                        <w:t>address</w:t>
                      </w:r>
                      <w:r w:rsidRPr="00C12320">
                        <w:rPr>
                          <w:color w:val="FFFFFF"/>
                          <w:spacing w:val="-12"/>
                          <w:sz w:val="22"/>
                        </w:rPr>
                        <w:t xml:space="preserve"> </w:t>
                      </w:r>
                      <w:r w:rsidRPr="00C12320">
                        <w:rPr>
                          <w:color w:val="FFFFFF"/>
                          <w:spacing w:val="-2"/>
                          <w:sz w:val="22"/>
                        </w:rPr>
                        <w:t xml:space="preserve">the </w:t>
                      </w:r>
                      <w:r w:rsidRPr="00C12320">
                        <w:rPr>
                          <w:color w:val="FFFFFF"/>
                          <w:spacing w:val="-4"/>
                          <w:sz w:val="22"/>
                        </w:rPr>
                        <w:t>drivers</w:t>
                      </w:r>
                      <w:r w:rsidRPr="00C12320">
                        <w:rPr>
                          <w:color w:val="FFFFFF"/>
                          <w:spacing w:val="-10"/>
                          <w:sz w:val="22"/>
                        </w:rPr>
                        <w:t xml:space="preserve"> </w:t>
                      </w:r>
                      <w:r w:rsidRPr="00C12320">
                        <w:rPr>
                          <w:color w:val="FFFFFF"/>
                          <w:spacing w:val="-4"/>
                          <w:sz w:val="22"/>
                        </w:rPr>
                        <w:t>of</w:t>
                      </w:r>
                      <w:r w:rsidRPr="00C12320">
                        <w:rPr>
                          <w:color w:val="FFFFFF"/>
                          <w:spacing w:val="-10"/>
                          <w:sz w:val="22"/>
                        </w:rPr>
                        <w:t xml:space="preserve"> </w:t>
                      </w:r>
                      <w:r w:rsidRPr="00C12320">
                        <w:rPr>
                          <w:color w:val="FFFFFF"/>
                          <w:spacing w:val="-4"/>
                          <w:sz w:val="22"/>
                        </w:rPr>
                        <w:t>violence</w:t>
                      </w:r>
                      <w:r w:rsidRPr="00C12320">
                        <w:rPr>
                          <w:color w:val="FFFFFF"/>
                          <w:spacing w:val="-10"/>
                          <w:sz w:val="22"/>
                        </w:rPr>
                        <w:t xml:space="preserve"> </w:t>
                      </w:r>
                      <w:r w:rsidRPr="00C12320">
                        <w:rPr>
                          <w:color w:val="FFFFFF"/>
                          <w:spacing w:val="-4"/>
                          <w:sz w:val="22"/>
                        </w:rPr>
                        <w:t>against</w:t>
                      </w:r>
                      <w:r w:rsidRPr="00C12320">
                        <w:rPr>
                          <w:color w:val="FFFFFF"/>
                          <w:spacing w:val="-10"/>
                          <w:sz w:val="22"/>
                        </w:rPr>
                        <w:t xml:space="preserve"> </w:t>
                      </w:r>
                      <w:r w:rsidRPr="00C12320">
                        <w:rPr>
                          <w:color w:val="FFFFFF"/>
                          <w:spacing w:val="-4"/>
                          <w:sz w:val="22"/>
                        </w:rPr>
                        <w:t>women</w:t>
                      </w:r>
                      <w:r w:rsidRPr="00C12320">
                        <w:rPr>
                          <w:color w:val="FFFFFF"/>
                          <w:spacing w:val="-10"/>
                          <w:sz w:val="22"/>
                        </w:rPr>
                        <w:t xml:space="preserve"> </w:t>
                      </w:r>
                      <w:r w:rsidRPr="00C12320">
                        <w:rPr>
                          <w:color w:val="FFFFFF"/>
                          <w:spacing w:val="-4"/>
                          <w:sz w:val="22"/>
                        </w:rPr>
                        <w:t>and</w:t>
                      </w:r>
                      <w:r w:rsidRPr="00C12320">
                        <w:rPr>
                          <w:color w:val="FFFFFF"/>
                          <w:spacing w:val="-10"/>
                          <w:sz w:val="22"/>
                        </w:rPr>
                        <w:t xml:space="preserve"> </w:t>
                      </w:r>
                      <w:r w:rsidRPr="00C12320">
                        <w:rPr>
                          <w:color w:val="FFFFFF"/>
                          <w:spacing w:val="-4"/>
                          <w:sz w:val="22"/>
                        </w:rPr>
                        <w:t>prevent domestic,</w:t>
                      </w:r>
                      <w:r w:rsidRPr="00C12320">
                        <w:rPr>
                          <w:color w:val="FFFFFF"/>
                          <w:spacing w:val="-9"/>
                          <w:sz w:val="22"/>
                        </w:rPr>
                        <w:t xml:space="preserve"> </w:t>
                      </w:r>
                      <w:r w:rsidRPr="00C12320">
                        <w:rPr>
                          <w:color w:val="FFFFFF"/>
                          <w:spacing w:val="-4"/>
                          <w:sz w:val="22"/>
                        </w:rPr>
                        <w:t>family</w:t>
                      </w:r>
                      <w:r w:rsidRPr="00C12320">
                        <w:rPr>
                          <w:color w:val="FFFFFF"/>
                          <w:spacing w:val="-9"/>
                          <w:sz w:val="22"/>
                        </w:rPr>
                        <w:t xml:space="preserve"> </w:t>
                      </w:r>
                      <w:r w:rsidRPr="00C12320">
                        <w:rPr>
                          <w:color w:val="FFFFFF"/>
                          <w:spacing w:val="-4"/>
                          <w:sz w:val="22"/>
                        </w:rPr>
                        <w:t>and</w:t>
                      </w:r>
                      <w:r w:rsidRPr="00C12320">
                        <w:rPr>
                          <w:color w:val="FFFFFF"/>
                          <w:spacing w:val="-9"/>
                          <w:sz w:val="22"/>
                        </w:rPr>
                        <w:t xml:space="preserve"> </w:t>
                      </w:r>
                      <w:r w:rsidRPr="00C12320">
                        <w:rPr>
                          <w:color w:val="FFFFFF"/>
                          <w:spacing w:val="-4"/>
                          <w:sz w:val="22"/>
                        </w:rPr>
                        <w:t>sexual</w:t>
                      </w:r>
                      <w:r w:rsidRPr="00C12320">
                        <w:rPr>
                          <w:color w:val="FFFFFF"/>
                          <w:spacing w:val="-9"/>
                          <w:sz w:val="22"/>
                        </w:rPr>
                        <w:t xml:space="preserve"> </w:t>
                      </w:r>
                      <w:r w:rsidRPr="00C12320">
                        <w:rPr>
                          <w:color w:val="FFFFFF"/>
                          <w:spacing w:val="-4"/>
                          <w:sz w:val="22"/>
                        </w:rPr>
                        <w:t>violence</w:t>
                      </w:r>
                      <w:r w:rsidRPr="00C12320">
                        <w:rPr>
                          <w:color w:val="FFFFFF"/>
                          <w:spacing w:val="-9"/>
                          <w:sz w:val="22"/>
                        </w:rPr>
                        <w:t xml:space="preserve"> </w:t>
                      </w:r>
                      <w:r w:rsidRPr="00C12320">
                        <w:rPr>
                          <w:color w:val="FFFFFF"/>
                          <w:spacing w:val="-4"/>
                          <w:sz w:val="22"/>
                        </w:rPr>
                        <w:t xml:space="preserve">(DFSV) </w:t>
                      </w:r>
                      <w:r w:rsidRPr="00C12320">
                        <w:rPr>
                          <w:color w:val="FFFFFF"/>
                          <w:sz w:val="22"/>
                        </w:rPr>
                        <w:t>from</w:t>
                      </w:r>
                      <w:r w:rsidRPr="00C12320">
                        <w:rPr>
                          <w:color w:val="FFFFFF"/>
                          <w:spacing w:val="-3"/>
                          <w:sz w:val="22"/>
                        </w:rPr>
                        <w:t xml:space="preserve"> </w:t>
                      </w:r>
                      <w:r w:rsidRPr="00C12320">
                        <w:rPr>
                          <w:color w:val="FFFFFF"/>
                          <w:sz w:val="22"/>
                        </w:rPr>
                        <w:t>occurring.</w:t>
                      </w:r>
                    </w:p>
                  </w:txbxContent>
                </v:textbox>
              </v:roundrect>
            </w:pict>
          </mc:Fallback>
        </mc:AlternateContent>
      </w:r>
    </w:p>
    <w:p w14:paraId="63305B2C" w14:textId="782B1D86" w:rsidR="00D329CA" w:rsidRDefault="00D329CA" w:rsidP="00173DB4"/>
    <w:p w14:paraId="3065192A" w14:textId="77777777" w:rsidR="00443670" w:rsidRDefault="00443670" w:rsidP="00173DB4"/>
    <w:p w14:paraId="0E61F069" w14:textId="77777777" w:rsidR="00443670" w:rsidRDefault="00443670" w:rsidP="00173DB4"/>
    <w:p w14:paraId="55814E83" w14:textId="77777777" w:rsidR="00443670" w:rsidRDefault="00443670" w:rsidP="00173DB4"/>
    <w:p w14:paraId="137ED82E" w14:textId="77777777" w:rsidR="00443670" w:rsidRDefault="00443670" w:rsidP="00173DB4"/>
    <w:p w14:paraId="75843699" w14:textId="77777777" w:rsidR="00443670" w:rsidRDefault="00443670" w:rsidP="00173DB4"/>
    <w:p w14:paraId="766E970F" w14:textId="77777777" w:rsidR="00443670" w:rsidRDefault="00443670" w:rsidP="00173DB4"/>
    <w:p w14:paraId="7F0002E9" w14:textId="77777777" w:rsidR="00443670" w:rsidRDefault="00443670" w:rsidP="00173DB4"/>
    <w:p w14:paraId="4E73CE83" w14:textId="77777777" w:rsidR="00443670" w:rsidRDefault="00443670" w:rsidP="00173DB4"/>
    <w:p w14:paraId="1403458E" w14:textId="77777777" w:rsidR="00443670" w:rsidRDefault="00443670" w:rsidP="00173DB4"/>
    <w:p w14:paraId="1FEBD3CD" w14:textId="77777777" w:rsidR="00443670" w:rsidRDefault="00443670" w:rsidP="00173DB4"/>
    <w:p w14:paraId="07A2B998" w14:textId="77777777" w:rsidR="00443670" w:rsidRDefault="00443670" w:rsidP="00173DB4"/>
    <w:p w14:paraId="6450E7E5" w14:textId="77777777" w:rsidR="00443670" w:rsidRDefault="00443670" w:rsidP="00173DB4"/>
    <w:p w14:paraId="537A98E1" w14:textId="77777777" w:rsidR="00443670" w:rsidRDefault="00443670" w:rsidP="00173DB4"/>
    <w:p w14:paraId="580E3DEB" w14:textId="63720993" w:rsidR="002911A3" w:rsidRPr="002911A3" w:rsidRDefault="00C12320" w:rsidP="00C12320">
      <w:pPr>
        <w:pStyle w:val="Heading2"/>
      </w:pPr>
      <w:r w:rsidRPr="002911A3">
        <w:t>Key</w:t>
      </w:r>
      <w:r w:rsidR="002911A3" w:rsidRPr="002911A3">
        <w:t xml:space="preserve"> </w:t>
      </w:r>
      <w:r w:rsidRPr="002911A3">
        <w:t>actions</w:t>
      </w:r>
      <w:r w:rsidR="002911A3" w:rsidRPr="002911A3">
        <w:t xml:space="preserve"> </w:t>
      </w:r>
      <w:r w:rsidRPr="002911A3">
        <w:t>for</w:t>
      </w:r>
      <w:r w:rsidR="002911A3" w:rsidRPr="002911A3">
        <w:t xml:space="preserve"> </w:t>
      </w:r>
      <w:r w:rsidRPr="002911A3">
        <w:t>government</w:t>
      </w:r>
    </w:p>
    <w:p w14:paraId="356A33FE" w14:textId="77777777" w:rsidR="002911A3" w:rsidRPr="002911A3" w:rsidRDefault="002911A3" w:rsidP="007235E7">
      <w:pPr>
        <w:pStyle w:val="ListParagraph"/>
        <w:numPr>
          <w:ilvl w:val="0"/>
          <w:numId w:val="24"/>
        </w:numPr>
      </w:pPr>
      <w:r w:rsidRPr="002911A3">
        <w:t>Develop and invest in evidence-based primary prevention strategies and initiatives.</w:t>
      </w:r>
    </w:p>
    <w:p w14:paraId="6EABCA58" w14:textId="5A05AC76" w:rsidR="002911A3" w:rsidRPr="002911A3" w:rsidRDefault="002911A3" w:rsidP="007235E7">
      <w:pPr>
        <w:pStyle w:val="ListParagraph"/>
        <w:numPr>
          <w:ilvl w:val="0"/>
          <w:numId w:val="24"/>
        </w:numPr>
      </w:pPr>
      <w:r w:rsidRPr="002911A3">
        <w:t>Increase the focus on men’s accountability for their use of violence, and the role men</w:t>
      </w:r>
      <w:r w:rsidR="008B778D">
        <w:t xml:space="preserve"> </w:t>
      </w:r>
      <w:r w:rsidRPr="002911A3">
        <w:t>and boys can play in prevention.</w:t>
      </w:r>
    </w:p>
    <w:p w14:paraId="4513BB3B" w14:textId="47DA214B" w:rsidR="002911A3" w:rsidRPr="002911A3" w:rsidRDefault="002911A3" w:rsidP="007235E7">
      <w:pPr>
        <w:pStyle w:val="ListParagraph"/>
        <w:numPr>
          <w:ilvl w:val="0"/>
          <w:numId w:val="24"/>
        </w:numPr>
      </w:pPr>
      <w:r w:rsidRPr="002911A3">
        <w:t xml:space="preserve">Develop regulatory, policy, </w:t>
      </w:r>
      <w:proofErr w:type="spellStart"/>
      <w:r w:rsidRPr="002911A3">
        <w:t>organisational</w:t>
      </w:r>
      <w:proofErr w:type="spellEnd"/>
      <w:r w:rsidRPr="002911A3">
        <w:t xml:space="preserve"> and institutional responses to increase the</w:t>
      </w:r>
      <w:r w:rsidR="008B778D">
        <w:t xml:space="preserve"> </w:t>
      </w:r>
      <w:r w:rsidRPr="002911A3">
        <w:t>representation of women (from a range of diverse backgrounds and life experiences) in political systems and institutions, and formal and informal decision-making roles at all levels.</w:t>
      </w:r>
    </w:p>
    <w:p w14:paraId="71D4DD6B" w14:textId="4AEECEA1" w:rsidR="002911A3" w:rsidRPr="002911A3" w:rsidRDefault="002911A3" w:rsidP="007235E7">
      <w:pPr>
        <w:pStyle w:val="ListParagraph"/>
        <w:numPr>
          <w:ilvl w:val="0"/>
          <w:numId w:val="24"/>
        </w:numPr>
      </w:pPr>
      <w:r w:rsidRPr="002911A3">
        <w:t>Establish or continue to invest in dedicated, independent prevention agencies, peaks,</w:t>
      </w:r>
      <w:r w:rsidR="00C313B6">
        <w:t xml:space="preserve"> </w:t>
      </w:r>
      <w:proofErr w:type="spellStart"/>
      <w:r w:rsidRPr="002911A3">
        <w:t>organisations</w:t>
      </w:r>
      <w:proofErr w:type="spellEnd"/>
      <w:r w:rsidRPr="002911A3">
        <w:t xml:space="preserve"> and/or networks to provide expert advice, guidance and oversight</w:t>
      </w:r>
      <w:r w:rsidR="00C313B6">
        <w:t xml:space="preserve"> </w:t>
      </w:r>
      <w:r w:rsidRPr="002911A3">
        <w:t>to support continued progress and momentum on prevention.</w:t>
      </w:r>
    </w:p>
    <w:p w14:paraId="0E3F468A" w14:textId="1BCB0F5B" w:rsidR="002911A3" w:rsidRPr="002911A3" w:rsidRDefault="002911A3" w:rsidP="007235E7">
      <w:pPr>
        <w:pStyle w:val="ListParagraph"/>
        <w:numPr>
          <w:ilvl w:val="0"/>
          <w:numId w:val="24"/>
        </w:numPr>
      </w:pPr>
      <w:r w:rsidRPr="002911A3">
        <w:t>Adopt robust approaches to prevention and gender equality across the public service.</w:t>
      </w:r>
      <w:r w:rsidR="00C313B6">
        <w:t xml:space="preserve"> </w:t>
      </w:r>
    </w:p>
    <w:p w14:paraId="59A868F6" w14:textId="0F374370" w:rsidR="00443670" w:rsidRDefault="002911A3" w:rsidP="007235E7">
      <w:pPr>
        <w:pStyle w:val="ListParagraph"/>
        <w:numPr>
          <w:ilvl w:val="0"/>
          <w:numId w:val="24"/>
        </w:numPr>
      </w:pPr>
      <w:r w:rsidRPr="002911A3">
        <w:t>Make public statements about the importance of a dedicated approach to</w:t>
      </w:r>
      <w:r w:rsidR="00C313B6">
        <w:t xml:space="preserve"> </w:t>
      </w:r>
      <w:r w:rsidRPr="002911A3">
        <w:t>primary prevention.</w:t>
      </w:r>
    </w:p>
    <w:p w14:paraId="0AA68D53" w14:textId="4FA30530" w:rsidR="00D329CA" w:rsidRDefault="00D329CA">
      <w:pPr>
        <w:spacing w:before="0" w:after="160" w:line="259" w:lineRule="auto"/>
      </w:pPr>
      <w:r>
        <w:br w:type="page"/>
      </w:r>
    </w:p>
    <w:p w14:paraId="6BB5C654" w14:textId="3A673E22" w:rsidR="00D329CA" w:rsidRPr="00FF192C" w:rsidRDefault="00F81E9F" w:rsidP="00FF192C">
      <w:pPr>
        <w:pStyle w:val="Heading1"/>
      </w:pPr>
      <w:bookmarkStart w:id="5" w:name="_Toc181185042"/>
      <w:r w:rsidRPr="00FF192C">
        <w:lastRenderedPageBreak/>
        <w:t xml:space="preserve">02. </w:t>
      </w:r>
      <w:r w:rsidR="00FF192C" w:rsidRPr="00FF192C">
        <w:t>Policy, regulatory and legislative reform</w:t>
      </w:r>
      <w:bookmarkEnd w:id="5"/>
    </w:p>
    <w:p w14:paraId="58AA8B11" w14:textId="02AB87EF" w:rsidR="003D3FFF" w:rsidRPr="003D3FFF" w:rsidRDefault="00034BA0" w:rsidP="003D3FFF">
      <w:r w:rsidRPr="0049070B">
        <w:rPr>
          <w:rFonts w:ascii="Arial Black"/>
          <w:b/>
          <w:bCs/>
          <w:color w:val="00275E"/>
          <w:w w:val="90"/>
        </w:rPr>
        <w:t>Commonwealth,</w:t>
      </w:r>
      <w:r w:rsidRPr="0049070B">
        <w:rPr>
          <w:b/>
          <w:bCs/>
        </w:rPr>
        <w:t xml:space="preserve"> </w:t>
      </w:r>
      <w:r w:rsidR="003D3FFF" w:rsidRPr="003D3FFF">
        <w:rPr>
          <w:b/>
          <w:bCs/>
        </w:rPr>
        <w:t>state and territory governments have unique access to policy, legislative and regulatory levers that are critical to facilitate large scale and long- lasting systemic and structural change across the population.</w:t>
      </w:r>
      <w:r w:rsidR="003D3FFF" w:rsidRPr="003D3FFF">
        <w:t xml:space="preserve"> Policy, regulatory and legal reforms help drive broader societal change by shifting social norms, supporting and reinforcing</w:t>
      </w:r>
      <w:r w:rsidR="007A65E4">
        <w:t xml:space="preserve"> </w:t>
      </w:r>
      <w:r w:rsidR="003D3FFF" w:rsidRPr="003D3FFF">
        <w:t>prevention activities and contributing to systemic and institutional reform.</w:t>
      </w:r>
    </w:p>
    <w:p w14:paraId="21A5FF9E" w14:textId="77777777" w:rsidR="003D3FFF" w:rsidRPr="003D3FFF" w:rsidRDefault="003D3FFF" w:rsidP="003D3FFF">
      <w:r w:rsidRPr="003D3FFF">
        <w:t>Opportunities include, for example:</w:t>
      </w:r>
    </w:p>
    <w:p w14:paraId="784C0E36" w14:textId="77777777" w:rsidR="003D3FFF" w:rsidRPr="003D3FFF" w:rsidRDefault="003D3FFF" w:rsidP="007235E7">
      <w:pPr>
        <w:pStyle w:val="ListParagraph"/>
        <w:numPr>
          <w:ilvl w:val="0"/>
          <w:numId w:val="25"/>
        </w:numPr>
      </w:pPr>
      <w:r w:rsidRPr="003D3FFF">
        <w:t>Legislation requiring workplaces to prevent (rather than only respond to) sexual harassment can help reduce this form of violence.</w:t>
      </w:r>
    </w:p>
    <w:p w14:paraId="18CA2834" w14:textId="77777777" w:rsidR="003D3FFF" w:rsidRPr="003D3FFF" w:rsidRDefault="003D3FFF" w:rsidP="007235E7">
      <w:pPr>
        <w:pStyle w:val="ListParagraph"/>
        <w:numPr>
          <w:ilvl w:val="0"/>
          <w:numId w:val="25"/>
        </w:numPr>
      </w:pPr>
      <w:r w:rsidRPr="003D3FFF">
        <w:t>Legislation requiring employers to implement gender equality strategies can help change harmful male peer relationships in the workplace and increase women’s access to positions of power and decision-making.</w:t>
      </w:r>
    </w:p>
    <w:p w14:paraId="1E750CAA" w14:textId="77777777" w:rsidR="003D3FFF" w:rsidRPr="003D3FFF" w:rsidRDefault="003D3FFF" w:rsidP="007235E7">
      <w:pPr>
        <w:pStyle w:val="ListParagraph"/>
        <w:numPr>
          <w:ilvl w:val="0"/>
          <w:numId w:val="25"/>
        </w:numPr>
      </w:pPr>
      <w:r w:rsidRPr="003D3FFF">
        <w:t>Regulations to ensure safe and appropriate media reporting of violence against women can help reduce the condoning of this violence.</w:t>
      </w:r>
    </w:p>
    <w:p w14:paraId="0B738AF6" w14:textId="77777777" w:rsidR="003D3FFF" w:rsidRPr="003D3FFF" w:rsidRDefault="003D3FFF" w:rsidP="007235E7">
      <w:pPr>
        <w:pStyle w:val="ListParagraph"/>
        <w:numPr>
          <w:ilvl w:val="0"/>
          <w:numId w:val="25"/>
        </w:numPr>
      </w:pPr>
      <w:r w:rsidRPr="003D3FFF">
        <w:t>Reforms to paid parental leave legislation and policy settings can enable parents to make gender equal child-rearing arrangements.</w:t>
      </w:r>
    </w:p>
    <w:p w14:paraId="17F41C79" w14:textId="41097830" w:rsidR="003D3FFF" w:rsidRDefault="003D3FFF" w:rsidP="003D3FFF">
      <w:r w:rsidRPr="003D3FFF">
        <w:t>Policy levers can also create an enabling environment for other prevention activity, including in setting or sector-based work. For example,</w:t>
      </w:r>
      <w:r w:rsidR="007A65E4">
        <w:t xml:space="preserve"> </w:t>
      </w:r>
      <w:r w:rsidRPr="003D3FFF">
        <w:t xml:space="preserve">a state government policy commitment that mandates a whole-of-school approach to </w:t>
      </w:r>
      <w:hyperlink r:id="rId22">
        <w:r w:rsidRPr="003D3FFF">
          <w:rPr>
            <w:rStyle w:val="Hyperlink"/>
            <w:i/>
          </w:rPr>
          <w:t>Respectful</w:t>
        </w:r>
      </w:hyperlink>
      <w:r w:rsidRPr="003D3FFF">
        <w:rPr>
          <w:i/>
        </w:rPr>
        <w:t xml:space="preserve"> </w:t>
      </w:r>
      <w:hyperlink r:id="rId23">
        <w:r w:rsidRPr="003D3FFF">
          <w:rPr>
            <w:rStyle w:val="Hyperlink"/>
            <w:i/>
          </w:rPr>
          <w:t>Relationships Education</w:t>
        </w:r>
      </w:hyperlink>
      <w:r w:rsidRPr="003D3FFF">
        <w:rPr>
          <w:i/>
        </w:rPr>
        <w:t xml:space="preserve"> </w:t>
      </w:r>
      <w:r w:rsidRPr="003D3FFF">
        <w:t>creates an environment that drives and supports action across the whole school sector, with the potential for broad impacts across the jurisdiction.</w:t>
      </w:r>
    </w:p>
    <w:p w14:paraId="6C0E9EAC" w14:textId="1C63DDB5" w:rsidR="00656D43" w:rsidRDefault="00656D43">
      <w:pPr>
        <w:spacing w:before="0" w:after="160" w:line="259" w:lineRule="auto"/>
      </w:pPr>
      <w:r>
        <w:br w:type="page"/>
      </w:r>
    </w:p>
    <w:p w14:paraId="3B211448" w14:textId="2AF25616" w:rsidR="00237456" w:rsidRDefault="004B7ABB" w:rsidP="003D3FFF">
      <w:r>
        <w:rPr>
          <w:noProof/>
        </w:rPr>
        <w:lastRenderedPageBreak/>
        <mc:AlternateContent>
          <mc:Choice Requires="wps">
            <w:drawing>
              <wp:anchor distT="0" distB="0" distL="114300" distR="114300" simplePos="0" relativeHeight="251667464" behindDoc="0" locked="0" layoutInCell="1" allowOverlap="1" wp14:anchorId="2DDD5F7D" wp14:editId="0814444F">
                <wp:simplePos x="0" y="0"/>
                <wp:positionH relativeFrom="column">
                  <wp:posOffset>152107</wp:posOffset>
                </wp:positionH>
                <wp:positionV relativeFrom="paragraph">
                  <wp:posOffset>-438213</wp:posOffset>
                </wp:positionV>
                <wp:extent cx="5996763" cy="5252727"/>
                <wp:effectExtent l="0" t="0" r="0" b="5080"/>
                <wp:wrapNone/>
                <wp:docPr id="1504680397" name="Graphic 227"/>
                <wp:cNvGraphicFramePr/>
                <a:graphic xmlns:a="http://schemas.openxmlformats.org/drawingml/2006/main">
                  <a:graphicData uri="http://schemas.microsoft.com/office/word/2010/wordprocessingShape">
                    <wps:wsp>
                      <wps:cNvSpPr/>
                      <wps:spPr>
                        <a:xfrm>
                          <a:off x="0" y="0"/>
                          <a:ext cx="5996763" cy="5252727"/>
                        </a:xfrm>
                        <a:prstGeom prst="roundRect">
                          <a:avLst>
                            <a:gd name="adj" fmla="val 4996"/>
                          </a:avLst>
                        </a:prstGeom>
                        <a:solidFill>
                          <a:srgbClr val="00275E"/>
                        </a:solidFill>
                      </wps:spPr>
                      <wps:txbx>
                        <w:txbxContent>
                          <w:p w14:paraId="0C8D35A3" w14:textId="77777777" w:rsidR="004B7ABB" w:rsidRDefault="004B7ABB" w:rsidP="004B7ABB">
                            <w:pPr>
                              <w:spacing w:before="106"/>
                              <w:rPr>
                                <w:b/>
                              </w:rPr>
                            </w:pPr>
                          </w:p>
                          <w:p w14:paraId="204F64C4" w14:textId="77777777" w:rsidR="004B7ABB" w:rsidRPr="00237456" w:rsidRDefault="004B7ABB" w:rsidP="004B7ABB">
                            <w:pPr>
                              <w:ind w:left="462"/>
                              <w:rPr>
                                <w:b/>
                              </w:rPr>
                            </w:pPr>
                            <w:r w:rsidRPr="00237456">
                              <w:rPr>
                                <w:b/>
                                <w:color w:val="8CD1C6"/>
                                <w:sz w:val="22"/>
                              </w:rPr>
                              <w:t>CASE</w:t>
                            </w:r>
                            <w:r w:rsidRPr="00237456">
                              <w:rPr>
                                <w:b/>
                                <w:color w:val="8CD1C6"/>
                                <w:spacing w:val="6"/>
                                <w:sz w:val="22"/>
                              </w:rPr>
                              <w:t xml:space="preserve"> </w:t>
                            </w:r>
                            <w:r w:rsidRPr="00237456">
                              <w:rPr>
                                <w:b/>
                                <w:color w:val="8CD1C6"/>
                                <w:spacing w:val="-2"/>
                                <w:sz w:val="22"/>
                              </w:rPr>
                              <w:t>STUDY</w:t>
                            </w:r>
                          </w:p>
                          <w:p w14:paraId="20D96FAC" w14:textId="35A36C2E" w:rsidR="004B7ABB" w:rsidRPr="00E2227D" w:rsidRDefault="004B7ABB" w:rsidP="00E474B3">
                            <w:pPr>
                              <w:pStyle w:val="CaseStudyHeading"/>
                            </w:pPr>
                            <w:r w:rsidRPr="00E2227D">
                              <w:t>Queensland’s Plan for the Primary Prevention of Violence Against Women 2024-2028</w:t>
                            </w:r>
                          </w:p>
                          <w:p w14:paraId="509DE35D" w14:textId="77777777" w:rsidR="004B7ABB" w:rsidRPr="00237456" w:rsidRDefault="004B7ABB" w:rsidP="004B7ABB">
                            <w:pPr>
                              <w:spacing w:line="266" w:lineRule="auto"/>
                              <w:ind w:left="462" w:right="705"/>
                            </w:pPr>
                            <w:hyperlink r:id="rId24">
                              <w:r w:rsidRPr="00237456">
                                <w:rPr>
                                  <w:i/>
                                  <w:color w:val="8CD1C6"/>
                                  <w:spacing w:val="-8"/>
                                  <w:sz w:val="22"/>
                                  <w:u w:val="single" w:color="8CD1C6"/>
                                </w:rPr>
                                <w:t>Queensland’s</w:t>
                              </w:r>
                              <w:r w:rsidRPr="00237456">
                                <w:rPr>
                                  <w:i/>
                                  <w:color w:val="8CD1C6"/>
                                  <w:spacing w:val="-9"/>
                                  <w:sz w:val="22"/>
                                  <w:u w:val="single" w:color="8CD1C6"/>
                                </w:rPr>
                                <w:t xml:space="preserve"> </w:t>
                              </w:r>
                              <w:r w:rsidRPr="00237456">
                                <w:rPr>
                                  <w:i/>
                                  <w:color w:val="8CD1C6"/>
                                  <w:spacing w:val="-8"/>
                                  <w:sz w:val="22"/>
                                  <w:u w:val="single" w:color="8CD1C6"/>
                                </w:rPr>
                                <w:t>Plan</w:t>
                              </w:r>
                              <w:r w:rsidRPr="00237456">
                                <w:rPr>
                                  <w:i/>
                                  <w:color w:val="8CD1C6"/>
                                  <w:spacing w:val="-9"/>
                                  <w:sz w:val="22"/>
                                  <w:u w:val="single" w:color="8CD1C6"/>
                                </w:rPr>
                                <w:t xml:space="preserve"> </w:t>
                              </w:r>
                              <w:r w:rsidRPr="00237456">
                                <w:rPr>
                                  <w:i/>
                                  <w:color w:val="8CD1C6"/>
                                  <w:spacing w:val="-8"/>
                                  <w:sz w:val="22"/>
                                  <w:u w:val="single" w:color="8CD1C6"/>
                                </w:rPr>
                                <w:t>for</w:t>
                              </w:r>
                              <w:r w:rsidRPr="00237456">
                                <w:rPr>
                                  <w:i/>
                                  <w:color w:val="8CD1C6"/>
                                  <w:spacing w:val="-9"/>
                                  <w:sz w:val="22"/>
                                  <w:u w:val="single" w:color="8CD1C6"/>
                                </w:rPr>
                                <w:t xml:space="preserve"> </w:t>
                              </w:r>
                              <w:r w:rsidRPr="00237456">
                                <w:rPr>
                                  <w:i/>
                                  <w:color w:val="8CD1C6"/>
                                  <w:spacing w:val="-8"/>
                                  <w:sz w:val="22"/>
                                  <w:u w:val="single" w:color="8CD1C6"/>
                                </w:rPr>
                                <w:t>the</w:t>
                              </w:r>
                              <w:r w:rsidRPr="00237456">
                                <w:rPr>
                                  <w:i/>
                                  <w:color w:val="8CD1C6"/>
                                  <w:spacing w:val="-9"/>
                                  <w:sz w:val="22"/>
                                  <w:u w:val="single" w:color="8CD1C6"/>
                                </w:rPr>
                                <w:t xml:space="preserve"> </w:t>
                              </w:r>
                              <w:r w:rsidRPr="00237456">
                                <w:rPr>
                                  <w:i/>
                                  <w:color w:val="8CD1C6"/>
                                  <w:spacing w:val="-8"/>
                                  <w:sz w:val="22"/>
                                  <w:u w:val="single" w:color="8CD1C6"/>
                                </w:rPr>
                                <w:t>Primary</w:t>
                              </w:r>
                              <w:r w:rsidRPr="00237456">
                                <w:rPr>
                                  <w:i/>
                                  <w:color w:val="8CD1C6"/>
                                  <w:spacing w:val="-9"/>
                                  <w:sz w:val="22"/>
                                  <w:u w:val="single" w:color="8CD1C6"/>
                                </w:rPr>
                                <w:t xml:space="preserve"> </w:t>
                              </w:r>
                            </w:hyperlink>
                            <w:r w:rsidRPr="00237456">
                              <w:rPr>
                                <w:i/>
                                <w:color w:val="8CD1C6"/>
                                <w:spacing w:val="-9"/>
                                <w:sz w:val="22"/>
                              </w:rPr>
                              <w:t xml:space="preserve"> </w:t>
                            </w:r>
                            <w:hyperlink r:id="rId25">
                              <w:r w:rsidRPr="00237456">
                                <w:rPr>
                                  <w:i/>
                                  <w:color w:val="8CD1C6"/>
                                  <w:spacing w:val="-6"/>
                                  <w:sz w:val="22"/>
                                  <w:u w:val="single" w:color="8CD1C6"/>
                                </w:rPr>
                                <w:t>Prevention</w:t>
                              </w:r>
                              <w:r w:rsidRPr="00237456">
                                <w:rPr>
                                  <w:i/>
                                  <w:color w:val="8CD1C6"/>
                                  <w:spacing w:val="-13"/>
                                  <w:sz w:val="22"/>
                                  <w:u w:val="single" w:color="8CD1C6"/>
                                </w:rPr>
                                <w:t xml:space="preserve"> </w:t>
                              </w:r>
                              <w:r w:rsidRPr="00237456">
                                <w:rPr>
                                  <w:i/>
                                  <w:color w:val="8CD1C6"/>
                                  <w:spacing w:val="-6"/>
                                  <w:sz w:val="22"/>
                                  <w:u w:val="single" w:color="8CD1C6"/>
                                </w:rPr>
                                <w:t>of</w:t>
                              </w:r>
                              <w:r w:rsidRPr="00237456">
                                <w:rPr>
                                  <w:i/>
                                  <w:color w:val="8CD1C6"/>
                                  <w:spacing w:val="-11"/>
                                  <w:sz w:val="22"/>
                                  <w:u w:val="single" w:color="8CD1C6"/>
                                </w:rPr>
                                <w:t xml:space="preserve"> </w:t>
                              </w:r>
                              <w:r w:rsidRPr="00237456">
                                <w:rPr>
                                  <w:i/>
                                  <w:color w:val="8CD1C6"/>
                                  <w:spacing w:val="-6"/>
                                  <w:sz w:val="22"/>
                                  <w:u w:val="single" w:color="8CD1C6"/>
                                </w:rPr>
                                <w:t>Violence</w:t>
                              </w:r>
                              <w:r w:rsidRPr="00237456">
                                <w:rPr>
                                  <w:i/>
                                  <w:color w:val="8CD1C6"/>
                                  <w:spacing w:val="-11"/>
                                  <w:sz w:val="22"/>
                                  <w:u w:val="single" w:color="8CD1C6"/>
                                </w:rPr>
                                <w:t xml:space="preserve"> </w:t>
                              </w:r>
                              <w:r w:rsidRPr="00237456">
                                <w:rPr>
                                  <w:i/>
                                  <w:color w:val="8CD1C6"/>
                                  <w:spacing w:val="-6"/>
                                  <w:sz w:val="22"/>
                                  <w:u w:val="single" w:color="8CD1C6"/>
                                </w:rPr>
                                <w:t>Against</w:t>
                              </w:r>
                              <w:r w:rsidRPr="00237456">
                                <w:rPr>
                                  <w:i/>
                                  <w:color w:val="8CD1C6"/>
                                  <w:spacing w:val="-11"/>
                                  <w:sz w:val="22"/>
                                  <w:u w:val="single" w:color="8CD1C6"/>
                                </w:rPr>
                                <w:t xml:space="preserve"> </w:t>
                              </w:r>
                              <w:r w:rsidRPr="00237456">
                                <w:rPr>
                                  <w:i/>
                                  <w:color w:val="8CD1C6"/>
                                  <w:spacing w:val="-6"/>
                                  <w:sz w:val="22"/>
                                  <w:u w:val="single" w:color="8CD1C6"/>
                                </w:rPr>
                                <w:t>Women</w:t>
                              </w:r>
                            </w:hyperlink>
                            <w:r w:rsidRPr="00237456">
                              <w:rPr>
                                <w:i/>
                                <w:color w:val="8CD1C6"/>
                                <w:spacing w:val="-6"/>
                                <w:sz w:val="22"/>
                              </w:rPr>
                              <w:t xml:space="preserve"> </w:t>
                            </w:r>
                            <w:hyperlink r:id="rId26">
                              <w:r w:rsidRPr="00237456">
                                <w:rPr>
                                  <w:i/>
                                  <w:color w:val="8CD1C6"/>
                                  <w:w w:val="90"/>
                                  <w:sz w:val="22"/>
                                  <w:u w:val="single" w:color="8CD1C6"/>
                                </w:rPr>
                                <w:t>2024-2028</w:t>
                              </w:r>
                            </w:hyperlink>
                            <w:r w:rsidRPr="00237456">
                              <w:rPr>
                                <w:i/>
                                <w:color w:val="8CD1C6"/>
                                <w:spacing w:val="-1"/>
                                <w:w w:val="90"/>
                                <w:sz w:val="22"/>
                              </w:rPr>
                              <w:t xml:space="preserve"> </w:t>
                            </w:r>
                            <w:r w:rsidRPr="00237456">
                              <w:rPr>
                                <w:color w:val="FFFFFF"/>
                                <w:w w:val="90"/>
                                <w:sz w:val="22"/>
                              </w:rPr>
                              <w:t xml:space="preserve">is a 5-year plan developed by </w:t>
                            </w:r>
                            <w:r w:rsidRPr="00237456">
                              <w:rPr>
                                <w:color w:val="FFFFFF"/>
                                <w:spacing w:val="-8"/>
                                <w:sz w:val="22"/>
                              </w:rPr>
                              <w:t>the</w:t>
                            </w:r>
                            <w:r w:rsidRPr="00237456">
                              <w:rPr>
                                <w:color w:val="FFFFFF"/>
                                <w:spacing w:val="-12"/>
                                <w:sz w:val="22"/>
                              </w:rPr>
                              <w:t xml:space="preserve"> </w:t>
                            </w:r>
                            <w:r w:rsidRPr="00237456">
                              <w:rPr>
                                <w:color w:val="FFFFFF"/>
                                <w:spacing w:val="-8"/>
                                <w:sz w:val="22"/>
                              </w:rPr>
                              <w:t>Queensland</w:t>
                            </w:r>
                            <w:r w:rsidRPr="00237456">
                              <w:rPr>
                                <w:color w:val="FFFFFF"/>
                                <w:spacing w:val="-10"/>
                                <w:sz w:val="22"/>
                              </w:rPr>
                              <w:t xml:space="preserve"> </w:t>
                            </w:r>
                            <w:r w:rsidRPr="00237456">
                              <w:rPr>
                                <w:color w:val="FFFFFF"/>
                                <w:spacing w:val="-8"/>
                                <w:sz w:val="22"/>
                              </w:rPr>
                              <w:t>Government</w:t>
                            </w:r>
                            <w:r w:rsidRPr="00237456">
                              <w:rPr>
                                <w:color w:val="FFFFFF"/>
                                <w:spacing w:val="-10"/>
                                <w:sz w:val="22"/>
                              </w:rPr>
                              <w:t xml:space="preserve"> </w:t>
                            </w:r>
                            <w:r w:rsidRPr="00237456">
                              <w:rPr>
                                <w:color w:val="FFFFFF"/>
                                <w:spacing w:val="-8"/>
                                <w:sz w:val="22"/>
                              </w:rPr>
                              <w:t>to</w:t>
                            </w:r>
                            <w:r w:rsidRPr="00237456">
                              <w:rPr>
                                <w:color w:val="FFFFFF"/>
                                <w:spacing w:val="-10"/>
                                <w:sz w:val="22"/>
                              </w:rPr>
                              <w:t xml:space="preserve"> </w:t>
                            </w:r>
                            <w:r w:rsidRPr="00237456">
                              <w:rPr>
                                <w:color w:val="FFFFFF"/>
                                <w:spacing w:val="-8"/>
                                <w:sz w:val="22"/>
                              </w:rPr>
                              <w:t xml:space="preserve">address </w:t>
                            </w:r>
                            <w:r w:rsidRPr="00237456">
                              <w:rPr>
                                <w:color w:val="FFFFFF"/>
                                <w:spacing w:val="-2"/>
                                <w:sz w:val="22"/>
                              </w:rPr>
                              <w:t>the</w:t>
                            </w:r>
                            <w:r w:rsidRPr="00237456">
                              <w:rPr>
                                <w:color w:val="FFFFFF"/>
                                <w:spacing w:val="-14"/>
                                <w:sz w:val="22"/>
                              </w:rPr>
                              <w:t xml:space="preserve"> </w:t>
                            </w:r>
                            <w:r w:rsidRPr="00237456">
                              <w:rPr>
                                <w:color w:val="FFFFFF"/>
                                <w:spacing w:val="-2"/>
                                <w:sz w:val="22"/>
                              </w:rPr>
                              <w:t>drivers</w:t>
                            </w:r>
                            <w:r w:rsidRPr="00237456">
                              <w:rPr>
                                <w:color w:val="FFFFFF"/>
                                <w:spacing w:val="-13"/>
                                <w:sz w:val="22"/>
                              </w:rPr>
                              <w:t xml:space="preserve"> </w:t>
                            </w:r>
                            <w:r w:rsidRPr="00237456">
                              <w:rPr>
                                <w:color w:val="FFFFFF"/>
                                <w:spacing w:val="-2"/>
                                <w:sz w:val="22"/>
                              </w:rPr>
                              <w:t>of</w:t>
                            </w:r>
                            <w:r w:rsidRPr="00237456">
                              <w:rPr>
                                <w:color w:val="FFFFFF"/>
                                <w:spacing w:val="-13"/>
                                <w:sz w:val="22"/>
                              </w:rPr>
                              <w:t xml:space="preserve"> </w:t>
                            </w:r>
                            <w:r w:rsidRPr="00237456">
                              <w:rPr>
                                <w:color w:val="FFFFFF"/>
                                <w:spacing w:val="-2"/>
                                <w:sz w:val="22"/>
                              </w:rPr>
                              <w:t>violence</w:t>
                            </w:r>
                            <w:r w:rsidRPr="00237456">
                              <w:rPr>
                                <w:color w:val="FFFFFF"/>
                                <w:spacing w:val="-14"/>
                                <w:sz w:val="22"/>
                              </w:rPr>
                              <w:t xml:space="preserve"> </w:t>
                            </w:r>
                            <w:r w:rsidRPr="00237456">
                              <w:rPr>
                                <w:color w:val="FFFFFF"/>
                                <w:spacing w:val="-2"/>
                                <w:sz w:val="22"/>
                              </w:rPr>
                              <w:t>against</w:t>
                            </w:r>
                            <w:r w:rsidRPr="00237456">
                              <w:rPr>
                                <w:color w:val="FFFFFF"/>
                                <w:spacing w:val="-13"/>
                                <w:sz w:val="22"/>
                              </w:rPr>
                              <w:t xml:space="preserve"> </w:t>
                            </w:r>
                            <w:r w:rsidRPr="00237456">
                              <w:rPr>
                                <w:color w:val="FFFFFF"/>
                                <w:spacing w:val="-2"/>
                                <w:sz w:val="22"/>
                              </w:rPr>
                              <w:t xml:space="preserve">women </w:t>
                            </w:r>
                            <w:r w:rsidRPr="00237456">
                              <w:rPr>
                                <w:color w:val="FFFFFF"/>
                                <w:spacing w:val="-8"/>
                                <w:sz w:val="22"/>
                              </w:rPr>
                              <w:t>and</w:t>
                            </w:r>
                            <w:r w:rsidRPr="00237456">
                              <w:rPr>
                                <w:color w:val="FFFFFF"/>
                                <w:spacing w:val="-9"/>
                                <w:sz w:val="22"/>
                              </w:rPr>
                              <w:t xml:space="preserve"> </w:t>
                            </w:r>
                            <w:r w:rsidRPr="00237456">
                              <w:rPr>
                                <w:color w:val="FFFFFF"/>
                                <w:spacing w:val="-8"/>
                                <w:sz w:val="22"/>
                              </w:rPr>
                              <w:t>prevent</w:t>
                            </w:r>
                            <w:r w:rsidRPr="00237456">
                              <w:rPr>
                                <w:color w:val="FFFFFF"/>
                                <w:spacing w:val="-9"/>
                                <w:sz w:val="22"/>
                              </w:rPr>
                              <w:t xml:space="preserve"> </w:t>
                            </w:r>
                            <w:r w:rsidRPr="00237456">
                              <w:rPr>
                                <w:color w:val="FFFFFF"/>
                                <w:spacing w:val="-8"/>
                                <w:sz w:val="22"/>
                              </w:rPr>
                              <w:t>domestic,</w:t>
                            </w:r>
                            <w:r w:rsidRPr="00237456">
                              <w:rPr>
                                <w:color w:val="FFFFFF"/>
                                <w:spacing w:val="-9"/>
                                <w:sz w:val="22"/>
                              </w:rPr>
                              <w:t xml:space="preserve"> </w:t>
                            </w:r>
                            <w:r w:rsidRPr="00237456">
                              <w:rPr>
                                <w:color w:val="FFFFFF"/>
                                <w:spacing w:val="-8"/>
                                <w:sz w:val="22"/>
                              </w:rPr>
                              <w:t>family</w:t>
                            </w:r>
                            <w:r w:rsidRPr="00237456">
                              <w:rPr>
                                <w:color w:val="FFFFFF"/>
                                <w:spacing w:val="-9"/>
                                <w:sz w:val="22"/>
                              </w:rPr>
                              <w:t xml:space="preserve"> </w:t>
                            </w:r>
                            <w:r w:rsidRPr="00237456">
                              <w:rPr>
                                <w:color w:val="FFFFFF"/>
                                <w:spacing w:val="-8"/>
                                <w:sz w:val="22"/>
                              </w:rPr>
                              <w:t>and</w:t>
                            </w:r>
                            <w:r w:rsidRPr="00237456">
                              <w:rPr>
                                <w:color w:val="FFFFFF"/>
                                <w:spacing w:val="-9"/>
                                <w:sz w:val="22"/>
                              </w:rPr>
                              <w:t xml:space="preserve"> </w:t>
                            </w:r>
                            <w:r w:rsidRPr="00237456">
                              <w:rPr>
                                <w:color w:val="FFFFFF"/>
                                <w:spacing w:val="-8"/>
                                <w:sz w:val="22"/>
                              </w:rPr>
                              <w:t xml:space="preserve">sexual </w:t>
                            </w:r>
                            <w:r w:rsidRPr="00237456">
                              <w:rPr>
                                <w:color w:val="FFFFFF"/>
                                <w:spacing w:val="-2"/>
                                <w:sz w:val="22"/>
                              </w:rPr>
                              <w:t>violence</w:t>
                            </w:r>
                            <w:r w:rsidRPr="00237456">
                              <w:rPr>
                                <w:color w:val="FFFFFF"/>
                                <w:spacing w:val="-14"/>
                                <w:sz w:val="22"/>
                              </w:rPr>
                              <w:t xml:space="preserve"> </w:t>
                            </w:r>
                            <w:r w:rsidRPr="00237456">
                              <w:rPr>
                                <w:color w:val="FFFFFF"/>
                                <w:spacing w:val="-2"/>
                                <w:sz w:val="22"/>
                              </w:rPr>
                              <w:t>(DFSV)</w:t>
                            </w:r>
                            <w:r w:rsidRPr="00237456">
                              <w:rPr>
                                <w:color w:val="FFFFFF"/>
                                <w:spacing w:val="-13"/>
                                <w:sz w:val="22"/>
                              </w:rPr>
                              <w:t xml:space="preserve"> </w:t>
                            </w:r>
                            <w:r w:rsidRPr="00237456">
                              <w:rPr>
                                <w:color w:val="FFFFFF"/>
                                <w:spacing w:val="-2"/>
                                <w:sz w:val="22"/>
                              </w:rPr>
                              <w:t>from</w:t>
                            </w:r>
                            <w:r w:rsidRPr="00237456">
                              <w:rPr>
                                <w:color w:val="FFFFFF"/>
                                <w:spacing w:val="-13"/>
                                <w:sz w:val="22"/>
                              </w:rPr>
                              <w:t xml:space="preserve"> </w:t>
                            </w:r>
                            <w:r w:rsidRPr="00237456">
                              <w:rPr>
                                <w:color w:val="FFFFFF"/>
                                <w:spacing w:val="-2"/>
                                <w:sz w:val="22"/>
                              </w:rPr>
                              <w:t>occurring.</w:t>
                            </w:r>
                          </w:p>
                          <w:p w14:paraId="5428445F" w14:textId="77777777" w:rsidR="004B7ABB" w:rsidRPr="00237456" w:rsidRDefault="004B7ABB" w:rsidP="004B7ABB">
                            <w:pPr>
                              <w:spacing w:before="165" w:line="266" w:lineRule="auto"/>
                              <w:ind w:left="462" w:right="469"/>
                            </w:pPr>
                            <w:r w:rsidRPr="00237456">
                              <w:rPr>
                                <w:color w:val="FFFFFF"/>
                                <w:sz w:val="22"/>
                              </w:rPr>
                              <w:t>The</w:t>
                            </w:r>
                            <w:r w:rsidRPr="00237456">
                              <w:rPr>
                                <w:color w:val="FFFFFF"/>
                                <w:spacing w:val="-16"/>
                                <w:sz w:val="22"/>
                              </w:rPr>
                              <w:t xml:space="preserve"> </w:t>
                            </w:r>
                            <w:r w:rsidRPr="00237456">
                              <w:rPr>
                                <w:color w:val="FFFFFF"/>
                                <w:sz w:val="22"/>
                              </w:rPr>
                              <w:t>plan</w:t>
                            </w:r>
                            <w:r w:rsidRPr="00237456">
                              <w:rPr>
                                <w:color w:val="FFFFFF"/>
                                <w:spacing w:val="-15"/>
                                <w:sz w:val="22"/>
                              </w:rPr>
                              <w:t xml:space="preserve"> </w:t>
                            </w:r>
                            <w:r w:rsidRPr="00237456">
                              <w:rPr>
                                <w:color w:val="FFFFFF"/>
                                <w:sz w:val="22"/>
                              </w:rPr>
                              <w:t>provides</w:t>
                            </w:r>
                            <w:r w:rsidRPr="00237456">
                              <w:rPr>
                                <w:color w:val="FFFFFF"/>
                                <w:spacing w:val="-15"/>
                                <w:sz w:val="22"/>
                              </w:rPr>
                              <w:t xml:space="preserve"> </w:t>
                            </w:r>
                            <w:r w:rsidRPr="00237456">
                              <w:rPr>
                                <w:color w:val="FFFFFF"/>
                                <w:sz w:val="22"/>
                              </w:rPr>
                              <w:t>a</w:t>
                            </w:r>
                            <w:r w:rsidRPr="00237456">
                              <w:rPr>
                                <w:color w:val="FFFFFF"/>
                                <w:spacing w:val="-16"/>
                                <w:sz w:val="22"/>
                              </w:rPr>
                              <w:t xml:space="preserve"> </w:t>
                            </w:r>
                            <w:r w:rsidRPr="00237456">
                              <w:rPr>
                                <w:color w:val="FFFFFF"/>
                                <w:sz w:val="22"/>
                              </w:rPr>
                              <w:t>blueprint</w:t>
                            </w:r>
                            <w:r w:rsidRPr="00237456">
                              <w:rPr>
                                <w:color w:val="FFFFFF"/>
                                <w:spacing w:val="-15"/>
                                <w:sz w:val="22"/>
                              </w:rPr>
                              <w:t xml:space="preserve"> </w:t>
                            </w:r>
                            <w:r w:rsidRPr="00237456">
                              <w:rPr>
                                <w:color w:val="FFFFFF"/>
                                <w:sz w:val="22"/>
                              </w:rPr>
                              <w:t xml:space="preserve">for </w:t>
                            </w:r>
                            <w:r w:rsidRPr="00237456">
                              <w:rPr>
                                <w:color w:val="FFFFFF"/>
                                <w:spacing w:val="-4"/>
                                <w:sz w:val="22"/>
                              </w:rPr>
                              <w:t xml:space="preserve">government—working in partnership with </w:t>
                            </w:r>
                            <w:r w:rsidRPr="00237456">
                              <w:rPr>
                                <w:color w:val="FFFFFF"/>
                                <w:spacing w:val="-8"/>
                                <w:sz w:val="22"/>
                              </w:rPr>
                              <w:t>the</w:t>
                            </w:r>
                            <w:r w:rsidRPr="00237456">
                              <w:rPr>
                                <w:color w:val="FFFFFF"/>
                                <w:spacing w:val="-12"/>
                                <w:sz w:val="22"/>
                              </w:rPr>
                              <w:t xml:space="preserve"> </w:t>
                            </w:r>
                            <w:r w:rsidRPr="00237456">
                              <w:rPr>
                                <w:color w:val="FFFFFF"/>
                                <w:spacing w:val="-8"/>
                                <w:sz w:val="22"/>
                              </w:rPr>
                              <w:t>broader</w:t>
                            </w:r>
                            <w:r w:rsidRPr="00237456">
                              <w:rPr>
                                <w:color w:val="FFFFFF"/>
                                <w:spacing w:val="-10"/>
                                <w:sz w:val="22"/>
                              </w:rPr>
                              <w:t xml:space="preserve"> </w:t>
                            </w:r>
                            <w:r w:rsidRPr="00237456">
                              <w:rPr>
                                <w:color w:val="FFFFFF"/>
                                <w:spacing w:val="-8"/>
                                <w:sz w:val="22"/>
                              </w:rPr>
                              <w:t>community—to</w:t>
                            </w:r>
                            <w:r w:rsidRPr="00237456">
                              <w:rPr>
                                <w:color w:val="FFFFFF"/>
                                <w:spacing w:val="-10"/>
                                <w:sz w:val="22"/>
                              </w:rPr>
                              <w:t xml:space="preserve"> </w:t>
                            </w:r>
                            <w:r w:rsidRPr="00237456">
                              <w:rPr>
                                <w:color w:val="FFFFFF"/>
                                <w:spacing w:val="-8"/>
                                <w:sz w:val="22"/>
                              </w:rPr>
                              <w:t>strengthen</w:t>
                            </w:r>
                            <w:r w:rsidRPr="00237456">
                              <w:rPr>
                                <w:color w:val="FFFFFF"/>
                                <w:spacing w:val="-10"/>
                                <w:sz w:val="22"/>
                              </w:rPr>
                              <w:t xml:space="preserve"> </w:t>
                            </w:r>
                            <w:r w:rsidRPr="00237456">
                              <w:rPr>
                                <w:color w:val="FFFFFF"/>
                                <w:spacing w:val="-8"/>
                                <w:sz w:val="22"/>
                              </w:rPr>
                              <w:t xml:space="preserve">and </w:t>
                            </w:r>
                            <w:r w:rsidRPr="00237456">
                              <w:rPr>
                                <w:color w:val="FFFFFF"/>
                                <w:spacing w:val="-4"/>
                                <w:sz w:val="22"/>
                              </w:rPr>
                              <w:t>expand</w:t>
                            </w:r>
                            <w:r w:rsidRPr="00237456">
                              <w:rPr>
                                <w:color w:val="FFFFFF"/>
                                <w:spacing w:val="-12"/>
                                <w:sz w:val="22"/>
                              </w:rPr>
                              <w:t xml:space="preserve"> </w:t>
                            </w:r>
                            <w:r w:rsidRPr="00237456">
                              <w:rPr>
                                <w:color w:val="FFFFFF"/>
                                <w:spacing w:val="-4"/>
                                <w:sz w:val="22"/>
                              </w:rPr>
                              <w:t>efforts</w:t>
                            </w:r>
                            <w:r w:rsidRPr="00237456">
                              <w:rPr>
                                <w:color w:val="FFFFFF"/>
                                <w:spacing w:val="-11"/>
                                <w:sz w:val="22"/>
                              </w:rPr>
                              <w:t xml:space="preserve"> </w:t>
                            </w:r>
                            <w:r w:rsidRPr="00237456">
                              <w:rPr>
                                <w:color w:val="FFFFFF"/>
                                <w:spacing w:val="-4"/>
                                <w:sz w:val="22"/>
                              </w:rPr>
                              <w:t>to</w:t>
                            </w:r>
                            <w:r w:rsidRPr="00237456">
                              <w:rPr>
                                <w:color w:val="FFFFFF"/>
                                <w:spacing w:val="-11"/>
                                <w:sz w:val="22"/>
                              </w:rPr>
                              <w:t xml:space="preserve"> </w:t>
                            </w:r>
                            <w:r w:rsidRPr="00237456">
                              <w:rPr>
                                <w:color w:val="FFFFFF"/>
                                <w:spacing w:val="-4"/>
                                <w:sz w:val="22"/>
                              </w:rPr>
                              <w:t>prevent</w:t>
                            </w:r>
                            <w:r w:rsidRPr="00237456">
                              <w:rPr>
                                <w:color w:val="FFFFFF"/>
                                <w:spacing w:val="-12"/>
                                <w:sz w:val="22"/>
                              </w:rPr>
                              <w:t xml:space="preserve"> </w:t>
                            </w:r>
                            <w:r w:rsidRPr="00237456">
                              <w:rPr>
                                <w:color w:val="FFFFFF"/>
                                <w:spacing w:val="-4"/>
                                <w:sz w:val="22"/>
                              </w:rPr>
                              <w:t>violence</w:t>
                            </w:r>
                            <w:r w:rsidRPr="00237456">
                              <w:rPr>
                                <w:color w:val="FFFFFF"/>
                                <w:spacing w:val="-11"/>
                                <w:sz w:val="22"/>
                              </w:rPr>
                              <w:t xml:space="preserve"> </w:t>
                            </w:r>
                            <w:r w:rsidRPr="00237456">
                              <w:rPr>
                                <w:color w:val="FFFFFF"/>
                                <w:spacing w:val="-4"/>
                                <w:sz w:val="22"/>
                              </w:rPr>
                              <w:t xml:space="preserve">against </w:t>
                            </w:r>
                            <w:r w:rsidRPr="00237456">
                              <w:rPr>
                                <w:color w:val="FFFFFF"/>
                                <w:spacing w:val="-2"/>
                                <w:sz w:val="22"/>
                              </w:rPr>
                              <w:t>women</w:t>
                            </w:r>
                            <w:r w:rsidRPr="00237456">
                              <w:rPr>
                                <w:color w:val="FFFFFF"/>
                                <w:spacing w:val="-11"/>
                                <w:sz w:val="22"/>
                              </w:rPr>
                              <w:t xml:space="preserve"> </w:t>
                            </w:r>
                            <w:r w:rsidRPr="00237456">
                              <w:rPr>
                                <w:color w:val="FFFFFF"/>
                                <w:spacing w:val="-2"/>
                                <w:sz w:val="22"/>
                              </w:rPr>
                              <w:t>through</w:t>
                            </w:r>
                            <w:r w:rsidRPr="00237456">
                              <w:rPr>
                                <w:color w:val="FFFFFF"/>
                                <w:spacing w:val="-11"/>
                                <w:sz w:val="22"/>
                              </w:rPr>
                              <w:t xml:space="preserve"> </w:t>
                            </w:r>
                            <w:r w:rsidRPr="00237456">
                              <w:rPr>
                                <w:color w:val="FFFFFF"/>
                                <w:spacing w:val="-2"/>
                                <w:sz w:val="22"/>
                              </w:rPr>
                              <w:t>the</w:t>
                            </w:r>
                            <w:r w:rsidRPr="00237456">
                              <w:rPr>
                                <w:color w:val="FFFFFF"/>
                                <w:spacing w:val="-11"/>
                                <w:sz w:val="22"/>
                              </w:rPr>
                              <w:t xml:space="preserve"> </w:t>
                            </w:r>
                            <w:r w:rsidRPr="00237456">
                              <w:rPr>
                                <w:color w:val="FFFFFF"/>
                                <w:spacing w:val="-2"/>
                                <w:sz w:val="22"/>
                              </w:rPr>
                              <w:t>development</w:t>
                            </w:r>
                            <w:r w:rsidRPr="00237456">
                              <w:rPr>
                                <w:color w:val="FFFFFF"/>
                                <w:spacing w:val="-11"/>
                                <w:sz w:val="22"/>
                              </w:rPr>
                              <w:t xml:space="preserve"> </w:t>
                            </w:r>
                            <w:r w:rsidRPr="00237456">
                              <w:rPr>
                                <w:color w:val="FFFFFF"/>
                                <w:spacing w:val="-2"/>
                                <w:sz w:val="22"/>
                              </w:rPr>
                              <w:t xml:space="preserve">and </w:t>
                            </w:r>
                            <w:r w:rsidRPr="00237456">
                              <w:rPr>
                                <w:color w:val="FFFFFF"/>
                                <w:spacing w:val="-6"/>
                                <w:sz w:val="22"/>
                              </w:rPr>
                              <w:t>implementation</w:t>
                            </w:r>
                            <w:r w:rsidRPr="00237456">
                              <w:rPr>
                                <w:color w:val="FFFFFF"/>
                                <w:spacing w:val="-9"/>
                                <w:sz w:val="22"/>
                              </w:rPr>
                              <w:t xml:space="preserve"> </w:t>
                            </w:r>
                            <w:r w:rsidRPr="00237456">
                              <w:rPr>
                                <w:color w:val="FFFFFF"/>
                                <w:spacing w:val="-6"/>
                                <w:sz w:val="22"/>
                              </w:rPr>
                              <w:t>of</w:t>
                            </w:r>
                            <w:r w:rsidRPr="00237456">
                              <w:rPr>
                                <w:color w:val="FFFFFF"/>
                                <w:spacing w:val="-9"/>
                                <w:sz w:val="22"/>
                              </w:rPr>
                              <w:t xml:space="preserve"> </w:t>
                            </w:r>
                            <w:r w:rsidRPr="00237456">
                              <w:rPr>
                                <w:color w:val="FFFFFF"/>
                                <w:spacing w:val="-6"/>
                                <w:sz w:val="22"/>
                              </w:rPr>
                              <w:t>initiatives</w:t>
                            </w:r>
                            <w:r w:rsidRPr="00237456">
                              <w:rPr>
                                <w:color w:val="FFFFFF"/>
                                <w:spacing w:val="-9"/>
                                <w:sz w:val="22"/>
                              </w:rPr>
                              <w:t xml:space="preserve"> </w:t>
                            </w:r>
                            <w:r w:rsidRPr="00237456">
                              <w:rPr>
                                <w:color w:val="FFFFFF"/>
                                <w:spacing w:val="-6"/>
                                <w:sz w:val="22"/>
                              </w:rPr>
                              <w:t>that</w:t>
                            </w:r>
                            <w:r w:rsidRPr="00237456">
                              <w:rPr>
                                <w:color w:val="FFFFFF"/>
                                <w:spacing w:val="-9"/>
                                <w:sz w:val="22"/>
                              </w:rPr>
                              <w:t xml:space="preserve"> </w:t>
                            </w:r>
                            <w:r w:rsidRPr="00237456">
                              <w:rPr>
                                <w:color w:val="FFFFFF"/>
                                <w:spacing w:val="-6"/>
                                <w:sz w:val="22"/>
                              </w:rPr>
                              <w:t>target</w:t>
                            </w:r>
                            <w:r w:rsidRPr="00237456">
                              <w:rPr>
                                <w:color w:val="FFFFFF"/>
                                <w:spacing w:val="-9"/>
                                <w:sz w:val="22"/>
                              </w:rPr>
                              <w:t xml:space="preserve"> </w:t>
                            </w:r>
                            <w:r w:rsidRPr="00237456">
                              <w:rPr>
                                <w:color w:val="FFFFFF"/>
                                <w:spacing w:val="-6"/>
                                <w:sz w:val="22"/>
                              </w:rPr>
                              <w:t xml:space="preserve">the </w:t>
                            </w:r>
                            <w:r w:rsidRPr="00237456">
                              <w:rPr>
                                <w:color w:val="FFFFFF"/>
                                <w:spacing w:val="-2"/>
                                <w:sz w:val="22"/>
                              </w:rPr>
                              <w:t>underlying</w:t>
                            </w:r>
                            <w:r w:rsidRPr="00237456">
                              <w:rPr>
                                <w:color w:val="FFFFFF"/>
                                <w:spacing w:val="-9"/>
                                <w:sz w:val="22"/>
                              </w:rPr>
                              <w:t xml:space="preserve"> </w:t>
                            </w:r>
                            <w:r w:rsidRPr="00237456">
                              <w:rPr>
                                <w:color w:val="FFFFFF"/>
                                <w:spacing w:val="-2"/>
                                <w:sz w:val="22"/>
                              </w:rPr>
                              <w:t>drivers</w:t>
                            </w:r>
                            <w:r w:rsidRPr="00237456">
                              <w:rPr>
                                <w:color w:val="FFFFFF"/>
                                <w:spacing w:val="-9"/>
                                <w:sz w:val="22"/>
                              </w:rPr>
                              <w:t xml:space="preserve"> </w:t>
                            </w:r>
                            <w:r w:rsidRPr="00237456">
                              <w:rPr>
                                <w:color w:val="FFFFFF"/>
                                <w:spacing w:val="-2"/>
                                <w:sz w:val="22"/>
                              </w:rPr>
                              <w:t>of</w:t>
                            </w:r>
                            <w:r w:rsidRPr="00237456">
                              <w:rPr>
                                <w:color w:val="FFFFFF"/>
                                <w:spacing w:val="-9"/>
                                <w:sz w:val="22"/>
                              </w:rPr>
                              <w:t xml:space="preserve"> </w:t>
                            </w:r>
                            <w:r w:rsidRPr="00237456">
                              <w:rPr>
                                <w:color w:val="FFFFFF"/>
                                <w:spacing w:val="-2"/>
                                <w:sz w:val="22"/>
                              </w:rPr>
                              <w:t>violence.</w:t>
                            </w:r>
                          </w:p>
                          <w:p w14:paraId="27D3C555" w14:textId="77777777" w:rsidR="004B7ABB" w:rsidRPr="00237456" w:rsidRDefault="004B7ABB" w:rsidP="004B7ABB">
                            <w:pPr>
                              <w:spacing w:before="165" w:line="266" w:lineRule="auto"/>
                              <w:ind w:left="462" w:right="557"/>
                            </w:pPr>
                            <w:r w:rsidRPr="00237456">
                              <w:rPr>
                                <w:color w:val="FFFFFF"/>
                                <w:sz w:val="22"/>
                              </w:rPr>
                              <w:t>It</w:t>
                            </w:r>
                            <w:r w:rsidRPr="00237456">
                              <w:rPr>
                                <w:color w:val="FFFFFF"/>
                                <w:spacing w:val="-16"/>
                                <w:sz w:val="22"/>
                              </w:rPr>
                              <w:t xml:space="preserve"> </w:t>
                            </w:r>
                            <w:r w:rsidRPr="00237456">
                              <w:rPr>
                                <w:color w:val="FFFFFF"/>
                                <w:sz w:val="22"/>
                              </w:rPr>
                              <w:t>sets</w:t>
                            </w:r>
                            <w:r w:rsidRPr="00237456">
                              <w:rPr>
                                <w:color w:val="FFFFFF"/>
                                <w:spacing w:val="-15"/>
                                <w:sz w:val="22"/>
                              </w:rPr>
                              <w:t xml:space="preserve"> </w:t>
                            </w:r>
                            <w:r w:rsidRPr="00237456">
                              <w:rPr>
                                <w:color w:val="FFFFFF"/>
                                <w:sz w:val="22"/>
                              </w:rPr>
                              <w:t>out</w:t>
                            </w:r>
                            <w:r w:rsidRPr="00237456">
                              <w:rPr>
                                <w:color w:val="FFFFFF"/>
                                <w:spacing w:val="-15"/>
                                <w:sz w:val="22"/>
                              </w:rPr>
                              <w:t xml:space="preserve"> </w:t>
                            </w:r>
                            <w:r w:rsidRPr="00237456">
                              <w:rPr>
                                <w:color w:val="FFFFFF"/>
                                <w:sz w:val="22"/>
                              </w:rPr>
                              <w:t>4</w:t>
                            </w:r>
                            <w:r w:rsidRPr="00237456">
                              <w:rPr>
                                <w:color w:val="FFFFFF"/>
                                <w:spacing w:val="-16"/>
                                <w:sz w:val="22"/>
                              </w:rPr>
                              <w:t xml:space="preserve"> </w:t>
                            </w:r>
                            <w:r w:rsidRPr="00237456">
                              <w:rPr>
                                <w:color w:val="FFFFFF"/>
                                <w:sz w:val="22"/>
                              </w:rPr>
                              <w:t>focus</w:t>
                            </w:r>
                            <w:r w:rsidRPr="00237456">
                              <w:rPr>
                                <w:color w:val="FFFFFF"/>
                                <w:spacing w:val="-15"/>
                                <w:sz w:val="22"/>
                              </w:rPr>
                              <w:t xml:space="preserve"> </w:t>
                            </w:r>
                            <w:r w:rsidRPr="00237456">
                              <w:rPr>
                                <w:color w:val="FFFFFF"/>
                                <w:sz w:val="22"/>
                              </w:rPr>
                              <w:t>areas,</w:t>
                            </w:r>
                            <w:r w:rsidRPr="00237456">
                              <w:rPr>
                                <w:color w:val="FFFFFF"/>
                                <w:spacing w:val="-15"/>
                                <w:sz w:val="22"/>
                              </w:rPr>
                              <w:t xml:space="preserve"> </w:t>
                            </w:r>
                            <w:r w:rsidRPr="00237456">
                              <w:rPr>
                                <w:color w:val="FFFFFF"/>
                                <w:sz w:val="22"/>
                              </w:rPr>
                              <w:t xml:space="preserve">with </w:t>
                            </w:r>
                            <w:r w:rsidRPr="00237456">
                              <w:rPr>
                                <w:color w:val="FFFFFF"/>
                                <w:spacing w:val="-8"/>
                                <w:sz w:val="22"/>
                              </w:rPr>
                              <w:t>corresponding</w:t>
                            </w:r>
                            <w:r w:rsidRPr="00237456">
                              <w:rPr>
                                <w:color w:val="FFFFFF"/>
                                <w:spacing w:val="-12"/>
                                <w:sz w:val="22"/>
                              </w:rPr>
                              <w:t xml:space="preserve"> </w:t>
                            </w:r>
                            <w:r w:rsidRPr="00237456">
                              <w:rPr>
                                <w:color w:val="FFFFFF"/>
                                <w:spacing w:val="-8"/>
                                <w:sz w:val="22"/>
                              </w:rPr>
                              <w:t>strategies</w:t>
                            </w:r>
                            <w:r w:rsidRPr="00237456">
                              <w:rPr>
                                <w:color w:val="FFFFFF"/>
                                <w:spacing w:val="-10"/>
                                <w:sz w:val="22"/>
                              </w:rPr>
                              <w:t xml:space="preserve"> </w:t>
                            </w:r>
                            <w:r w:rsidRPr="00237456">
                              <w:rPr>
                                <w:color w:val="FFFFFF"/>
                                <w:spacing w:val="-8"/>
                                <w:sz w:val="22"/>
                              </w:rPr>
                              <w:t>to</w:t>
                            </w:r>
                            <w:r w:rsidRPr="00237456">
                              <w:rPr>
                                <w:color w:val="FFFFFF"/>
                                <w:spacing w:val="-10"/>
                                <w:sz w:val="22"/>
                              </w:rPr>
                              <w:t xml:space="preserve"> </w:t>
                            </w:r>
                            <w:r w:rsidRPr="00237456">
                              <w:rPr>
                                <w:color w:val="FFFFFF"/>
                                <w:spacing w:val="-8"/>
                                <w:sz w:val="22"/>
                              </w:rPr>
                              <w:t>be</w:t>
                            </w:r>
                            <w:r w:rsidRPr="00237456">
                              <w:rPr>
                                <w:color w:val="FFFFFF"/>
                                <w:spacing w:val="-10"/>
                                <w:sz w:val="22"/>
                              </w:rPr>
                              <w:t xml:space="preserve"> </w:t>
                            </w:r>
                            <w:r w:rsidRPr="00237456">
                              <w:rPr>
                                <w:color w:val="FFFFFF"/>
                                <w:spacing w:val="-8"/>
                                <w:sz w:val="22"/>
                              </w:rPr>
                              <w:t xml:space="preserve">developed </w:t>
                            </w:r>
                            <w:r w:rsidRPr="00237456">
                              <w:rPr>
                                <w:color w:val="FFFFFF"/>
                                <w:spacing w:val="-2"/>
                                <w:sz w:val="22"/>
                              </w:rPr>
                              <w:t>and</w:t>
                            </w:r>
                            <w:r w:rsidRPr="00237456">
                              <w:rPr>
                                <w:color w:val="FFFFFF"/>
                                <w:spacing w:val="-14"/>
                                <w:sz w:val="22"/>
                              </w:rPr>
                              <w:t xml:space="preserve"> </w:t>
                            </w:r>
                            <w:r w:rsidRPr="00237456">
                              <w:rPr>
                                <w:color w:val="FFFFFF"/>
                                <w:spacing w:val="-2"/>
                                <w:sz w:val="22"/>
                              </w:rPr>
                              <w:t>implemented</w:t>
                            </w:r>
                            <w:r w:rsidRPr="00237456">
                              <w:rPr>
                                <w:color w:val="FFFFFF"/>
                                <w:spacing w:val="-13"/>
                                <w:sz w:val="22"/>
                              </w:rPr>
                              <w:t xml:space="preserve"> </w:t>
                            </w:r>
                            <w:r w:rsidRPr="00237456">
                              <w:rPr>
                                <w:color w:val="FFFFFF"/>
                                <w:spacing w:val="-2"/>
                                <w:sz w:val="22"/>
                              </w:rPr>
                              <w:t>by</w:t>
                            </w:r>
                            <w:r w:rsidRPr="00237456">
                              <w:rPr>
                                <w:color w:val="FFFFFF"/>
                                <w:spacing w:val="-13"/>
                                <w:sz w:val="22"/>
                              </w:rPr>
                              <w:t xml:space="preserve"> </w:t>
                            </w:r>
                            <w:r w:rsidRPr="00237456">
                              <w:rPr>
                                <w:color w:val="FFFFFF"/>
                                <w:spacing w:val="-2"/>
                                <w:sz w:val="22"/>
                              </w:rPr>
                              <w:t>the</w:t>
                            </w:r>
                            <w:r w:rsidRPr="00237456">
                              <w:rPr>
                                <w:color w:val="FFFFFF"/>
                                <w:spacing w:val="-14"/>
                                <w:sz w:val="22"/>
                              </w:rPr>
                              <w:t xml:space="preserve"> </w:t>
                            </w:r>
                            <w:r w:rsidRPr="00237456">
                              <w:rPr>
                                <w:color w:val="FFFFFF"/>
                                <w:spacing w:val="-2"/>
                                <w:sz w:val="22"/>
                              </w:rPr>
                              <w:t xml:space="preserve">Queensland </w:t>
                            </w:r>
                            <w:r w:rsidRPr="00237456">
                              <w:rPr>
                                <w:color w:val="FFFFFF"/>
                                <w:sz w:val="22"/>
                              </w:rPr>
                              <w:t>Government</w:t>
                            </w:r>
                            <w:r w:rsidRPr="00237456">
                              <w:rPr>
                                <w:color w:val="FFFFFF"/>
                                <w:spacing w:val="-16"/>
                                <w:sz w:val="22"/>
                              </w:rPr>
                              <w:t xml:space="preserve"> </w:t>
                            </w:r>
                            <w:r w:rsidRPr="00237456">
                              <w:rPr>
                                <w:color w:val="FFFFFF"/>
                                <w:sz w:val="22"/>
                              </w:rPr>
                              <w:t>in</w:t>
                            </w:r>
                            <w:r w:rsidRPr="00237456">
                              <w:rPr>
                                <w:color w:val="FFFFFF"/>
                                <w:spacing w:val="-15"/>
                                <w:sz w:val="22"/>
                              </w:rPr>
                              <w:t xml:space="preserve"> </w:t>
                            </w:r>
                            <w:r w:rsidRPr="00237456">
                              <w:rPr>
                                <w:color w:val="FFFFFF"/>
                                <w:sz w:val="22"/>
                              </w:rPr>
                              <w:t>partnership</w:t>
                            </w:r>
                            <w:r w:rsidRPr="00237456">
                              <w:rPr>
                                <w:color w:val="FFFFFF"/>
                                <w:spacing w:val="-15"/>
                                <w:sz w:val="22"/>
                              </w:rPr>
                              <w:t xml:space="preserve"> </w:t>
                            </w:r>
                            <w:r w:rsidRPr="00237456">
                              <w:rPr>
                                <w:color w:val="FFFFFF"/>
                                <w:sz w:val="22"/>
                              </w:rPr>
                              <w:t>with</w:t>
                            </w:r>
                          </w:p>
                          <w:p w14:paraId="02461909" w14:textId="77777777" w:rsidR="004B7ABB" w:rsidRPr="00237456" w:rsidRDefault="004B7ABB" w:rsidP="004B7ABB">
                            <w:pPr>
                              <w:spacing w:line="266" w:lineRule="auto"/>
                              <w:ind w:left="462" w:right="557"/>
                            </w:pPr>
                            <w:r w:rsidRPr="00237456">
                              <w:rPr>
                                <w:color w:val="FFFFFF"/>
                                <w:spacing w:val="-2"/>
                                <w:sz w:val="22"/>
                              </w:rPr>
                              <w:t>local</w:t>
                            </w:r>
                            <w:r w:rsidRPr="00237456">
                              <w:rPr>
                                <w:color w:val="FFFFFF"/>
                                <w:spacing w:val="-14"/>
                                <w:sz w:val="22"/>
                              </w:rPr>
                              <w:t xml:space="preserve"> </w:t>
                            </w:r>
                            <w:r w:rsidRPr="00237456">
                              <w:rPr>
                                <w:color w:val="FFFFFF"/>
                                <w:spacing w:val="-2"/>
                                <w:sz w:val="22"/>
                              </w:rPr>
                              <w:t>governments,</w:t>
                            </w:r>
                            <w:r w:rsidRPr="00237456">
                              <w:rPr>
                                <w:color w:val="FFFFFF"/>
                                <w:spacing w:val="-13"/>
                                <w:sz w:val="22"/>
                              </w:rPr>
                              <w:t xml:space="preserve"> </w:t>
                            </w:r>
                            <w:r w:rsidRPr="00237456">
                              <w:rPr>
                                <w:color w:val="FFFFFF"/>
                                <w:spacing w:val="-2"/>
                                <w:sz w:val="22"/>
                              </w:rPr>
                              <w:t xml:space="preserve">non-government </w:t>
                            </w:r>
                            <w:r w:rsidRPr="00237456">
                              <w:rPr>
                                <w:color w:val="FFFFFF"/>
                                <w:spacing w:val="-4"/>
                                <w:sz w:val="22"/>
                              </w:rPr>
                              <w:t>organisations</w:t>
                            </w:r>
                            <w:r w:rsidRPr="00237456">
                              <w:rPr>
                                <w:color w:val="FFFFFF"/>
                                <w:spacing w:val="-8"/>
                                <w:sz w:val="22"/>
                              </w:rPr>
                              <w:t xml:space="preserve"> </w:t>
                            </w:r>
                            <w:r w:rsidRPr="00237456">
                              <w:rPr>
                                <w:color w:val="FFFFFF"/>
                                <w:spacing w:val="-4"/>
                                <w:sz w:val="22"/>
                              </w:rPr>
                              <w:t>and</w:t>
                            </w:r>
                            <w:r w:rsidRPr="00237456">
                              <w:rPr>
                                <w:color w:val="FFFFFF"/>
                                <w:spacing w:val="-8"/>
                                <w:sz w:val="22"/>
                              </w:rPr>
                              <w:t xml:space="preserve"> </w:t>
                            </w:r>
                            <w:r w:rsidRPr="00237456">
                              <w:rPr>
                                <w:color w:val="FFFFFF"/>
                                <w:spacing w:val="-4"/>
                                <w:sz w:val="22"/>
                              </w:rPr>
                              <w:t>the</w:t>
                            </w:r>
                            <w:r w:rsidRPr="00237456">
                              <w:rPr>
                                <w:color w:val="FFFFFF"/>
                                <w:spacing w:val="-8"/>
                                <w:sz w:val="22"/>
                              </w:rPr>
                              <w:t xml:space="preserve"> </w:t>
                            </w:r>
                            <w:r w:rsidRPr="00237456">
                              <w:rPr>
                                <w:color w:val="FFFFFF"/>
                                <w:spacing w:val="-4"/>
                                <w:sz w:val="22"/>
                              </w:rPr>
                              <w:t>community.</w:t>
                            </w:r>
                            <w:r w:rsidRPr="00237456">
                              <w:rPr>
                                <w:color w:val="FFFFFF"/>
                                <w:spacing w:val="-8"/>
                                <w:sz w:val="22"/>
                              </w:rPr>
                              <w:t xml:space="preserve"> </w:t>
                            </w:r>
                            <w:r w:rsidRPr="00237456">
                              <w:rPr>
                                <w:color w:val="FFFFFF"/>
                                <w:spacing w:val="-4"/>
                                <w:sz w:val="22"/>
                              </w:rPr>
                              <w:t xml:space="preserve">The </w:t>
                            </w:r>
                            <w:r w:rsidRPr="00237456">
                              <w:rPr>
                                <w:color w:val="FFFFFF"/>
                                <w:spacing w:val="-6"/>
                                <w:sz w:val="22"/>
                              </w:rPr>
                              <w:t>four</w:t>
                            </w:r>
                            <w:r w:rsidRPr="00237456">
                              <w:rPr>
                                <w:color w:val="FFFFFF"/>
                                <w:spacing w:val="-8"/>
                                <w:sz w:val="22"/>
                              </w:rPr>
                              <w:t xml:space="preserve"> </w:t>
                            </w:r>
                            <w:r w:rsidRPr="00237456">
                              <w:rPr>
                                <w:color w:val="FFFFFF"/>
                                <w:spacing w:val="-6"/>
                                <w:sz w:val="22"/>
                              </w:rPr>
                              <w:t>focus</w:t>
                            </w:r>
                            <w:r w:rsidRPr="00237456">
                              <w:rPr>
                                <w:color w:val="FFFFFF"/>
                                <w:spacing w:val="-8"/>
                                <w:sz w:val="22"/>
                              </w:rPr>
                              <w:t xml:space="preserve"> </w:t>
                            </w:r>
                            <w:r w:rsidRPr="00237456">
                              <w:rPr>
                                <w:color w:val="FFFFFF"/>
                                <w:spacing w:val="-6"/>
                                <w:sz w:val="22"/>
                              </w:rPr>
                              <w:t>areas</w:t>
                            </w:r>
                            <w:r w:rsidRPr="00237456">
                              <w:rPr>
                                <w:color w:val="FFFFFF"/>
                                <w:spacing w:val="-8"/>
                                <w:sz w:val="22"/>
                              </w:rPr>
                              <w:t xml:space="preserve"> </w:t>
                            </w:r>
                            <w:r w:rsidRPr="00237456">
                              <w:rPr>
                                <w:color w:val="FFFFFF"/>
                                <w:spacing w:val="-6"/>
                                <w:sz w:val="22"/>
                              </w:rPr>
                              <w:t>are:</w:t>
                            </w:r>
                            <w:r w:rsidRPr="00237456">
                              <w:rPr>
                                <w:color w:val="FFFFFF"/>
                                <w:spacing w:val="-8"/>
                                <w:sz w:val="22"/>
                              </w:rPr>
                              <w:t xml:space="preserve"> </w:t>
                            </w:r>
                            <w:r w:rsidRPr="00237456">
                              <w:rPr>
                                <w:color w:val="FFFFFF"/>
                                <w:spacing w:val="-6"/>
                                <w:sz w:val="22"/>
                              </w:rPr>
                              <w:t>(1)</w:t>
                            </w:r>
                            <w:r w:rsidRPr="00237456">
                              <w:rPr>
                                <w:color w:val="FFFFFF"/>
                                <w:spacing w:val="-8"/>
                                <w:sz w:val="22"/>
                              </w:rPr>
                              <w:t xml:space="preserve"> </w:t>
                            </w:r>
                            <w:r w:rsidRPr="00237456">
                              <w:rPr>
                                <w:color w:val="FFFFFF"/>
                                <w:spacing w:val="-6"/>
                                <w:sz w:val="22"/>
                              </w:rPr>
                              <w:t>leadership</w:t>
                            </w:r>
                            <w:r w:rsidRPr="00237456">
                              <w:rPr>
                                <w:color w:val="FFFFFF"/>
                                <w:spacing w:val="-8"/>
                                <w:sz w:val="22"/>
                              </w:rPr>
                              <w:t xml:space="preserve"> </w:t>
                            </w:r>
                            <w:r w:rsidRPr="00237456">
                              <w:rPr>
                                <w:color w:val="FFFFFF"/>
                                <w:spacing w:val="-6"/>
                                <w:sz w:val="22"/>
                              </w:rPr>
                              <w:t xml:space="preserve">and </w:t>
                            </w:r>
                            <w:r w:rsidRPr="00237456">
                              <w:rPr>
                                <w:color w:val="FFFFFF"/>
                                <w:spacing w:val="-2"/>
                                <w:sz w:val="22"/>
                              </w:rPr>
                              <w:t>community</w:t>
                            </w:r>
                            <w:r w:rsidRPr="00237456">
                              <w:rPr>
                                <w:color w:val="FFFFFF"/>
                                <w:spacing w:val="-14"/>
                                <w:sz w:val="22"/>
                              </w:rPr>
                              <w:t xml:space="preserve"> </w:t>
                            </w:r>
                            <w:r w:rsidRPr="00237456">
                              <w:rPr>
                                <w:color w:val="FFFFFF"/>
                                <w:spacing w:val="-2"/>
                                <w:sz w:val="22"/>
                              </w:rPr>
                              <w:t>awareness</w:t>
                            </w:r>
                            <w:r w:rsidRPr="00237456">
                              <w:rPr>
                                <w:color w:val="FFFFFF"/>
                                <w:spacing w:val="-13"/>
                                <w:sz w:val="22"/>
                              </w:rPr>
                              <w:t xml:space="preserve"> </w:t>
                            </w:r>
                            <w:r w:rsidRPr="00237456">
                              <w:rPr>
                                <w:color w:val="FFFFFF"/>
                                <w:spacing w:val="-2"/>
                                <w:sz w:val="22"/>
                              </w:rPr>
                              <w:t>and</w:t>
                            </w:r>
                            <w:r w:rsidRPr="00237456">
                              <w:rPr>
                                <w:color w:val="FFFFFF"/>
                                <w:spacing w:val="-13"/>
                                <w:sz w:val="22"/>
                              </w:rPr>
                              <w:t xml:space="preserve"> </w:t>
                            </w:r>
                            <w:r w:rsidRPr="00237456">
                              <w:rPr>
                                <w:color w:val="FFFFFF"/>
                                <w:spacing w:val="-2"/>
                                <w:sz w:val="22"/>
                              </w:rPr>
                              <w:t>capability building;</w:t>
                            </w:r>
                            <w:r w:rsidRPr="00237456">
                              <w:rPr>
                                <w:color w:val="FFFFFF"/>
                                <w:spacing w:val="-11"/>
                                <w:sz w:val="22"/>
                              </w:rPr>
                              <w:t xml:space="preserve"> </w:t>
                            </w:r>
                            <w:r w:rsidRPr="00237456">
                              <w:rPr>
                                <w:color w:val="FFFFFF"/>
                                <w:spacing w:val="-2"/>
                                <w:sz w:val="22"/>
                              </w:rPr>
                              <w:t>(2)</w:t>
                            </w:r>
                            <w:r w:rsidRPr="00237456">
                              <w:rPr>
                                <w:color w:val="FFFFFF"/>
                                <w:spacing w:val="-11"/>
                                <w:sz w:val="22"/>
                              </w:rPr>
                              <w:t xml:space="preserve"> </w:t>
                            </w:r>
                            <w:r w:rsidRPr="00237456">
                              <w:rPr>
                                <w:color w:val="FFFFFF"/>
                                <w:spacing w:val="-2"/>
                                <w:sz w:val="22"/>
                              </w:rPr>
                              <w:t>strengthening</w:t>
                            </w:r>
                            <w:r w:rsidRPr="00237456">
                              <w:rPr>
                                <w:color w:val="FFFFFF"/>
                                <w:spacing w:val="-11"/>
                                <w:sz w:val="22"/>
                              </w:rPr>
                              <w:t xml:space="preserve"> </w:t>
                            </w:r>
                            <w:r w:rsidRPr="00237456">
                              <w:rPr>
                                <w:color w:val="FFFFFF"/>
                                <w:spacing w:val="-2"/>
                                <w:sz w:val="22"/>
                              </w:rPr>
                              <w:t>the</w:t>
                            </w:r>
                            <w:r w:rsidRPr="00237456">
                              <w:rPr>
                                <w:color w:val="FFFFFF"/>
                                <w:spacing w:val="-11"/>
                                <w:sz w:val="22"/>
                              </w:rPr>
                              <w:t xml:space="preserve"> </w:t>
                            </w:r>
                            <w:r w:rsidRPr="00237456">
                              <w:rPr>
                                <w:color w:val="FFFFFF"/>
                                <w:spacing w:val="-2"/>
                                <w:sz w:val="22"/>
                              </w:rPr>
                              <w:t xml:space="preserve">primary </w:t>
                            </w:r>
                            <w:r w:rsidRPr="00237456">
                              <w:rPr>
                                <w:color w:val="FFFFFF"/>
                                <w:spacing w:val="-8"/>
                                <w:sz w:val="22"/>
                              </w:rPr>
                              <w:t>prevention</w:t>
                            </w:r>
                            <w:r w:rsidRPr="00237456">
                              <w:rPr>
                                <w:color w:val="FFFFFF"/>
                                <w:spacing w:val="-10"/>
                                <w:sz w:val="22"/>
                              </w:rPr>
                              <w:t xml:space="preserve"> </w:t>
                            </w:r>
                            <w:r w:rsidRPr="00237456">
                              <w:rPr>
                                <w:color w:val="FFFFFF"/>
                                <w:spacing w:val="-8"/>
                                <w:sz w:val="22"/>
                              </w:rPr>
                              <w:t>workforce;</w:t>
                            </w:r>
                            <w:r w:rsidRPr="00237456">
                              <w:rPr>
                                <w:color w:val="FFFFFF"/>
                                <w:spacing w:val="-10"/>
                                <w:sz w:val="22"/>
                              </w:rPr>
                              <w:t xml:space="preserve"> </w:t>
                            </w:r>
                            <w:r w:rsidRPr="00237456">
                              <w:rPr>
                                <w:color w:val="FFFFFF"/>
                                <w:spacing w:val="-8"/>
                                <w:sz w:val="22"/>
                              </w:rPr>
                              <w:t>(3)</w:t>
                            </w:r>
                            <w:r w:rsidRPr="00237456">
                              <w:rPr>
                                <w:color w:val="FFFFFF"/>
                                <w:spacing w:val="-10"/>
                                <w:sz w:val="22"/>
                              </w:rPr>
                              <w:t xml:space="preserve"> </w:t>
                            </w:r>
                            <w:r w:rsidRPr="00237456">
                              <w:rPr>
                                <w:color w:val="FFFFFF"/>
                                <w:spacing w:val="-8"/>
                                <w:sz w:val="22"/>
                              </w:rPr>
                              <w:t>developing</w:t>
                            </w:r>
                            <w:r w:rsidRPr="00237456">
                              <w:rPr>
                                <w:color w:val="FFFFFF"/>
                                <w:spacing w:val="-10"/>
                                <w:sz w:val="22"/>
                              </w:rPr>
                              <w:t xml:space="preserve"> </w:t>
                            </w:r>
                            <w:r w:rsidRPr="00237456">
                              <w:rPr>
                                <w:color w:val="FFFFFF"/>
                                <w:spacing w:val="-8"/>
                                <w:sz w:val="22"/>
                              </w:rPr>
                              <w:t xml:space="preserve">new </w:t>
                            </w:r>
                            <w:r w:rsidRPr="00237456">
                              <w:rPr>
                                <w:color w:val="FFFFFF"/>
                                <w:spacing w:val="-2"/>
                                <w:sz w:val="22"/>
                              </w:rPr>
                              <w:t>partnerships</w:t>
                            </w:r>
                            <w:r w:rsidRPr="00237456">
                              <w:rPr>
                                <w:color w:val="FFFFFF"/>
                                <w:spacing w:val="-12"/>
                                <w:sz w:val="22"/>
                              </w:rPr>
                              <w:t xml:space="preserve"> </w:t>
                            </w:r>
                            <w:r w:rsidRPr="00237456">
                              <w:rPr>
                                <w:color w:val="FFFFFF"/>
                                <w:spacing w:val="-2"/>
                                <w:sz w:val="22"/>
                              </w:rPr>
                              <w:t>and</w:t>
                            </w:r>
                            <w:r w:rsidRPr="00237456">
                              <w:rPr>
                                <w:color w:val="FFFFFF"/>
                                <w:spacing w:val="-12"/>
                                <w:sz w:val="22"/>
                              </w:rPr>
                              <w:t xml:space="preserve"> </w:t>
                            </w:r>
                            <w:r w:rsidRPr="00237456">
                              <w:rPr>
                                <w:color w:val="FFFFFF"/>
                                <w:spacing w:val="-2"/>
                                <w:sz w:val="22"/>
                              </w:rPr>
                              <w:t>expanding</w:t>
                            </w:r>
                            <w:r w:rsidRPr="00237456">
                              <w:rPr>
                                <w:color w:val="FFFFFF"/>
                                <w:spacing w:val="-12"/>
                                <w:sz w:val="22"/>
                              </w:rPr>
                              <w:t xml:space="preserve"> </w:t>
                            </w:r>
                            <w:r w:rsidRPr="00237456">
                              <w:rPr>
                                <w:color w:val="FFFFFF"/>
                                <w:spacing w:val="-2"/>
                                <w:sz w:val="22"/>
                              </w:rPr>
                              <w:t>into</w:t>
                            </w:r>
                            <w:r w:rsidRPr="00237456">
                              <w:rPr>
                                <w:color w:val="FFFFFF"/>
                                <w:spacing w:val="-12"/>
                                <w:sz w:val="22"/>
                              </w:rPr>
                              <w:t xml:space="preserve"> </w:t>
                            </w:r>
                            <w:r w:rsidRPr="00237456">
                              <w:rPr>
                                <w:color w:val="FFFFFF"/>
                                <w:spacing w:val="-2"/>
                                <w:sz w:val="22"/>
                              </w:rPr>
                              <w:t>new</w:t>
                            </w:r>
                          </w:p>
                          <w:p w14:paraId="563B28DD" w14:textId="77777777" w:rsidR="004B7ABB" w:rsidRPr="00237456" w:rsidRDefault="004B7ABB" w:rsidP="004B7ABB">
                            <w:pPr>
                              <w:spacing w:line="266" w:lineRule="auto"/>
                              <w:ind w:left="462" w:right="428"/>
                            </w:pPr>
                            <w:r w:rsidRPr="00237456">
                              <w:rPr>
                                <w:color w:val="FFFFFF"/>
                                <w:spacing w:val="-8"/>
                                <w:sz w:val="22"/>
                              </w:rPr>
                              <w:t>settings;</w:t>
                            </w:r>
                            <w:r w:rsidRPr="00237456">
                              <w:rPr>
                                <w:color w:val="FFFFFF"/>
                                <w:spacing w:val="-12"/>
                                <w:sz w:val="22"/>
                              </w:rPr>
                              <w:t xml:space="preserve"> </w:t>
                            </w:r>
                            <w:r w:rsidRPr="00237456">
                              <w:rPr>
                                <w:color w:val="FFFFFF"/>
                                <w:spacing w:val="-8"/>
                                <w:sz w:val="22"/>
                              </w:rPr>
                              <w:t>and</w:t>
                            </w:r>
                            <w:r w:rsidRPr="00237456">
                              <w:rPr>
                                <w:color w:val="FFFFFF"/>
                                <w:spacing w:val="-10"/>
                                <w:sz w:val="22"/>
                              </w:rPr>
                              <w:t xml:space="preserve"> </w:t>
                            </w:r>
                            <w:r w:rsidRPr="00237456">
                              <w:rPr>
                                <w:color w:val="FFFFFF"/>
                                <w:spacing w:val="-8"/>
                                <w:sz w:val="22"/>
                              </w:rPr>
                              <w:t>(4)</w:t>
                            </w:r>
                            <w:r w:rsidRPr="00237456">
                              <w:rPr>
                                <w:color w:val="FFFFFF"/>
                                <w:spacing w:val="-10"/>
                                <w:sz w:val="22"/>
                              </w:rPr>
                              <w:t xml:space="preserve"> </w:t>
                            </w:r>
                            <w:r w:rsidRPr="00237456">
                              <w:rPr>
                                <w:color w:val="FFFFFF"/>
                                <w:spacing w:val="-8"/>
                                <w:sz w:val="22"/>
                              </w:rPr>
                              <w:t>engaging</w:t>
                            </w:r>
                            <w:r w:rsidRPr="00237456">
                              <w:rPr>
                                <w:color w:val="FFFFFF"/>
                                <w:spacing w:val="-10"/>
                                <w:sz w:val="22"/>
                              </w:rPr>
                              <w:t xml:space="preserve"> </w:t>
                            </w:r>
                            <w:r w:rsidRPr="00237456">
                              <w:rPr>
                                <w:color w:val="FFFFFF"/>
                                <w:spacing w:val="-8"/>
                                <w:sz w:val="22"/>
                              </w:rPr>
                              <w:t>men</w:t>
                            </w:r>
                            <w:r w:rsidRPr="00237456">
                              <w:rPr>
                                <w:color w:val="FFFFFF"/>
                                <w:spacing w:val="-10"/>
                                <w:sz w:val="22"/>
                              </w:rPr>
                              <w:t xml:space="preserve"> </w:t>
                            </w:r>
                            <w:r w:rsidRPr="00237456">
                              <w:rPr>
                                <w:color w:val="FFFFFF"/>
                                <w:spacing w:val="-8"/>
                                <w:sz w:val="22"/>
                              </w:rPr>
                              <w:t>and</w:t>
                            </w:r>
                            <w:r w:rsidRPr="00237456">
                              <w:rPr>
                                <w:color w:val="FFFFFF"/>
                                <w:spacing w:val="-10"/>
                                <w:sz w:val="22"/>
                              </w:rPr>
                              <w:t xml:space="preserve"> </w:t>
                            </w:r>
                            <w:r w:rsidRPr="00237456">
                              <w:rPr>
                                <w:color w:val="FFFFFF"/>
                                <w:spacing w:val="-8"/>
                                <w:sz w:val="22"/>
                              </w:rPr>
                              <w:t>boys</w:t>
                            </w:r>
                            <w:r w:rsidRPr="00237456">
                              <w:rPr>
                                <w:color w:val="FFFFFF"/>
                                <w:spacing w:val="-10"/>
                                <w:sz w:val="22"/>
                              </w:rPr>
                              <w:t xml:space="preserve"> </w:t>
                            </w:r>
                            <w:r w:rsidRPr="00237456">
                              <w:rPr>
                                <w:color w:val="FFFFFF"/>
                                <w:spacing w:val="-8"/>
                                <w:sz w:val="22"/>
                              </w:rPr>
                              <w:t xml:space="preserve">in </w:t>
                            </w:r>
                            <w:r w:rsidRPr="00237456">
                              <w:rPr>
                                <w:color w:val="FFFFFF"/>
                                <w:spacing w:val="-6"/>
                                <w:sz w:val="22"/>
                              </w:rPr>
                              <w:t>primary</w:t>
                            </w:r>
                            <w:r w:rsidRPr="00237456">
                              <w:rPr>
                                <w:color w:val="FFFFFF"/>
                                <w:spacing w:val="-12"/>
                                <w:sz w:val="22"/>
                              </w:rPr>
                              <w:t xml:space="preserve"> </w:t>
                            </w:r>
                            <w:r w:rsidRPr="00237456">
                              <w:rPr>
                                <w:color w:val="FFFFFF"/>
                                <w:spacing w:val="-6"/>
                                <w:sz w:val="22"/>
                              </w:rPr>
                              <w:t>prevention</w:t>
                            </w:r>
                            <w:r w:rsidRPr="00237456">
                              <w:rPr>
                                <w:color w:val="FFFFFF"/>
                                <w:spacing w:val="-10"/>
                                <w:sz w:val="22"/>
                              </w:rPr>
                              <w:t xml:space="preserve"> </w:t>
                            </w:r>
                            <w:r w:rsidRPr="00237456">
                              <w:rPr>
                                <w:color w:val="FFFFFF"/>
                                <w:spacing w:val="-6"/>
                                <w:sz w:val="22"/>
                              </w:rPr>
                              <w:t>efforts.</w:t>
                            </w:r>
                            <w:r w:rsidRPr="00237456">
                              <w:rPr>
                                <w:color w:val="FFFFFF"/>
                                <w:spacing w:val="-10"/>
                                <w:sz w:val="22"/>
                              </w:rPr>
                              <w:t xml:space="preserve"> </w:t>
                            </w:r>
                            <w:r w:rsidRPr="00237456">
                              <w:rPr>
                                <w:color w:val="FFFFFF"/>
                                <w:spacing w:val="-6"/>
                                <w:sz w:val="22"/>
                              </w:rPr>
                              <w:t xml:space="preserve">Implementation </w:t>
                            </w:r>
                            <w:r w:rsidRPr="00237456">
                              <w:rPr>
                                <w:color w:val="FFFFFF"/>
                                <w:sz w:val="22"/>
                              </w:rPr>
                              <w:t>will</w:t>
                            </w:r>
                            <w:r w:rsidRPr="00237456">
                              <w:rPr>
                                <w:color w:val="FFFFFF"/>
                                <w:spacing w:val="-16"/>
                                <w:sz w:val="22"/>
                              </w:rPr>
                              <w:t xml:space="preserve"> </w:t>
                            </w:r>
                            <w:r w:rsidRPr="00237456">
                              <w:rPr>
                                <w:color w:val="FFFFFF"/>
                                <w:sz w:val="22"/>
                              </w:rPr>
                              <w:t>also</w:t>
                            </w:r>
                            <w:r w:rsidRPr="00237456">
                              <w:rPr>
                                <w:color w:val="FFFFFF"/>
                                <w:spacing w:val="-15"/>
                                <w:sz w:val="22"/>
                              </w:rPr>
                              <w:t xml:space="preserve"> </w:t>
                            </w:r>
                            <w:r w:rsidRPr="00237456">
                              <w:rPr>
                                <w:color w:val="FFFFFF"/>
                                <w:sz w:val="22"/>
                              </w:rPr>
                              <w:t>be</w:t>
                            </w:r>
                            <w:r w:rsidRPr="00237456">
                              <w:rPr>
                                <w:color w:val="FFFFFF"/>
                                <w:spacing w:val="-15"/>
                                <w:sz w:val="22"/>
                              </w:rPr>
                              <w:t xml:space="preserve"> </w:t>
                            </w:r>
                            <w:r w:rsidRPr="00237456">
                              <w:rPr>
                                <w:color w:val="FFFFFF"/>
                                <w:sz w:val="22"/>
                              </w:rPr>
                              <w:t>supported</w:t>
                            </w:r>
                            <w:r w:rsidRPr="00237456">
                              <w:rPr>
                                <w:color w:val="FFFFFF"/>
                                <w:spacing w:val="-16"/>
                                <w:sz w:val="22"/>
                              </w:rPr>
                              <w:t xml:space="preserve"> </w:t>
                            </w:r>
                            <w:r w:rsidRPr="00237456">
                              <w:rPr>
                                <w:color w:val="FFFFFF"/>
                                <w:sz w:val="22"/>
                              </w:rPr>
                              <w:t>by</w:t>
                            </w:r>
                            <w:r w:rsidRPr="00237456">
                              <w:rPr>
                                <w:color w:val="FFFFFF"/>
                                <w:spacing w:val="-15"/>
                                <w:sz w:val="22"/>
                              </w:rPr>
                              <w:t xml:space="preserve"> </w:t>
                            </w:r>
                            <w:r w:rsidRPr="00237456">
                              <w:rPr>
                                <w:color w:val="FFFFFF"/>
                                <w:sz w:val="22"/>
                              </w:rPr>
                              <w:t>a</w:t>
                            </w:r>
                            <w:r w:rsidRPr="00237456">
                              <w:rPr>
                                <w:color w:val="FFFFFF"/>
                                <w:spacing w:val="-15"/>
                                <w:sz w:val="22"/>
                              </w:rPr>
                              <w:t xml:space="preserve"> </w:t>
                            </w:r>
                            <w:r w:rsidRPr="00237456">
                              <w:rPr>
                                <w:color w:val="FFFFFF"/>
                                <w:sz w:val="22"/>
                              </w:rPr>
                              <w:t xml:space="preserve">dedicated </w:t>
                            </w:r>
                            <w:r w:rsidRPr="00237456">
                              <w:rPr>
                                <w:color w:val="FFFFFF"/>
                                <w:spacing w:val="-2"/>
                                <w:sz w:val="22"/>
                              </w:rPr>
                              <w:t>Primary</w:t>
                            </w:r>
                            <w:r w:rsidRPr="00237456">
                              <w:rPr>
                                <w:color w:val="FFFFFF"/>
                                <w:spacing w:val="-13"/>
                                <w:sz w:val="22"/>
                              </w:rPr>
                              <w:t xml:space="preserve"> </w:t>
                            </w:r>
                            <w:r w:rsidRPr="00237456">
                              <w:rPr>
                                <w:color w:val="FFFFFF"/>
                                <w:spacing w:val="-2"/>
                                <w:sz w:val="22"/>
                              </w:rPr>
                              <w:t>Prevention</w:t>
                            </w:r>
                            <w:r w:rsidRPr="00237456">
                              <w:rPr>
                                <w:color w:val="FFFFFF"/>
                                <w:spacing w:val="-13"/>
                                <w:sz w:val="22"/>
                              </w:rPr>
                              <w:t xml:space="preserve"> </w:t>
                            </w:r>
                            <w:r w:rsidRPr="00237456">
                              <w:rPr>
                                <w:color w:val="FFFFFF"/>
                                <w:spacing w:val="-2"/>
                                <w:sz w:val="22"/>
                              </w:rPr>
                              <w:t>Monitoring</w:t>
                            </w:r>
                            <w:r w:rsidRPr="00237456">
                              <w:rPr>
                                <w:color w:val="FFFFFF"/>
                                <w:spacing w:val="-13"/>
                                <w:sz w:val="22"/>
                              </w:rPr>
                              <w:t xml:space="preserve"> </w:t>
                            </w:r>
                            <w:r w:rsidRPr="00237456">
                              <w:rPr>
                                <w:color w:val="FFFFFF"/>
                                <w:spacing w:val="-2"/>
                                <w:sz w:val="22"/>
                              </w:rPr>
                              <w:t>and Evaluation</w:t>
                            </w:r>
                            <w:r w:rsidRPr="00237456">
                              <w:rPr>
                                <w:color w:val="FFFFFF"/>
                                <w:spacing w:val="-14"/>
                                <w:sz w:val="22"/>
                              </w:rPr>
                              <w:t xml:space="preserve"> </w:t>
                            </w:r>
                            <w:r w:rsidRPr="00237456">
                              <w:rPr>
                                <w:color w:val="FFFFFF"/>
                                <w:spacing w:val="-2"/>
                                <w:sz w:val="22"/>
                              </w:rPr>
                              <w:t>Framework.</w:t>
                            </w:r>
                          </w:p>
                          <w:p w14:paraId="36C6EA38" w14:textId="77777777" w:rsidR="004B7ABB" w:rsidRDefault="004B7ABB" w:rsidP="004B7ABB">
                            <w:pPr>
                              <w:jc w:val="center"/>
                            </w:pPr>
                          </w:p>
                        </w:txbxContent>
                      </wps:txbx>
                      <wps:bodyPr wrap="square" lIns="0" tIns="0" rIns="0" bIns="0" rtlCol="0">
                        <a:prstTxWarp prst="textNoShape">
                          <a:avLst/>
                        </a:prstTxWarp>
                        <a:noAutofit/>
                      </wps:bodyPr>
                    </wps:wsp>
                  </a:graphicData>
                </a:graphic>
              </wp:anchor>
            </w:drawing>
          </mc:Choice>
          <mc:Fallback>
            <w:pict>
              <v:roundrect w14:anchorId="2DDD5F7D" id="Graphic 227" o:spid="_x0000_s1027" style="position:absolute;margin-left:12pt;margin-top:-34.5pt;width:472.2pt;height:413.6pt;z-index:251667464;visibility:visible;mso-wrap-style:square;mso-wrap-distance-left:9pt;mso-wrap-distance-top:0;mso-wrap-distance-right:9pt;mso-wrap-distance-bottom:0;mso-position-horizontal:absolute;mso-position-horizontal-relative:text;mso-position-vertical:absolute;mso-position-vertical-relative:text;v-text-anchor:top" arcsize="327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" fillcolor="#00275e" stroked="f">
                <v:textbox inset="0,0,0,0">
                  <w:txbxContent>
                    <w:p w14:paraId="0C8D35A3" w14:textId="77777777" w:rsidR="004B7ABB" w:rsidRDefault="004B7ABB" w:rsidP="004B7ABB">
                      <w:pPr>
                        <w:spacing w:before="106"/>
                        <w:rPr>
                          <w:b/>
                        </w:rPr>
                      </w:pPr>
                    </w:p>
                    <w:p w14:paraId="204F64C4" w14:textId="77777777" w:rsidR="004B7ABB" w:rsidRPr="00237456" w:rsidRDefault="004B7ABB" w:rsidP="004B7ABB">
                      <w:pPr>
                        <w:ind w:left="462"/>
                        <w:rPr>
                          <w:b/>
                        </w:rPr>
                      </w:pPr>
                      <w:r w:rsidRPr="00237456">
                        <w:rPr>
                          <w:b/>
                          <w:color w:val="8CD1C6"/>
                          <w:sz w:val="22"/>
                        </w:rPr>
                        <w:t>CASE</w:t>
                      </w:r>
                      <w:r w:rsidRPr="00237456">
                        <w:rPr>
                          <w:b/>
                          <w:color w:val="8CD1C6"/>
                          <w:spacing w:val="6"/>
                          <w:sz w:val="22"/>
                        </w:rPr>
                        <w:t xml:space="preserve"> </w:t>
                      </w:r>
                      <w:r w:rsidRPr="00237456">
                        <w:rPr>
                          <w:b/>
                          <w:color w:val="8CD1C6"/>
                          <w:spacing w:val="-2"/>
                          <w:sz w:val="22"/>
                        </w:rPr>
                        <w:t>STUDY</w:t>
                      </w:r>
                    </w:p>
                    <w:p w14:paraId="20D96FAC" w14:textId="35A36C2E" w:rsidR="004B7ABB" w:rsidRPr="00E2227D" w:rsidRDefault="004B7ABB" w:rsidP="00E474B3">
                      <w:pPr>
                        <w:pStyle w:val="CaseStudyHeading"/>
                      </w:pPr>
                      <w:r w:rsidRPr="00E2227D">
                        <w:t>Quee</w:t>
                      </w:r>
                      <w:r w:rsidRPr="00E2227D">
                        <w:t>n</w:t>
                      </w:r>
                      <w:r w:rsidRPr="00E2227D">
                        <w:t>sland’s Plan for the Primary Prevention of Violence Against Women 2024-20</w:t>
                      </w:r>
                      <w:r w:rsidRPr="00E2227D">
                        <w:t>2</w:t>
                      </w:r>
                      <w:r w:rsidRPr="00E2227D">
                        <w:t>8</w:t>
                      </w:r>
                    </w:p>
                    <w:p w14:paraId="509DE35D" w14:textId="77777777" w:rsidR="004B7ABB" w:rsidRPr="00237456" w:rsidRDefault="004B7ABB" w:rsidP="004B7ABB">
                      <w:pPr>
                        <w:spacing w:line="266" w:lineRule="auto"/>
                        <w:ind w:left="462" w:right="705"/>
                      </w:pPr>
                      <w:hyperlink r:id="rId27">
                        <w:r w:rsidRPr="00237456">
                          <w:rPr>
                            <w:i/>
                            <w:color w:val="8CD1C6"/>
                            <w:spacing w:val="-8"/>
                            <w:sz w:val="22"/>
                            <w:u w:val="single" w:color="8CD1C6"/>
                          </w:rPr>
                          <w:t>Queensland’s</w:t>
                        </w:r>
                        <w:r w:rsidRPr="00237456">
                          <w:rPr>
                            <w:i/>
                            <w:color w:val="8CD1C6"/>
                            <w:spacing w:val="-9"/>
                            <w:sz w:val="22"/>
                            <w:u w:val="single" w:color="8CD1C6"/>
                          </w:rPr>
                          <w:t xml:space="preserve"> </w:t>
                        </w:r>
                        <w:r w:rsidRPr="00237456">
                          <w:rPr>
                            <w:i/>
                            <w:color w:val="8CD1C6"/>
                            <w:spacing w:val="-8"/>
                            <w:sz w:val="22"/>
                            <w:u w:val="single" w:color="8CD1C6"/>
                          </w:rPr>
                          <w:t>Plan</w:t>
                        </w:r>
                        <w:r w:rsidRPr="00237456">
                          <w:rPr>
                            <w:i/>
                            <w:color w:val="8CD1C6"/>
                            <w:spacing w:val="-9"/>
                            <w:sz w:val="22"/>
                            <w:u w:val="single" w:color="8CD1C6"/>
                          </w:rPr>
                          <w:t xml:space="preserve"> </w:t>
                        </w:r>
                        <w:r w:rsidRPr="00237456">
                          <w:rPr>
                            <w:i/>
                            <w:color w:val="8CD1C6"/>
                            <w:spacing w:val="-8"/>
                            <w:sz w:val="22"/>
                            <w:u w:val="single" w:color="8CD1C6"/>
                          </w:rPr>
                          <w:t>for</w:t>
                        </w:r>
                        <w:r w:rsidRPr="00237456">
                          <w:rPr>
                            <w:i/>
                            <w:color w:val="8CD1C6"/>
                            <w:spacing w:val="-9"/>
                            <w:sz w:val="22"/>
                            <w:u w:val="single" w:color="8CD1C6"/>
                          </w:rPr>
                          <w:t xml:space="preserve"> </w:t>
                        </w:r>
                        <w:r w:rsidRPr="00237456">
                          <w:rPr>
                            <w:i/>
                            <w:color w:val="8CD1C6"/>
                            <w:spacing w:val="-8"/>
                            <w:sz w:val="22"/>
                            <w:u w:val="single" w:color="8CD1C6"/>
                          </w:rPr>
                          <w:t>the</w:t>
                        </w:r>
                        <w:r w:rsidRPr="00237456">
                          <w:rPr>
                            <w:i/>
                            <w:color w:val="8CD1C6"/>
                            <w:spacing w:val="-9"/>
                            <w:sz w:val="22"/>
                            <w:u w:val="single" w:color="8CD1C6"/>
                          </w:rPr>
                          <w:t xml:space="preserve"> </w:t>
                        </w:r>
                        <w:r w:rsidRPr="00237456">
                          <w:rPr>
                            <w:i/>
                            <w:color w:val="8CD1C6"/>
                            <w:spacing w:val="-8"/>
                            <w:sz w:val="22"/>
                            <w:u w:val="single" w:color="8CD1C6"/>
                          </w:rPr>
                          <w:t>Primary</w:t>
                        </w:r>
                        <w:r w:rsidRPr="00237456">
                          <w:rPr>
                            <w:i/>
                            <w:color w:val="8CD1C6"/>
                            <w:spacing w:val="-9"/>
                            <w:sz w:val="22"/>
                            <w:u w:val="single" w:color="8CD1C6"/>
                          </w:rPr>
                          <w:t xml:space="preserve"> </w:t>
                        </w:r>
                      </w:hyperlink>
                      <w:r w:rsidRPr="00237456">
                        <w:rPr>
                          <w:i/>
                          <w:color w:val="8CD1C6"/>
                          <w:spacing w:val="-9"/>
                          <w:sz w:val="22"/>
                        </w:rPr>
                        <w:t xml:space="preserve"> </w:t>
                      </w:r>
                      <w:hyperlink r:id="rId28">
                        <w:r w:rsidRPr="00237456">
                          <w:rPr>
                            <w:i/>
                            <w:color w:val="8CD1C6"/>
                            <w:spacing w:val="-6"/>
                            <w:sz w:val="22"/>
                            <w:u w:val="single" w:color="8CD1C6"/>
                          </w:rPr>
                          <w:t>Prevention</w:t>
                        </w:r>
                        <w:r w:rsidRPr="00237456">
                          <w:rPr>
                            <w:i/>
                            <w:color w:val="8CD1C6"/>
                            <w:spacing w:val="-13"/>
                            <w:sz w:val="22"/>
                            <w:u w:val="single" w:color="8CD1C6"/>
                          </w:rPr>
                          <w:t xml:space="preserve"> </w:t>
                        </w:r>
                        <w:r w:rsidRPr="00237456">
                          <w:rPr>
                            <w:i/>
                            <w:color w:val="8CD1C6"/>
                            <w:spacing w:val="-6"/>
                            <w:sz w:val="22"/>
                            <w:u w:val="single" w:color="8CD1C6"/>
                          </w:rPr>
                          <w:t>of</w:t>
                        </w:r>
                        <w:r w:rsidRPr="00237456">
                          <w:rPr>
                            <w:i/>
                            <w:color w:val="8CD1C6"/>
                            <w:spacing w:val="-11"/>
                            <w:sz w:val="22"/>
                            <w:u w:val="single" w:color="8CD1C6"/>
                          </w:rPr>
                          <w:t xml:space="preserve"> </w:t>
                        </w:r>
                        <w:r w:rsidRPr="00237456">
                          <w:rPr>
                            <w:i/>
                            <w:color w:val="8CD1C6"/>
                            <w:spacing w:val="-6"/>
                            <w:sz w:val="22"/>
                            <w:u w:val="single" w:color="8CD1C6"/>
                          </w:rPr>
                          <w:t>Violence</w:t>
                        </w:r>
                        <w:r w:rsidRPr="00237456">
                          <w:rPr>
                            <w:i/>
                            <w:color w:val="8CD1C6"/>
                            <w:spacing w:val="-11"/>
                            <w:sz w:val="22"/>
                            <w:u w:val="single" w:color="8CD1C6"/>
                          </w:rPr>
                          <w:t xml:space="preserve"> </w:t>
                        </w:r>
                        <w:r w:rsidRPr="00237456">
                          <w:rPr>
                            <w:i/>
                            <w:color w:val="8CD1C6"/>
                            <w:spacing w:val="-6"/>
                            <w:sz w:val="22"/>
                            <w:u w:val="single" w:color="8CD1C6"/>
                          </w:rPr>
                          <w:t>Against</w:t>
                        </w:r>
                        <w:r w:rsidRPr="00237456">
                          <w:rPr>
                            <w:i/>
                            <w:color w:val="8CD1C6"/>
                            <w:spacing w:val="-11"/>
                            <w:sz w:val="22"/>
                            <w:u w:val="single" w:color="8CD1C6"/>
                          </w:rPr>
                          <w:t xml:space="preserve"> </w:t>
                        </w:r>
                        <w:r w:rsidRPr="00237456">
                          <w:rPr>
                            <w:i/>
                            <w:color w:val="8CD1C6"/>
                            <w:spacing w:val="-6"/>
                            <w:sz w:val="22"/>
                            <w:u w:val="single" w:color="8CD1C6"/>
                          </w:rPr>
                          <w:t>Women</w:t>
                        </w:r>
                      </w:hyperlink>
                      <w:r w:rsidRPr="00237456">
                        <w:rPr>
                          <w:i/>
                          <w:color w:val="8CD1C6"/>
                          <w:spacing w:val="-6"/>
                          <w:sz w:val="22"/>
                        </w:rPr>
                        <w:t xml:space="preserve"> </w:t>
                      </w:r>
                      <w:hyperlink r:id="rId29">
                        <w:r w:rsidRPr="00237456">
                          <w:rPr>
                            <w:i/>
                            <w:color w:val="8CD1C6"/>
                            <w:w w:val="90"/>
                            <w:sz w:val="22"/>
                            <w:u w:val="single" w:color="8CD1C6"/>
                          </w:rPr>
                          <w:t>2024-2028</w:t>
                        </w:r>
                      </w:hyperlink>
                      <w:r w:rsidRPr="00237456">
                        <w:rPr>
                          <w:i/>
                          <w:color w:val="8CD1C6"/>
                          <w:spacing w:val="-1"/>
                          <w:w w:val="90"/>
                          <w:sz w:val="22"/>
                        </w:rPr>
                        <w:t xml:space="preserve"> </w:t>
                      </w:r>
                      <w:r w:rsidRPr="00237456">
                        <w:rPr>
                          <w:color w:val="FFFFFF"/>
                          <w:w w:val="90"/>
                          <w:sz w:val="22"/>
                        </w:rPr>
                        <w:t xml:space="preserve">is a 5-year plan developed by </w:t>
                      </w:r>
                      <w:r w:rsidRPr="00237456">
                        <w:rPr>
                          <w:color w:val="FFFFFF"/>
                          <w:spacing w:val="-8"/>
                          <w:sz w:val="22"/>
                        </w:rPr>
                        <w:t>the</w:t>
                      </w:r>
                      <w:r w:rsidRPr="00237456">
                        <w:rPr>
                          <w:color w:val="FFFFFF"/>
                          <w:spacing w:val="-12"/>
                          <w:sz w:val="22"/>
                        </w:rPr>
                        <w:t xml:space="preserve"> </w:t>
                      </w:r>
                      <w:r w:rsidRPr="00237456">
                        <w:rPr>
                          <w:color w:val="FFFFFF"/>
                          <w:spacing w:val="-8"/>
                          <w:sz w:val="22"/>
                        </w:rPr>
                        <w:t>Queensland</w:t>
                      </w:r>
                      <w:r w:rsidRPr="00237456">
                        <w:rPr>
                          <w:color w:val="FFFFFF"/>
                          <w:spacing w:val="-10"/>
                          <w:sz w:val="22"/>
                        </w:rPr>
                        <w:t xml:space="preserve"> </w:t>
                      </w:r>
                      <w:r w:rsidRPr="00237456">
                        <w:rPr>
                          <w:color w:val="FFFFFF"/>
                          <w:spacing w:val="-8"/>
                          <w:sz w:val="22"/>
                        </w:rPr>
                        <w:t>Government</w:t>
                      </w:r>
                      <w:r w:rsidRPr="00237456">
                        <w:rPr>
                          <w:color w:val="FFFFFF"/>
                          <w:spacing w:val="-10"/>
                          <w:sz w:val="22"/>
                        </w:rPr>
                        <w:t xml:space="preserve"> </w:t>
                      </w:r>
                      <w:r w:rsidRPr="00237456">
                        <w:rPr>
                          <w:color w:val="FFFFFF"/>
                          <w:spacing w:val="-8"/>
                          <w:sz w:val="22"/>
                        </w:rPr>
                        <w:t>to</w:t>
                      </w:r>
                      <w:r w:rsidRPr="00237456">
                        <w:rPr>
                          <w:color w:val="FFFFFF"/>
                          <w:spacing w:val="-10"/>
                          <w:sz w:val="22"/>
                        </w:rPr>
                        <w:t xml:space="preserve"> </w:t>
                      </w:r>
                      <w:r w:rsidRPr="00237456">
                        <w:rPr>
                          <w:color w:val="FFFFFF"/>
                          <w:spacing w:val="-8"/>
                          <w:sz w:val="22"/>
                        </w:rPr>
                        <w:t xml:space="preserve">address </w:t>
                      </w:r>
                      <w:r w:rsidRPr="00237456">
                        <w:rPr>
                          <w:color w:val="FFFFFF"/>
                          <w:spacing w:val="-2"/>
                          <w:sz w:val="22"/>
                        </w:rPr>
                        <w:t>the</w:t>
                      </w:r>
                      <w:r w:rsidRPr="00237456">
                        <w:rPr>
                          <w:color w:val="FFFFFF"/>
                          <w:spacing w:val="-14"/>
                          <w:sz w:val="22"/>
                        </w:rPr>
                        <w:t xml:space="preserve"> </w:t>
                      </w:r>
                      <w:r w:rsidRPr="00237456">
                        <w:rPr>
                          <w:color w:val="FFFFFF"/>
                          <w:spacing w:val="-2"/>
                          <w:sz w:val="22"/>
                        </w:rPr>
                        <w:t>drivers</w:t>
                      </w:r>
                      <w:r w:rsidRPr="00237456">
                        <w:rPr>
                          <w:color w:val="FFFFFF"/>
                          <w:spacing w:val="-13"/>
                          <w:sz w:val="22"/>
                        </w:rPr>
                        <w:t xml:space="preserve"> </w:t>
                      </w:r>
                      <w:r w:rsidRPr="00237456">
                        <w:rPr>
                          <w:color w:val="FFFFFF"/>
                          <w:spacing w:val="-2"/>
                          <w:sz w:val="22"/>
                        </w:rPr>
                        <w:t>of</w:t>
                      </w:r>
                      <w:r w:rsidRPr="00237456">
                        <w:rPr>
                          <w:color w:val="FFFFFF"/>
                          <w:spacing w:val="-13"/>
                          <w:sz w:val="22"/>
                        </w:rPr>
                        <w:t xml:space="preserve"> </w:t>
                      </w:r>
                      <w:r w:rsidRPr="00237456">
                        <w:rPr>
                          <w:color w:val="FFFFFF"/>
                          <w:spacing w:val="-2"/>
                          <w:sz w:val="22"/>
                        </w:rPr>
                        <w:t>violence</w:t>
                      </w:r>
                      <w:r w:rsidRPr="00237456">
                        <w:rPr>
                          <w:color w:val="FFFFFF"/>
                          <w:spacing w:val="-14"/>
                          <w:sz w:val="22"/>
                        </w:rPr>
                        <w:t xml:space="preserve"> </w:t>
                      </w:r>
                      <w:r w:rsidRPr="00237456">
                        <w:rPr>
                          <w:color w:val="FFFFFF"/>
                          <w:spacing w:val="-2"/>
                          <w:sz w:val="22"/>
                        </w:rPr>
                        <w:t>against</w:t>
                      </w:r>
                      <w:r w:rsidRPr="00237456">
                        <w:rPr>
                          <w:color w:val="FFFFFF"/>
                          <w:spacing w:val="-13"/>
                          <w:sz w:val="22"/>
                        </w:rPr>
                        <w:t xml:space="preserve"> </w:t>
                      </w:r>
                      <w:r w:rsidRPr="00237456">
                        <w:rPr>
                          <w:color w:val="FFFFFF"/>
                          <w:spacing w:val="-2"/>
                          <w:sz w:val="22"/>
                        </w:rPr>
                        <w:t xml:space="preserve">women </w:t>
                      </w:r>
                      <w:r w:rsidRPr="00237456">
                        <w:rPr>
                          <w:color w:val="FFFFFF"/>
                          <w:spacing w:val="-8"/>
                          <w:sz w:val="22"/>
                        </w:rPr>
                        <w:t>and</w:t>
                      </w:r>
                      <w:r w:rsidRPr="00237456">
                        <w:rPr>
                          <w:color w:val="FFFFFF"/>
                          <w:spacing w:val="-9"/>
                          <w:sz w:val="22"/>
                        </w:rPr>
                        <w:t xml:space="preserve"> </w:t>
                      </w:r>
                      <w:r w:rsidRPr="00237456">
                        <w:rPr>
                          <w:color w:val="FFFFFF"/>
                          <w:spacing w:val="-8"/>
                          <w:sz w:val="22"/>
                        </w:rPr>
                        <w:t>prevent</w:t>
                      </w:r>
                      <w:r w:rsidRPr="00237456">
                        <w:rPr>
                          <w:color w:val="FFFFFF"/>
                          <w:spacing w:val="-9"/>
                          <w:sz w:val="22"/>
                        </w:rPr>
                        <w:t xml:space="preserve"> </w:t>
                      </w:r>
                      <w:r w:rsidRPr="00237456">
                        <w:rPr>
                          <w:color w:val="FFFFFF"/>
                          <w:spacing w:val="-8"/>
                          <w:sz w:val="22"/>
                        </w:rPr>
                        <w:t>domestic,</w:t>
                      </w:r>
                      <w:r w:rsidRPr="00237456">
                        <w:rPr>
                          <w:color w:val="FFFFFF"/>
                          <w:spacing w:val="-9"/>
                          <w:sz w:val="22"/>
                        </w:rPr>
                        <w:t xml:space="preserve"> </w:t>
                      </w:r>
                      <w:r w:rsidRPr="00237456">
                        <w:rPr>
                          <w:color w:val="FFFFFF"/>
                          <w:spacing w:val="-8"/>
                          <w:sz w:val="22"/>
                        </w:rPr>
                        <w:t>family</w:t>
                      </w:r>
                      <w:r w:rsidRPr="00237456">
                        <w:rPr>
                          <w:color w:val="FFFFFF"/>
                          <w:spacing w:val="-9"/>
                          <w:sz w:val="22"/>
                        </w:rPr>
                        <w:t xml:space="preserve"> </w:t>
                      </w:r>
                      <w:r w:rsidRPr="00237456">
                        <w:rPr>
                          <w:color w:val="FFFFFF"/>
                          <w:spacing w:val="-8"/>
                          <w:sz w:val="22"/>
                        </w:rPr>
                        <w:t>and</w:t>
                      </w:r>
                      <w:r w:rsidRPr="00237456">
                        <w:rPr>
                          <w:color w:val="FFFFFF"/>
                          <w:spacing w:val="-9"/>
                          <w:sz w:val="22"/>
                        </w:rPr>
                        <w:t xml:space="preserve"> </w:t>
                      </w:r>
                      <w:r w:rsidRPr="00237456">
                        <w:rPr>
                          <w:color w:val="FFFFFF"/>
                          <w:spacing w:val="-8"/>
                          <w:sz w:val="22"/>
                        </w:rPr>
                        <w:t xml:space="preserve">sexual </w:t>
                      </w:r>
                      <w:r w:rsidRPr="00237456">
                        <w:rPr>
                          <w:color w:val="FFFFFF"/>
                          <w:spacing w:val="-2"/>
                          <w:sz w:val="22"/>
                        </w:rPr>
                        <w:t>violence</w:t>
                      </w:r>
                      <w:r w:rsidRPr="00237456">
                        <w:rPr>
                          <w:color w:val="FFFFFF"/>
                          <w:spacing w:val="-14"/>
                          <w:sz w:val="22"/>
                        </w:rPr>
                        <w:t xml:space="preserve"> </w:t>
                      </w:r>
                      <w:r w:rsidRPr="00237456">
                        <w:rPr>
                          <w:color w:val="FFFFFF"/>
                          <w:spacing w:val="-2"/>
                          <w:sz w:val="22"/>
                        </w:rPr>
                        <w:t>(DFSV)</w:t>
                      </w:r>
                      <w:r w:rsidRPr="00237456">
                        <w:rPr>
                          <w:color w:val="FFFFFF"/>
                          <w:spacing w:val="-13"/>
                          <w:sz w:val="22"/>
                        </w:rPr>
                        <w:t xml:space="preserve"> </w:t>
                      </w:r>
                      <w:r w:rsidRPr="00237456">
                        <w:rPr>
                          <w:color w:val="FFFFFF"/>
                          <w:spacing w:val="-2"/>
                          <w:sz w:val="22"/>
                        </w:rPr>
                        <w:t>from</w:t>
                      </w:r>
                      <w:r w:rsidRPr="00237456">
                        <w:rPr>
                          <w:color w:val="FFFFFF"/>
                          <w:spacing w:val="-13"/>
                          <w:sz w:val="22"/>
                        </w:rPr>
                        <w:t xml:space="preserve"> </w:t>
                      </w:r>
                      <w:r w:rsidRPr="00237456">
                        <w:rPr>
                          <w:color w:val="FFFFFF"/>
                          <w:spacing w:val="-2"/>
                          <w:sz w:val="22"/>
                        </w:rPr>
                        <w:t>occurring.</w:t>
                      </w:r>
                    </w:p>
                    <w:p w14:paraId="5428445F" w14:textId="77777777" w:rsidR="004B7ABB" w:rsidRPr="00237456" w:rsidRDefault="004B7ABB" w:rsidP="004B7ABB">
                      <w:pPr>
                        <w:spacing w:before="165" w:line="266" w:lineRule="auto"/>
                        <w:ind w:left="462" w:right="469"/>
                      </w:pPr>
                      <w:r w:rsidRPr="00237456">
                        <w:rPr>
                          <w:color w:val="FFFFFF"/>
                          <w:sz w:val="22"/>
                        </w:rPr>
                        <w:t>The</w:t>
                      </w:r>
                      <w:r w:rsidRPr="00237456">
                        <w:rPr>
                          <w:color w:val="FFFFFF"/>
                          <w:spacing w:val="-16"/>
                          <w:sz w:val="22"/>
                        </w:rPr>
                        <w:t xml:space="preserve"> </w:t>
                      </w:r>
                      <w:r w:rsidRPr="00237456">
                        <w:rPr>
                          <w:color w:val="FFFFFF"/>
                          <w:sz w:val="22"/>
                        </w:rPr>
                        <w:t>plan</w:t>
                      </w:r>
                      <w:r w:rsidRPr="00237456">
                        <w:rPr>
                          <w:color w:val="FFFFFF"/>
                          <w:spacing w:val="-15"/>
                          <w:sz w:val="22"/>
                        </w:rPr>
                        <w:t xml:space="preserve"> </w:t>
                      </w:r>
                      <w:r w:rsidRPr="00237456">
                        <w:rPr>
                          <w:color w:val="FFFFFF"/>
                          <w:sz w:val="22"/>
                        </w:rPr>
                        <w:t>provides</w:t>
                      </w:r>
                      <w:r w:rsidRPr="00237456">
                        <w:rPr>
                          <w:color w:val="FFFFFF"/>
                          <w:spacing w:val="-15"/>
                          <w:sz w:val="22"/>
                        </w:rPr>
                        <w:t xml:space="preserve"> </w:t>
                      </w:r>
                      <w:r w:rsidRPr="00237456">
                        <w:rPr>
                          <w:color w:val="FFFFFF"/>
                          <w:sz w:val="22"/>
                        </w:rPr>
                        <w:t>a</w:t>
                      </w:r>
                      <w:r w:rsidRPr="00237456">
                        <w:rPr>
                          <w:color w:val="FFFFFF"/>
                          <w:spacing w:val="-16"/>
                          <w:sz w:val="22"/>
                        </w:rPr>
                        <w:t xml:space="preserve"> </w:t>
                      </w:r>
                      <w:r w:rsidRPr="00237456">
                        <w:rPr>
                          <w:color w:val="FFFFFF"/>
                          <w:sz w:val="22"/>
                        </w:rPr>
                        <w:t>blueprint</w:t>
                      </w:r>
                      <w:r w:rsidRPr="00237456">
                        <w:rPr>
                          <w:color w:val="FFFFFF"/>
                          <w:spacing w:val="-15"/>
                          <w:sz w:val="22"/>
                        </w:rPr>
                        <w:t xml:space="preserve"> </w:t>
                      </w:r>
                      <w:r w:rsidRPr="00237456">
                        <w:rPr>
                          <w:color w:val="FFFFFF"/>
                          <w:sz w:val="22"/>
                        </w:rPr>
                        <w:t xml:space="preserve">for </w:t>
                      </w:r>
                      <w:r w:rsidRPr="00237456">
                        <w:rPr>
                          <w:color w:val="FFFFFF"/>
                          <w:spacing w:val="-4"/>
                          <w:sz w:val="22"/>
                        </w:rPr>
                        <w:t xml:space="preserve">government—working in partnership with </w:t>
                      </w:r>
                      <w:r w:rsidRPr="00237456">
                        <w:rPr>
                          <w:color w:val="FFFFFF"/>
                          <w:spacing w:val="-8"/>
                          <w:sz w:val="22"/>
                        </w:rPr>
                        <w:t>the</w:t>
                      </w:r>
                      <w:r w:rsidRPr="00237456">
                        <w:rPr>
                          <w:color w:val="FFFFFF"/>
                          <w:spacing w:val="-12"/>
                          <w:sz w:val="22"/>
                        </w:rPr>
                        <w:t xml:space="preserve"> </w:t>
                      </w:r>
                      <w:r w:rsidRPr="00237456">
                        <w:rPr>
                          <w:color w:val="FFFFFF"/>
                          <w:spacing w:val="-8"/>
                          <w:sz w:val="22"/>
                        </w:rPr>
                        <w:t>broader</w:t>
                      </w:r>
                      <w:r w:rsidRPr="00237456">
                        <w:rPr>
                          <w:color w:val="FFFFFF"/>
                          <w:spacing w:val="-10"/>
                          <w:sz w:val="22"/>
                        </w:rPr>
                        <w:t xml:space="preserve"> </w:t>
                      </w:r>
                      <w:r w:rsidRPr="00237456">
                        <w:rPr>
                          <w:color w:val="FFFFFF"/>
                          <w:spacing w:val="-8"/>
                          <w:sz w:val="22"/>
                        </w:rPr>
                        <w:t>community—to</w:t>
                      </w:r>
                      <w:r w:rsidRPr="00237456">
                        <w:rPr>
                          <w:color w:val="FFFFFF"/>
                          <w:spacing w:val="-10"/>
                          <w:sz w:val="22"/>
                        </w:rPr>
                        <w:t xml:space="preserve"> </w:t>
                      </w:r>
                      <w:r w:rsidRPr="00237456">
                        <w:rPr>
                          <w:color w:val="FFFFFF"/>
                          <w:spacing w:val="-8"/>
                          <w:sz w:val="22"/>
                        </w:rPr>
                        <w:t>strengthen</w:t>
                      </w:r>
                      <w:r w:rsidRPr="00237456">
                        <w:rPr>
                          <w:color w:val="FFFFFF"/>
                          <w:spacing w:val="-10"/>
                          <w:sz w:val="22"/>
                        </w:rPr>
                        <w:t xml:space="preserve"> </w:t>
                      </w:r>
                      <w:r w:rsidRPr="00237456">
                        <w:rPr>
                          <w:color w:val="FFFFFF"/>
                          <w:spacing w:val="-8"/>
                          <w:sz w:val="22"/>
                        </w:rPr>
                        <w:t xml:space="preserve">and </w:t>
                      </w:r>
                      <w:r w:rsidRPr="00237456">
                        <w:rPr>
                          <w:color w:val="FFFFFF"/>
                          <w:spacing w:val="-4"/>
                          <w:sz w:val="22"/>
                        </w:rPr>
                        <w:t>expand</w:t>
                      </w:r>
                      <w:r w:rsidRPr="00237456">
                        <w:rPr>
                          <w:color w:val="FFFFFF"/>
                          <w:spacing w:val="-12"/>
                          <w:sz w:val="22"/>
                        </w:rPr>
                        <w:t xml:space="preserve"> </w:t>
                      </w:r>
                      <w:r w:rsidRPr="00237456">
                        <w:rPr>
                          <w:color w:val="FFFFFF"/>
                          <w:spacing w:val="-4"/>
                          <w:sz w:val="22"/>
                        </w:rPr>
                        <w:t>efforts</w:t>
                      </w:r>
                      <w:r w:rsidRPr="00237456">
                        <w:rPr>
                          <w:color w:val="FFFFFF"/>
                          <w:spacing w:val="-11"/>
                          <w:sz w:val="22"/>
                        </w:rPr>
                        <w:t xml:space="preserve"> </w:t>
                      </w:r>
                      <w:r w:rsidRPr="00237456">
                        <w:rPr>
                          <w:color w:val="FFFFFF"/>
                          <w:spacing w:val="-4"/>
                          <w:sz w:val="22"/>
                        </w:rPr>
                        <w:t>to</w:t>
                      </w:r>
                      <w:r w:rsidRPr="00237456">
                        <w:rPr>
                          <w:color w:val="FFFFFF"/>
                          <w:spacing w:val="-11"/>
                          <w:sz w:val="22"/>
                        </w:rPr>
                        <w:t xml:space="preserve"> </w:t>
                      </w:r>
                      <w:r w:rsidRPr="00237456">
                        <w:rPr>
                          <w:color w:val="FFFFFF"/>
                          <w:spacing w:val="-4"/>
                          <w:sz w:val="22"/>
                        </w:rPr>
                        <w:t>prevent</w:t>
                      </w:r>
                      <w:r w:rsidRPr="00237456">
                        <w:rPr>
                          <w:color w:val="FFFFFF"/>
                          <w:spacing w:val="-12"/>
                          <w:sz w:val="22"/>
                        </w:rPr>
                        <w:t xml:space="preserve"> </w:t>
                      </w:r>
                      <w:r w:rsidRPr="00237456">
                        <w:rPr>
                          <w:color w:val="FFFFFF"/>
                          <w:spacing w:val="-4"/>
                          <w:sz w:val="22"/>
                        </w:rPr>
                        <w:t>violence</w:t>
                      </w:r>
                      <w:r w:rsidRPr="00237456">
                        <w:rPr>
                          <w:color w:val="FFFFFF"/>
                          <w:spacing w:val="-11"/>
                          <w:sz w:val="22"/>
                        </w:rPr>
                        <w:t xml:space="preserve"> </w:t>
                      </w:r>
                      <w:r w:rsidRPr="00237456">
                        <w:rPr>
                          <w:color w:val="FFFFFF"/>
                          <w:spacing w:val="-4"/>
                          <w:sz w:val="22"/>
                        </w:rPr>
                        <w:t xml:space="preserve">against </w:t>
                      </w:r>
                      <w:r w:rsidRPr="00237456">
                        <w:rPr>
                          <w:color w:val="FFFFFF"/>
                          <w:spacing w:val="-2"/>
                          <w:sz w:val="22"/>
                        </w:rPr>
                        <w:t>women</w:t>
                      </w:r>
                      <w:r w:rsidRPr="00237456">
                        <w:rPr>
                          <w:color w:val="FFFFFF"/>
                          <w:spacing w:val="-11"/>
                          <w:sz w:val="22"/>
                        </w:rPr>
                        <w:t xml:space="preserve"> </w:t>
                      </w:r>
                      <w:r w:rsidRPr="00237456">
                        <w:rPr>
                          <w:color w:val="FFFFFF"/>
                          <w:spacing w:val="-2"/>
                          <w:sz w:val="22"/>
                        </w:rPr>
                        <w:t>through</w:t>
                      </w:r>
                      <w:r w:rsidRPr="00237456">
                        <w:rPr>
                          <w:color w:val="FFFFFF"/>
                          <w:spacing w:val="-11"/>
                          <w:sz w:val="22"/>
                        </w:rPr>
                        <w:t xml:space="preserve"> </w:t>
                      </w:r>
                      <w:r w:rsidRPr="00237456">
                        <w:rPr>
                          <w:color w:val="FFFFFF"/>
                          <w:spacing w:val="-2"/>
                          <w:sz w:val="22"/>
                        </w:rPr>
                        <w:t>the</w:t>
                      </w:r>
                      <w:r w:rsidRPr="00237456">
                        <w:rPr>
                          <w:color w:val="FFFFFF"/>
                          <w:spacing w:val="-11"/>
                          <w:sz w:val="22"/>
                        </w:rPr>
                        <w:t xml:space="preserve"> </w:t>
                      </w:r>
                      <w:r w:rsidRPr="00237456">
                        <w:rPr>
                          <w:color w:val="FFFFFF"/>
                          <w:spacing w:val="-2"/>
                          <w:sz w:val="22"/>
                        </w:rPr>
                        <w:t>development</w:t>
                      </w:r>
                      <w:r w:rsidRPr="00237456">
                        <w:rPr>
                          <w:color w:val="FFFFFF"/>
                          <w:spacing w:val="-11"/>
                          <w:sz w:val="22"/>
                        </w:rPr>
                        <w:t xml:space="preserve"> </w:t>
                      </w:r>
                      <w:r w:rsidRPr="00237456">
                        <w:rPr>
                          <w:color w:val="FFFFFF"/>
                          <w:spacing w:val="-2"/>
                          <w:sz w:val="22"/>
                        </w:rPr>
                        <w:t xml:space="preserve">and </w:t>
                      </w:r>
                      <w:r w:rsidRPr="00237456">
                        <w:rPr>
                          <w:color w:val="FFFFFF"/>
                          <w:spacing w:val="-6"/>
                          <w:sz w:val="22"/>
                        </w:rPr>
                        <w:t>implementation</w:t>
                      </w:r>
                      <w:r w:rsidRPr="00237456">
                        <w:rPr>
                          <w:color w:val="FFFFFF"/>
                          <w:spacing w:val="-9"/>
                          <w:sz w:val="22"/>
                        </w:rPr>
                        <w:t xml:space="preserve"> </w:t>
                      </w:r>
                      <w:r w:rsidRPr="00237456">
                        <w:rPr>
                          <w:color w:val="FFFFFF"/>
                          <w:spacing w:val="-6"/>
                          <w:sz w:val="22"/>
                        </w:rPr>
                        <w:t>of</w:t>
                      </w:r>
                      <w:r w:rsidRPr="00237456">
                        <w:rPr>
                          <w:color w:val="FFFFFF"/>
                          <w:spacing w:val="-9"/>
                          <w:sz w:val="22"/>
                        </w:rPr>
                        <w:t xml:space="preserve"> </w:t>
                      </w:r>
                      <w:r w:rsidRPr="00237456">
                        <w:rPr>
                          <w:color w:val="FFFFFF"/>
                          <w:spacing w:val="-6"/>
                          <w:sz w:val="22"/>
                        </w:rPr>
                        <w:t>initiatives</w:t>
                      </w:r>
                      <w:r w:rsidRPr="00237456">
                        <w:rPr>
                          <w:color w:val="FFFFFF"/>
                          <w:spacing w:val="-9"/>
                          <w:sz w:val="22"/>
                        </w:rPr>
                        <w:t xml:space="preserve"> </w:t>
                      </w:r>
                      <w:r w:rsidRPr="00237456">
                        <w:rPr>
                          <w:color w:val="FFFFFF"/>
                          <w:spacing w:val="-6"/>
                          <w:sz w:val="22"/>
                        </w:rPr>
                        <w:t>that</w:t>
                      </w:r>
                      <w:r w:rsidRPr="00237456">
                        <w:rPr>
                          <w:color w:val="FFFFFF"/>
                          <w:spacing w:val="-9"/>
                          <w:sz w:val="22"/>
                        </w:rPr>
                        <w:t xml:space="preserve"> </w:t>
                      </w:r>
                      <w:r w:rsidRPr="00237456">
                        <w:rPr>
                          <w:color w:val="FFFFFF"/>
                          <w:spacing w:val="-6"/>
                          <w:sz w:val="22"/>
                        </w:rPr>
                        <w:t>target</w:t>
                      </w:r>
                      <w:r w:rsidRPr="00237456">
                        <w:rPr>
                          <w:color w:val="FFFFFF"/>
                          <w:spacing w:val="-9"/>
                          <w:sz w:val="22"/>
                        </w:rPr>
                        <w:t xml:space="preserve"> </w:t>
                      </w:r>
                      <w:r w:rsidRPr="00237456">
                        <w:rPr>
                          <w:color w:val="FFFFFF"/>
                          <w:spacing w:val="-6"/>
                          <w:sz w:val="22"/>
                        </w:rPr>
                        <w:t xml:space="preserve">the </w:t>
                      </w:r>
                      <w:r w:rsidRPr="00237456">
                        <w:rPr>
                          <w:color w:val="FFFFFF"/>
                          <w:spacing w:val="-2"/>
                          <w:sz w:val="22"/>
                        </w:rPr>
                        <w:t>underlying</w:t>
                      </w:r>
                      <w:r w:rsidRPr="00237456">
                        <w:rPr>
                          <w:color w:val="FFFFFF"/>
                          <w:spacing w:val="-9"/>
                          <w:sz w:val="22"/>
                        </w:rPr>
                        <w:t xml:space="preserve"> </w:t>
                      </w:r>
                      <w:r w:rsidRPr="00237456">
                        <w:rPr>
                          <w:color w:val="FFFFFF"/>
                          <w:spacing w:val="-2"/>
                          <w:sz w:val="22"/>
                        </w:rPr>
                        <w:t>drivers</w:t>
                      </w:r>
                      <w:r w:rsidRPr="00237456">
                        <w:rPr>
                          <w:color w:val="FFFFFF"/>
                          <w:spacing w:val="-9"/>
                          <w:sz w:val="22"/>
                        </w:rPr>
                        <w:t xml:space="preserve"> </w:t>
                      </w:r>
                      <w:r w:rsidRPr="00237456">
                        <w:rPr>
                          <w:color w:val="FFFFFF"/>
                          <w:spacing w:val="-2"/>
                          <w:sz w:val="22"/>
                        </w:rPr>
                        <w:t>of</w:t>
                      </w:r>
                      <w:r w:rsidRPr="00237456">
                        <w:rPr>
                          <w:color w:val="FFFFFF"/>
                          <w:spacing w:val="-9"/>
                          <w:sz w:val="22"/>
                        </w:rPr>
                        <w:t xml:space="preserve"> </w:t>
                      </w:r>
                      <w:r w:rsidRPr="00237456">
                        <w:rPr>
                          <w:color w:val="FFFFFF"/>
                          <w:spacing w:val="-2"/>
                          <w:sz w:val="22"/>
                        </w:rPr>
                        <w:t>violence.</w:t>
                      </w:r>
                    </w:p>
                    <w:p w14:paraId="27D3C555" w14:textId="77777777" w:rsidR="004B7ABB" w:rsidRPr="00237456" w:rsidRDefault="004B7ABB" w:rsidP="004B7ABB">
                      <w:pPr>
                        <w:spacing w:before="165" w:line="266" w:lineRule="auto"/>
                        <w:ind w:left="462" w:right="557"/>
                      </w:pPr>
                      <w:r w:rsidRPr="00237456">
                        <w:rPr>
                          <w:color w:val="FFFFFF"/>
                          <w:sz w:val="22"/>
                        </w:rPr>
                        <w:t>It</w:t>
                      </w:r>
                      <w:r w:rsidRPr="00237456">
                        <w:rPr>
                          <w:color w:val="FFFFFF"/>
                          <w:spacing w:val="-16"/>
                          <w:sz w:val="22"/>
                        </w:rPr>
                        <w:t xml:space="preserve"> </w:t>
                      </w:r>
                      <w:r w:rsidRPr="00237456">
                        <w:rPr>
                          <w:color w:val="FFFFFF"/>
                          <w:sz w:val="22"/>
                        </w:rPr>
                        <w:t>sets</w:t>
                      </w:r>
                      <w:r w:rsidRPr="00237456">
                        <w:rPr>
                          <w:color w:val="FFFFFF"/>
                          <w:spacing w:val="-15"/>
                          <w:sz w:val="22"/>
                        </w:rPr>
                        <w:t xml:space="preserve"> </w:t>
                      </w:r>
                      <w:r w:rsidRPr="00237456">
                        <w:rPr>
                          <w:color w:val="FFFFFF"/>
                          <w:sz w:val="22"/>
                        </w:rPr>
                        <w:t>out</w:t>
                      </w:r>
                      <w:r w:rsidRPr="00237456">
                        <w:rPr>
                          <w:color w:val="FFFFFF"/>
                          <w:spacing w:val="-15"/>
                          <w:sz w:val="22"/>
                        </w:rPr>
                        <w:t xml:space="preserve"> </w:t>
                      </w:r>
                      <w:r w:rsidRPr="00237456">
                        <w:rPr>
                          <w:color w:val="FFFFFF"/>
                          <w:sz w:val="22"/>
                        </w:rPr>
                        <w:t>4</w:t>
                      </w:r>
                      <w:r w:rsidRPr="00237456">
                        <w:rPr>
                          <w:color w:val="FFFFFF"/>
                          <w:spacing w:val="-16"/>
                          <w:sz w:val="22"/>
                        </w:rPr>
                        <w:t xml:space="preserve"> </w:t>
                      </w:r>
                      <w:r w:rsidRPr="00237456">
                        <w:rPr>
                          <w:color w:val="FFFFFF"/>
                          <w:sz w:val="22"/>
                        </w:rPr>
                        <w:t>focus</w:t>
                      </w:r>
                      <w:r w:rsidRPr="00237456">
                        <w:rPr>
                          <w:color w:val="FFFFFF"/>
                          <w:spacing w:val="-15"/>
                          <w:sz w:val="22"/>
                        </w:rPr>
                        <w:t xml:space="preserve"> </w:t>
                      </w:r>
                      <w:r w:rsidRPr="00237456">
                        <w:rPr>
                          <w:color w:val="FFFFFF"/>
                          <w:sz w:val="22"/>
                        </w:rPr>
                        <w:t>areas,</w:t>
                      </w:r>
                      <w:r w:rsidRPr="00237456">
                        <w:rPr>
                          <w:color w:val="FFFFFF"/>
                          <w:spacing w:val="-15"/>
                          <w:sz w:val="22"/>
                        </w:rPr>
                        <w:t xml:space="preserve"> </w:t>
                      </w:r>
                      <w:r w:rsidRPr="00237456">
                        <w:rPr>
                          <w:color w:val="FFFFFF"/>
                          <w:sz w:val="22"/>
                        </w:rPr>
                        <w:t xml:space="preserve">with </w:t>
                      </w:r>
                      <w:r w:rsidRPr="00237456">
                        <w:rPr>
                          <w:color w:val="FFFFFF"/>
                          <w:spacing w:val="-8"/>
                          <w:sz w:val="22"/>
                        </w:rPr>
                        <w:t>corresponding</w:t>
                      </w:r>
                      <w:r w:rsidRPr="00237456">
                        <w:rPr>
                          <w:color w:val="FFFFFF"/>
                          <w:spacing w:val="-12"/>
                          <w:sz w:val="22"/>
                        </w:rPr>
                        <w:t xml:space="preserve"> </w:t>
                      </w:r>
                      <w:r w:rsidRPr="00237456">
                        <w:rPr>
                          <w:color w:val="FFFFFF"/>
                          <w:spacing w:val="-8"/>
                          <w:sz w:val="22"/>
                        </w:rPr>
                        <w:t>strategies</w:t>
                      </w:r>
                      <w:r w:rsidRPr="00237456">
                        <w:rPr>
                          <w:color w:val="FFFFFF"/>
                          <w:spacing w:val="-10"/>
                          <w:sz w:val="22"/>
                        </w:rPr>
                        <w:t xml:space="preserve"> </w:t>
                      </w:r>
                      <w:r w:rsidRPr="00237456">
                        <w:rPr>
                          <w:color w:val="FFFFFF"/>
                          <w:spacing w:val="-8"/>
                          <w:sz w:val="22"/>
                        </w:rPr>
                        <w:t>to</w:t>
                      </w:r>
                      <w:r w:rsidRPr="00237456">
                        <w:rPr>
                          <w:color w:val="FFFFFF"/>
                          <w:spacing w:val="-10"/>
                          <w:sz w:val="22"/>
                        </w:rPr>
                        <w:t xml:space="preserve"> </w:t>
                      </w:r>
                      <w:r w:rsidRPr="00237456">
                        <w:rPr>
                          <w:color w:val="FFFFFF"/>
                          <w:spacing w:val="-8"/>
                          <w:sz w:val="22"/>
                        </w:rPr>
                        <w:t>be</w:t>
                      </w:r>
                      <w:r w:rsidRPr="00237456">
                        <w:rPr>
                          <w:color w:val="FFFFFF"/>
                          <w:spacing w:val="-10"/>
                          <w:sz w:val="22"/>
                        </w:rPr>
                        <w:t xml:space="preserve"> </w:t>
                      </w:r>
                      <w:r w:rsidRPr="00237456">
                        <w:rPr>
                          <w:color w:val="FFFFFF"/>
                          <w:spacing w:val="-8"/>
                          <w:sz w:val="22"/>
                        </w:rPr>
                        <w:t xml:space="preserve">developed </w:t>
                      </w:r>
                      <w:r w:rsidRPr="00237456">
                        <w:rPr>
                          <w:color w:val="FFFFFF"/>
                          <w:spacing w:val="-2"/>
                          <w:sz w:val="22"/>
                        </w:rPr>
                        <w:t>and</w:t>
                      </w:r>
                      <w:r w:rsidRPr="00237456">
                        <w:rPr>
                          <w:color w:val="FFFFFF"/>
                          <w:spacing w:val="-14"/>
                          <w:sz w:val="22"/>
                        </w:rPr>
                        <w:t xml:space="preserve"> </w:t>
                      </w:r>
                      <w:r w:rsidRPr="00237456">
                        <w:rPr>
                          <w:color w:val="FFFFFF"/>
                          <w:spacing w:val="-2"/>
                          <w:sz w:val="22"/>
                        </w:rPr>
                        <w:t>implemented</w:t>
                      </w:r>
                      <w:r w:rsidRPr="00237456">
                        <w:rPr>
                          <w:color w:val="FFFFFF"/>
                          <w:spacing w:val="-13"/>
                          <w:sz w:val="22"/>
                        </w:rPr>
                        <w:t xml:space="preserve"> </w:t>
                      </w:r>
                      <w:r w:rsidRPr="00237456">
                        <w:rPr>
                          <w:color w:val="FFFFFF"/>
                          <w:spacing w:val="-2"/>
                          <w:sz w:val="22"/>
                        </w:rPr>
                        <w:t>by</w:t>
                      </w:r>
                      <w:r w:rsidRPr="00237456">
                        <w:rPr>
                          <w:color w:val="FFFFFF"/>
                          <w:spacing w:val="-13"/>
                          <w:sz w:val="22"/>
                        </w:rPr>
                        <w:t xml:space="preserve"> </w:t>
                      </w:r>
                      <w:r w:rsidRPr="00237456">
                        <w:rPr>
                          <w:color w:val="FFFFFF"/>
                          <w:spacing w:val="-2"/>
                          <w:sz w:val="22"/>
                        </w:rPr>
                        <w:t>the</w:t>
                      </w:r>
                      <w:r w:rsidRPr="00237456">
                        <w:rPr>
                          <w:color w:val="FFFFFF"/>
                          <w:spacing w:val="-14"/>
                          <w:sz w:val="22"/>
                        </w:rPr>
                        <w:t xml:space="preserve"> </w:t>
                      </w:r>
                      <w:r w:rsidRPr="00237456">
                        <w:rPr>
                          <w:color w:val="FFFFFF"/>
                          <w:spacing w:val="-2"/>
                          <w:sz w:val="22"/>
                        </w:rPr>
                        <w:t xml:space="preserve">Queensland </w:t>
                      </w:r>
                      <w:r w:rsidRPr="00237456">
                        <w:rPr>
                          <w:color w:val="FFFFFF"/>
                          <w:sz w:val="22"/>
                        </w:rPr>
                        <w:t>Government</w:t>
                      </w:r>
                      <w:r w:rsidRPr="00237456">
                        <w:rPr>
                          <w:color w:val="FFFFFF"/>
                          <w:spacing w:val="-16"/>
                          <w:sz w:val="22"/>
                        </w:rPr>
                        <w:t xml:space="preserve"> </w:t>
                      </w:r>
                      <w:r w:rsidRPr="00237456">
                        <w:rPr>
                          <w:color w:val="FFFFFF"/>
                          <w:sz w:val="22"/>
                        </w:rPr>
                        <w:t>in</w:t>
                      </w:r>
                      <w:r w:rsidRPr="00237456">
                        <w:rPr>
                          <w:color w:val="FFFFFF"/>
                          <w:spacing w:val="-15"/>
                          <w:sz w:val="22"/>
                        </w:rPr>
                        <w:t xml:space="preserve"> </w:t>
                      </w:r>
                      <w:r w:rsidRPr="00237456">
                        <w:rPr>
                          <w:color w:val="FFFFFF"/>
                          <w:sz w:val="22"/>
                        </w:rPr>
                        <w:t>partnership</w:t>
                      </w:r>
                      <w:r w:rsidRPr="00237456">
                        <w:rPr>
                          <w:color w:val="FFFFFF"/>
                          <w:spacing w:val="-15"/>
                          <w:sz w:val="22"/>
                        </w:rPr>
                        <w:t xml:space="preserve"> </w:t>
                      </w:r>
                      <w:r w:rsidRPr="00237456">
                        <w:rPr>
                          <w:color w:val="FFFFFF"/>
                          <w:sz w:val="22"/>
                        </w:rPr>
                        <w:t>with</w:t>
                      </w:r>
                    </w:p>
                    <w:p w14:paraId="02461909" w14:textId="77777777" w:rsidR="004B7ABB" w:rsidRPr="00237456" w:rsidRDefault="004B7ABB" w:rsidP="004B7ABB">
                      <w:pPr>
                        <w:spacing w:line="266" w:lineRule="auto"/>
                        <w:ind w:left="462" w:right="557"/>
                      </w:pPr>
                      <w:r w:rsidRPr="00237456">
                        <w:rPr>
                          <w:color w:val="FFFFFF"/>
                          <w:spacing w:val="-2"/>
                          <w:sz w:val="22"/>
                        </w:rPr>
                        <w:t>local</w:t>
                      </w:r>
                      <w:r w:rsidRPr="00237456">
                        <w:rPr>
                          <w:color w:val="FFFFFF"/>
                          <w:spacing w:val="-14"/>
                          <w:sz w:val="22"/>
                        </w:rPr>
                        <w:t xml:space="preserve"> </w:t>
                      </w:r>
                      <w:r w:rsidRPr="00237456">
                        <w:rPr>
                          <w:color w:val="FFFFFF"/>
                          <w:spacing w:val="-2"/>
                          <w:sz w:val="22"/>
                        </w:rPr>
                        <w:t>governments,</w:t>
                      </w:r>
                      <w:r w:rsidRPr="00237456">
                        <w:rPr>
                          <w:color w:val="FFFFFF"/>
                          <w:spacing w:val="-13"/>
                          <w:sz w:val="22"/>
                        </w:rPr>
                        <w:t xml:space="preserve"> </w:t>
                      </w:r>
                      <w:r w:rsidRPr="00237456">
                        <w:rPr>
                          <w:color w:val="FFFFFF"/>
                          <w:spacing w:val="-2"/>
                          <w:sz w:val="22"/>
                        </w:rPr>
                        <w:t xml:space="preserve">non-government </w:t>
                      </w:r>
                      <w:proofErr w:type="spellStart"/>
                      <w:r w:rsidRPr="00237456">
                        <w:rPr>
                          <w:color w:val="FFFFFF"/>
                          <w:spacing w:val="-4"/>
                          <w:sz w:val="22"/>
                        </w:rPr>
                        <w:t>organisations</w:t>
                      </w:r>
                      <w:proofErr w:type="spellEnd"/>
                      <w:r w:rsidRPr="00237456">
                        <w:rPr>
                          <w:color w:val="FFFFFF"/>
                          <w:spacing w:val="-8"/>
                          <w:sz w:val="22"/>
                        </w:rPr>
                        <w:t xml:space="preserve"> </w:t>
                      </w:r>
                      <w:r w:rsidRPr="00237456">
                        <w:rPr>
                          <w:color w:val="FFFFFF"/>
                          <w:spacing w:val="-4"/>
                          <w:sz w:val="22"/>
                        </w:rPr>
                        <w:t>and</w:t>
                      </w:r>
                      <w:r w:rsidRPr="00237456">
                        <w:rPr>
                          <w:color w:val="FFFFFF"/>
                          <w:spacing w:val="-8"/>
                          <w:sz w:val="22"/>
                        </w:rPr>
                        <w:t xml:space="preserve"> </w:t>
                      </w:r>
                      <w:r w:rsidRPr="00237456">
                        <w:rPr>
                          <w:color w:val="FFFFFF"/>
                          <w:spacing w:val="-4"/>
                          <w:sz w:val="22"/>
                        </w:rPr>
                        <w:t>the</w:t>
                      </w:r>
                      <w:r w:rsidRPr="00237456">
                        <w:rPr>
                          <w:color w:val="FFFFFF"/>
                          <w:spacing w:val="-8"/>
                          <w:sz w:val="22"/>
                        </w:rPr>
                        <w:t xml:space="preserve"> </w:t>
                      </w:r>
                      <w:r w:rsidRPr="00237456">
                        <w:rPr>
                          <w:color w:val="FFFFFF"/>
                          <w:spacing w:val="-4"/>
                          <w:sz w:val="22"/>
                        </w:rPr>
                        <w:t>community.</w:t>
                      </w:r>
                      <w:r w:rsidRPr="00237456">
                        <w:rPr>
                          <w:color w:val="FFFFFF"/>
                          <w:spacing w:val="-8"/>
                          <w:sz w:val="22"/>
                        </w:rPr>
                        <w:t xml:space="preserve"> </w:t>
                      </w:r>
                      <w:r w:rsidRPr="00237456">
                        <w:rPr>
                          <w:color w:val="FFFFFF"/>
                          <w:spacing w:val="-4"/>
                          <w:sz w:val="22"/>
                        </w:rPr>
                        <w:t xml:space="preserve">The </w:t>
                      </w:r>
                      <w:r w:rsidRPr="00237456">
                        <w:rPr>
                          <w:color w:val="FFFFFF"/>
                          <w:spacing w:val="-6"/>
                          <w:sz w:val="22"/>
                        </w:rPr>
                        <w:t>four</w:t>
                      </w:r>
                      <w:r w:rsidRPr="00237456">
                        <w:rPr>
                          <w:color w:val="FFFFFF"/>
                          <w:spacing w:val="-8"/>
                          <w:sz w:val="22"/>
                        </w:rPr>
                        <w:t xml:space="preserve"> </w:t>
                      </w:r>
                      <w:r w:rsidRPr="00237456">
                        <w:rPr>
                          <w:color w:val="FFFFFF"/>
                          <w:spacing w:val="-6"/>
                          <w:sz w:val="22"/>
                        </w:rPr>
                        <w:t>focus</w:t>
                      </w:r>
                      <w:r w:rsidRPr="00237456">
                        <w:rPr>
                          <w:color w:val="FFFFFF"/>
                          <w:spacing w:val="-8"/>
                          <w:sz w:val="22"/>
                        </w:rPr>
                        <w:t xml:space="preserve"> </w:t>
                      </w:r>
                      <w:r w:rsidRPr="00237456">
                        <w:rPr>
                          <w:color w:val="FFFFFF"/>
                          <w:spacing w:val="-6"/>
                          <w:sz w:val="22"/>
                        </w:rPr>
                        <w:t>areas</w:t>
                      </w:r>
                      <w:r w:rsidRPr="00237456">
                        <w:rPr>
                          <w:color w:val="FFFFFF"/>
                          <w:spacing w:val="-8"/>
                          <w:sz w:val="22"/>
                        </w:rPr>
                        <w:t xml:space="preserve"> </w:t>
                      </w:r>
                      <w:r w:rsidRPr="00237456">
                        <w:rPr>
                          <w:color w:val="FFFFFF"/>
                          <w:spacing w:val="-6"/>
                          <w:sz w:val="22"/>
                        </w:rPr>
                        <w:t>are:</w:t>
                      </w:r>
                      <w:r w:rsidRPr="00237456">
                        <w:rPr>
                          <w:color w:val="FFFFFF"/>
                          <w:spacing w:val="-8"/>
                          <w:sz w:val="22"/>
                        </w:rPr>
                        <w:t xml:space="preserve"> </w:t>
                      </w:r>
                      <w:r w:rsidRPr="00237456">
                        <w:rPr>
                          <w:color w:val="FFFFFF"/>
                          <w:spacing w:val="-6"/>
                          <w:sz w:val="22"/>
                        </w:rPr>
                        <w:t>(1)</w:t>
                      </w:r>
                      <w:r w:rsidRPr="00237456">
                        <w:rPr>
                          <w:color w:val="FFFFFF"/>
                          <w:spacing w:val="-8"/>
                          <w:sz w:val="22"/>
                        </w:rPr>
                        <w:t xml:space="preserve"> </w:t>
                      </w:r>
                      <w:r w:rsidRPr="00237456">
                        <w:rPr>
                          <w:color w:val="FFFFFF"/>
                          <w:spacing w:val="-6"/>
                          <w:sz w:val="22"/>
                        </w:rPr>
                        <w:t>leadership</w:t>
                      </w:r>
                      <w:r w:rsidRPr="00237456">
                        <w:rPr>
                          <w:color w:val="FFFFFF"/>
                          <w:spacing w:val="-8"/>
                          <w:sz w:val="22"/>
                        </w:rPr>
                        <w:t xml:space="preserve"> </w:t>
                      </w:r>
                      <w:r w:rsidRPr="00237456">
                        <w:rPr>
                          <w:color w:val="FFFFFF"/>
                          <w:spacing w:val="-6"/>
                          <w:sz w:val="22"/>
                        </w:rPr>
                        <w:t xml:space="preserve">and </w:t>
                      </w:r>
                      <w:r w:rsidRPr="00237456">
                        <w:rPr>
                          <w:color w:val="FFFFFF"/>
                          <w:spacing w:val="-2"/>
                          <w:sz w:val="22"/>
                        </w:rPr>
                        <w:t>community</w:t>
                      </w:r>
                      <w:r w:rsidRPr="00237456">
                        <w:rPr>
                          <w:color w:val="FFFFFF"/>
                          <w:spacing w:val="-14"/>
                          <w:sz w:val="22"/>
                        </w:rPr>
                        <w:t xml:space="preserve"> </w:t>
                      </w:r>
                      <w:r w:rsidRPr="00237456">
                        <w:rPr>
                          <w:color w:val="FFFFFF"/>
                          <w:spacing w:val="-2"/>
                          <w:sz w:val="22"/>
                        </w:rPr>
                        <w:t>awareness</w:t>
                      </w:r>
                      <w:r w:rsidRPr="00237456">
                        <w:rPr>
                          <w:color w:val="FFFFFF"/>
                          <w:spacing w:val="-13"/>
                          <w:sz w:val="22"/>
                        </w:rPr>
                        <w:t xml:space="preserve"> </w:t>
                      </w:r>
                      <w:r w:rsidRPr="00237456">
                        <w:rPr>
                          <w:color w:val="FFFFFF"/>
                          <w:spacing w:val="-2"/>
                          <w:sz w:val="22"/>
                        </w:rPr>
                        <w:t>and</w:t>
                      </w:r>
                      <w:r w:rsidRPr="00237456">
                        <w:rPr>
                          <w:color w:val="FFFFFF"/>
                          <w:spacing w:val="-13"/>
                          <w:sz w:val="22"/>
                        </w:rPr>
                        <w:t xml:space="preserve"> </w:t>
                      </w:r>
                      <w:r w:rsidRPr="00237456">
                        <w:rPr>
                          <w:color w:val="FFFFFF"/>
                          <w:spacing w:val="-2"/>
                          <w:sz w:val="22"/>
                        </w:rPr>
                        <w:t>capability building;</w:t>
                      </w:r>
                      <w:r w:rsidRPr="00237456">
                        <w:rPr>
                          <w:color w:val="FFFFFF"/>
                          <w:spacing w:val="-11"/>
                          <w:sz w:val="22"/>
                        </w:rPr>
                        <w:t xml:space="preserve"> </w:t>
                      </w:r>
                      <w:r w:rsidRPr="00237456">
                        <w:rPr>
                          <w:color w:val="FFFFFF"/>
                          <w:spacing w:val="-2"/>
                          <w:sz w:val="22"/>
                        </w:rPr>
                        <w:t>(2)</w:t>
                      </w:r>
                      <w:r w:rsidRPr="00237456">
                        <w:rPr>
                          <w:color w:val="FFFFFF"/>
                          <w:spacing w:val="-11"/>
                          <w:sz w:val="22"/>
                        </w:rPr>
                        <w:t xml:space="preserve"> </w:t>
                      </w:r>
                      <w:r w:rsidRPr="00237456">
                        <w:rPr>
                          <w:color w:val="FFFFFF"/>
                          <w:spacing w:val="-2"/>
                          <w:sz w:val="22"/>
                        </w:rPr>
                        <w:t>strengthening</w:t>
                      </w:r>
                      <w:r w:rsidRPr="00237456">
                        <w:rPr>
                          <w:color w:val="FFFFFF"/>
                          <w:spacing w:val="-11"/>
                          <w:sz w:val="22"/>
                        </w:rPr>
                        <w:t xml:space="preserve"> </w:t>
                      </w:r>
                      <w:r w:rsidRPr="00237456">
                        <w:rPr>
                          <w:color w:val="FFFFFF"/>
                          <w:spacing w:val="-2"/>
                          <w:sz w:val="22"/>
                        </w:rPr>
                        <w:t>the</w:t>
                      </w:r>
                      <w:r w:rsidRPr="00237456">
                        <w:rPr>
                          <w:color w:val="FFFFFF"/>
                          <w:spacing w:val="-11"/>
                          <w:sz w:val="22"/>
                        </w:rPr>
                        <w:t xml:space="preserve"> </w:t>
                      </w:r>
                      <w:r w:rsidRPr="00237456">
                        <w:rPr>
                          <w:color w:val="FFFFFF"/>
                          <w:spacing w:val="-2"/>
                          <w:sz w:val="22"/>
                        </w:rPr>
                        <w:t xml:space="preserve">primary </w:t>
                      </w:r>
                      <w:r w:rsidRPr="00237456">
                        <w:rPr>
                          <w:color w:val="FFFFFF"/>
                          <w:spacing w:val="-8"/>
                          <w:sz w:val="22"/>
                        </w:rPr>
                        <w:t>prevention</w:t>
                      </w:r>
                      <w:r w:rsidRPr="00237456">
                        <w:rPr>
                          <w:color w:val="FFFFFF"/>
                          <w:spacing w:val="-10"/>
                          <w:sz w:val="22"/>
                        </w:rPr>
                        <w:t xml:space="preserve"> </w:t>
                      </w:r>
                      <w:r w:rsidRPr="00237456">
                        <w:rPr>
                          <w:color w:val="FFFFFF"/>
                          <w:spacing w:val="-8"/>
                          <w:sz w:val="22"/>
                        </w:rPr>
                        <w:t>workforce;</w:t>
                      </w:r>
                      <w:r w:rsidRPr="00237456">
                        <w:rPr>
                          <w:color w:val="FFFFFF"/>
                          <w:spacing w:val="-10"/>
                          <w:sz w:val="22"/>
                        </w:rPr>
                        <w:t xml:space="preserve"> </w:t>
                      </w:r>
                      <w:r w:rsidRPr="00237456">
                        <w:rPr>
                          <w:color w:val="FFFFFF"/>
                          <w:spacing w:val="-8"/>
                          <w:sz w:val="22"/>
                        </w:rPr>
                        <w:t>(3)</w:t>
                      </w:r>
                      <w:r w:rsidRPr="00237456">
                        <w:rPr>
                          <w:color w:val="FFFFFF"/>
                          <w:spacing w:val="-10"/>
                          <w:sz w:val="22"/>
                        </w:rPr>
                        <w:t xml:space="preserve"> </w:t>
                      </w:r>
                      <w:r w:rsidRPr="00237456">
                        <w:rPr>
                          <w:color w:val="FFFFFF"/>
                          <w:spacing w:val="-8"/>
                          <w:sz w:val="22"/>
                        </w:rPr>
                        <w:t>developing</w:t>
                      </w:r>
                      <w:r w:rsidRPr="00237456">
                        <w:rPr>
                          <w:color w:val="FFFFFF"/>
                          <w:spacing w:val="-10"/>
                          <w:sz w:val="22"/>
                        </w:rPr>
                        <w:t xml:space="preserve"> </w:t>
                      </w:r>
                      <w:r w:rsidRPr="00237456">
                        <w:rPr>
                          <w:color w:val="FFFFFF"/>
                          <w:spacing w:val="-8"/>
                          <w:sz w:val="22"/>
                        </w:rPr>
                        <w:t xml:space="preserve">new </w:t>
                      </w:r>
                      <w:r w:rsidRPr="00237456">
                        <w:rPr>
                          <w:color w:val="FFFFFF"/>
                          <w:spacing w:val="-2"/>
                          <w:sz w:val="22"/>
                        </w:rPr>
                        <w:t>partnerships</w:t>
                      </w:r>
                      <w:r w:rsidRPr="00237456">
                        <w:rPr>
                          <w:color w:val="FFFFFF"/>
                          <w:spacing w:val="-12"/>
                          <w:sz w:val="22"/>
                        </w:rPr>
                        <w:t xml:space="preserve"> </w:t>
                      </w:r>
                      <w:r w:rsidRPr="00237456">
                        <w:rPr>
                          <w:color w:val="FFFFFF"/>
                          <w:spacing w:val="-2"/>
                          <w:sz w:val="22"/>
                        </w:rPr>
                        <w:t>and</w:t>
                      </w:r>
                      <w:r w:rsidRPr="00237456">
                        <w:rPr>
                          <w:color w:val="FFFFFF"/>
                          <w:spacing w:val="-12"/>
                          <w:sz w:val="22"/>
                        </w:rPr>
                        <w:t xml:space="preserve"> </w:t>
                      </w:r>
                      <w:r w:rsidRPr="00237456">
                        <w:rPr>
                          <w:color w:val="FFFFFF"/>
                          <w:spacing w:val="-2"/>
                          <w:sz w:val="22"/>
                        </w:rPr>
                        <w:t>expanding</w:t>
                      </w:r>
                      <w:r w:rsidRPr="00237456">
                        <w:rPr>
                          <w:color w:val="FFFFFF"/>
                          <w:spacing w:val="-12"/>
                          <w:sz w:val="22"/>
                        </w:rPr>
                        <w:t xml:space="preserve"> </w:t>
                      </w:r>
                      <w:r w:rsidRPr="00237456">
                        <w:rPr>
                          <w:color w:val="FFFFFF"/>
                          <w:spacing w:val="-2"/>
                          <w:sz w:val="22"/>
                        </w:rPr>
                        <w:t>into</w:t>
                      </w:r>
                      <w:r w:rsidRPr="00237456">
                        <w:rPr>
                          <w:color w:val="FFFFFF"/>
                          <w:spacing w:val="-12"/>
                          <w:sz w:val="22"/>
                        </w:rPr>
                        <w:t xml:space="preserve"> </w:t>
                      </w:r>
                      <w:r w:rsidRPr="00237456">
                        <w:rPr>
                          <w:color w:val="FFFFFF"/>
                          <w:spacing w:val="-2"/>
                          <w:sz w:val="22"/>
                        </w:rPr>
                        <w:t>new</w:t>
                      </w:r>
                    </w:p>
                    <w:p w14:paraId="563B28DD" w14:textId="77777777" w:rsidR="004B7ABB" w:rsidRPr="00237456" w:rsidRDefault="004B7ABB" w:rsidP="004B7ABB">
                      <w:pPr>
                        <w:spacing w:line="266" w:lineRule="auto"/>
                        <w:ind w:left="462" w:right="428"/>
                      </w:pPr>
                      <w:r w:rsidRPr="00237456">
                        <w:rPr>
                          <w:color w:val="FFFFFF"/>
                          <w:spacing w:val="-8"/>
                          <w:sz w:val="22"/>
                        </w:rPr>
                        <w:t>settings;</w:t>
                      </w:r>
                      <w:r w:rsidRPr="00237456">
                        <w:rPr>
                          <w:color w:val="FFFFFF"/>
                          <w:spacing w:val="-12"/>
                          <w:sz w:val="22"/>
                        </w:rPr>
                        <w:t xml:space="preserve"> </w:t>
                      </w:r>
                      <w:r w:rsidRPr="00237456">
                        <w:rPr>
                          <w:color w:val="FFFFFF"/>
                          <w:spacing w:val="-8"/>
                          <w:sz w:val="22"/>
                        </w:rPr>
                        <w:t>and</w:t>
                      </w:r>
                      <w:r w:rsidRPr="00237456">
                        <w:rPr>
                          <w:color w:val="FFFFFF"/>
                          <w:spacing w:val="-10"/>
                          <w:sz w:val="22"/>
                        </w:rPr>
                        <w:t xml:space="preserve"> </w:t>
                      </w:r>
                      <w:r w:rsidRPr="00237456">
                        <w:rPr>
                          <w:color w:val="FFFFFF"/>
                          <w:spacing w:val="-8"/>
                          <w:sz w:val="22"/>
                        </w:rPr>
                        <w:t>(4)</w:t>
                      </w:r>
                      <w:r w:rsidRPr="00237456">
                        <w:rPr>
                          <w:color w:val="FFFFFF"/>
                          <w:spacing w:val="-10"/>
                          <w:sz w:val="22"/>
                        </w:rPr>
                        <w:t xml:space="preserve"> </w:t>
                      </w:r>
                      <w:r w:rsidRPr="00237456">
                        <w:rPr>
                          <w:color w:val="FFFFFF"/>
                          <w:spacing w:val="-8"/>
                          <w:sz w:val="22"/>
                        </w:rPr>
                        <w:t>engaging</w:t>
                      </w:r>
                      <w:r w:rsidRPr="00237456">
                        <w:rPr>
                          <w:color w:val="FFFFFF"/>
                          <w:spacing w:val="-10"/>
                          <w:sz w:val="22"/>
                        </w:rPr>
                        <w:t xml:space="preserve"> </w:t>
                      </w:r>
                      <w:r w:rsidRPr="00237456">
                        <w:rPr>
                          <w:color w:val="FFFFFF"/>
                          <w:spacing w:val="-8"/>
                          <w:sz w:val="22"/>
                        </w:rPr>
                        <w:t>men</w:t>
                      </w:r>
                      <w:r w:rsidRPr="00237456">
                        <w:rPr>
                          <w:color w:val="FFFFFF"/>
                          <w:spacing w:val="-10"/>
                          <w:sz w:val="22"/>
                        </w:rPr>
                        <w:t xml:space="preserve"> </w:t>
                      </w:r>
                      <w:r w:rsidRPr="00237456">
                        <w:rPr>
                          <w:color w:val="FFFFFF"/>
                          <w:spacing w:val="-8"/>
                          <w:sz w:val="22"/>
                        </w:rPr>
                        <w:t>and</w:t>
                      </w:r>
                      <w:r w:rsidRPr="00237456">
                        <w:rPr>
                          <w:color w:val="FFFFFF"/>
                          <w:spacing w:val="-10"/>
                          <w:sz w:val="22"/>
                        </w:rPr>
                        <w:t xml:space="preserve"> </w:t>
                      </w:r>
                      <w:r w:rsidRPr="00237456">
                        <w:rPr>
                          <w:color w:val="FFFFFF"/>
                          <w:spacing w:val="-8"/>
                          <w:sz w:val="22"/>
                        </w:rPr>
                        <w:t>boys</w:t>
                      </w:r>
                      <w:r w:rsidRPr="00237456">
                        <w:rPr>
                          <w:color w:val="FFFFFF"/>
                          <w:spacing w:val="-10"/>
                          <w:sz w:val="22"/>
                        </w:rPr>
                        <w:t xml:space="preserve"> </w:t>
                      </w:r>
                      <w:r w:rsidRPr="00237456">
                        <w:rPr>
                          <w:color w:val="FFFFFF"/>
                          <w:spacing w:val="-8"/>
                          <w:sz w:val="22"/>
                        </w:rPr>
                        <w:t xml:space="preserve">in </w:t>
                      </w:r>
                      <w:r w:rsidRPr="00237456">
                        <w:rPr>
                          <w:color w:val="FFFFFF"/>
                          <w:spacing w:val="-6"/>
                          <w:sz w:val="22"/>
                        </w:rPr>
                        <w:t>primary</w:t>
                      </w:r>
                      <w:r w:rsidRPr="00237456">
                        <w:rPr>
                          <w:color w:val="FFFFFF"/>
                          <w:spacing w:val="-12"/>
                          <w:sz w:val="22"/>
                        </w:rPr>
                        <w:t xml:space="preserve"> </w:t>
                      </w:r>
                      <w:r w:rsidRPr="00237456">
                        <w:rPr>
                          <w:color w:val="FFFFFF"/>
                          <w:spacing w:val="-6"/>
                          <w:sz w:val="22"/>
                        </w:rPr>
                        <w:t>prevention</w:t>
                      </w:r>
                      <w:r w:rsidRPr="00237456">
                        <w:rPr>
                          <w:color w:val="FFFFFF"/>
                          <w:spacing w:val="-10"/>
                          <w:sz w:val="22"/>
                        </w:rPr>
                        <w:t xml:space="preserve"> </w:t>
                      </w:r>
                      <w:r w:rsidRPr="00237456">
                        <w:rPr>
                          <w:color w:val="FFFFFF"/>
                          <w:spacing w:val="-6"/>
                          <w:sz w:val="22"/>
                        </w:rPr>
                        <w:t>efforts.</w:t>
                      </w:r>
                      <w:r w:rsidRPr="00237456">
                        <w:rPr>
                          <w:color w:val="FFFFFF"/>
                          <w:spacing w:val="-10"/>
                          <w:sz w:val="22"/>
                        </w:rPr>
                        <w:t xml:space="preserve"> </w:t>
                      </w:r>
                      <w:r w:rsidRPr="00237456">
                        <w:rPr>
                          <w:color w:val="FFFFFF"/>
                          <w:spacing w:val="-6"/>
                          <w:sz w:val="22"/>
                        </w:rPr>
                        <w:t xml:space="preserve">Implementation </w:t>
                      </w:r>
                      <w:r w:rsidRPr="00237456">
                        <w:rPr>
                          <w:color w:val="FFFFFF"/>
                          <w:sz w:val="22"/>
                        </w:rPr>
                        <w:t>will</w:t>
                      </w:r>
                      <w:r w:rsidRPr="00237456">
                        <w:rPr>
                          <w:color w:val="FFFFFF"/>
                          <w:spacing w:val="-16"/>
                          <w:sz w:val="22"/>
                        </w:rPr>
                        <w:t xml:space="preserve"> </w:t>
                      </w:r>
                      <w:r w:rsidRPr="00237456">
                        <w:rPr>
                          <w:color w:val="FFFFFF"/>
                          <w:sz w:val="22"/>
                        </w:rPr>
                        <w:t>also</w:t>
                      </w:r>
                      <w:r w:rsidRPr="00237456">
                        <w:rPr>
                          <w:color w:val="FFFFFF"/>
                          <w:spacing w:val="-15"/>
                          <w:sz w:val="22"/>
                        </w:rPr>
                        <w:t xml:space="preserve"> </w:t>
                      </w:r>
                      <w:r w:rsidRPr="00237456">
                        <w:rPr>
                          <w:color w:val="FFFFFF"/>
                          <w:sz w:val="22"/>
                        </w:rPr>
                        <w:t>be</w:t>
                      </w:r>
                      <w:r w:rsidRPr="00237456">
                        <w:rPr>
                          <w:color w:val="FFFFFF"/>
                          <w:spacing w:val="-15"/>
                          <w:sz w:val="22"/>
                        </w:rPr>
                        <w:t xml:space="preserve"> </w:t>
                      </w:r>
                      <w:r w:rsidRPr="00237456">
                        <w:rPr>
                          <w:color w:val="FFFFFF"/>
                          <w:sz w:val="22"/>
                        </w:rPr>
                        <w:t>supported</w:t>
                      </w:r>
                      <w:r w:rsidRPr="00237456">
                        <w:rPr>
                          <w:color w:val="FFFFFF"/>
                          <w:spacing w:val="-16"/>
                          <w:sz w:val="22"/>
                        </w:rPr>
                        <w:t xml:space="preserve"> </w:t>
                      </w:r>
                      <w:r w:rsidRPr="00237456">
                        <w:rPr>
                          <w:color w:val="FFFFFF"/>
                          <w:sz w:val="22"/>
                        </w:rPr>
                        <w:t>by</w:t>
                      </w:r>
                      <w:r w:rsidRPr="00237456">
                        <w:rPr>
                          <w:color w:val="FFFFFF"/>
                          <w:spacing w:val="-15"/>
                          <w:sz w:val="22"/>
                        </w:rPr>
                        <w:t xml:space="preserve"> </w:t>
                      </w:r>
                      <w:r w:rsidRPr="00237456">
                        <w:rPr>
                          <w:color w:val="FFFFFF"/>
                          <w:sz w:val="22"/>
                        </w:rPr>
                        <w:t>a</w:t>
                      </w:r>
                      <w:r w:rsidRPr="00237456">
                        <w:rPr>
                          <w:color w:val="FFFFFF"/>
                          <w:spacing w:val="-15"/>
                          <w:sz w:val="22"/>
                        </w:rPr>
                        <w:t xml:space="preserve"> </w:t>
                      </w:r>
                      <w:r w:rsidRPr="00237456">
                        <w:rPr>
                          <w:color w:val="FFFFFF"/>
                          <w:sz w:val="22"/>
                        </w:rPr>
                        <w:t xml:space="preserve">dedicated </w:t>
                      </w:r>
                      <w:r w:rsidRPr="00237456">
                        <w:rPr>
                          <w:color w:val="FFFFFF"/>
                          <w:spacing w:val="-2"/>
                          <w:sz w:val="22"/>
                        </w:rPr>
                        <w:t>Primary</w:t>
                      </w:r>
                      <w:r w:rsidRPr="00237456">
                        <w:rPr>
                          <w:color w:val="FFFFFF"/>
                          <w:spacing w:val="-13"/>
                          <w:sz w:val="22"/>
                        </w:rPr>
                        <w:t xml:space="preserve"> </w:t>
                      </w:r>
                      <w:r w:rsidRPr="00237456">
                        <w:rPr>
                          <w:color w:val="FFFFFF"/>
                          <w:spacing w:val="-2"/>
                          <w:sz w:val="22"/>
                        </w:rPr>
                        <w:t>Prevention</w:t>
                      </w:r>
                      <w:r w:rsidRPr="00237456">
                        <w:rPr>
                          <w:color w:val="FFFFFF"/>
                          <w:spacing w:val="-13"/>
                          <w:sz w:val="22"/>
                        </w:rPr>
                        <w:t xml:space="preserve"> </w:t>
                      </w:r>
                      <w:r w:rsidRPr="00237456">
                        <w:rPr>
                          <w:color w:val="FFFFFF"/>
                          <w:spacing w:val="-2"/>
                          <w:sz w:val="22"/>
                        </w:rPr>
                        <w:t>Monitoring</w:t>
                      </w:r>
                      <w:r w:rsidRPr="00237456">
                        <w:rPr>
                          <w:color w:val="FFFFFF"/>
                          <w:spacing w:val="-13"/>
                          <w:sz w:val="22"/>
                        </w:rPr>
                        <w:t xml:space="preserve"> </w:t>
                      </w:r>
                      <w:r w:rsidRPr="00237456">
                        <w:rPr>
                          <w:color w:val="FFFFFF"/>
                          <w:spacing w:val="-2"/>
                          <w:sz w:val="22"/>
                        </w:rPr>
                        <w:t>and Evaluation</w:t>
                      </w:r>
                      <w:r w:rsidRPr="00237456">
                        <w:rPr>
                          <w:color w:val="FFFFFF"/>
                          <w:spacing w:val="-14"/>
                          <w:sz w:val="22"/>
                        </w:rPr>
                        <w:t xml:space="preserve"> </w:t>
                      </w:r>
                      <w:r w:rsidRPr="00237456">
                        <w:rPr>
                          <w:color w:val="FFFFFF"/>
                          <w:spacing w:val="-2"/>
                          <w:sz w:val="22"/>
                        </w:rPr>
                        <w:t>Framework.</w:t>
                      </w:r>
                    </w:p>
                    <w:p w14:paraId="36C6EA38" w14:textId="77777777" w:rsidR="004B7ABB" w:rsidRDefault="004B7ABB" w:rsidP="004B7ABB">
                      <w:pPr>
                        <w:jc w:val="center"/>
                      </w:pPr>
                    </w:p>
                  </w:txbxContent>
                </v:textbox>
              </v:roundrect>
            </w:pict>
          </mc:Fallback>
        </mc:AlternateContent>
      </w:r>
    </w:p>
    <w:p w14:paraId="38FA3BD8" w14:textId="3A9E69E3" w:rsidR="00237456" w:rsidRDefault="00237456" w:rsidP="003D3FFF"/>
    <w:p w14:paraId="30504E33" w14:textId="267F596C" w:rsidR="00237456" w:rsidRDefault="00237456" w:rsidP="003D3FFF"/>
    <w:p w14:paraId="651DC040" w14:textId="56ECBFC9" w:rsidR="00237456" w:rsidRDefault="00237456" w:rsidP="003D3FFF"/>
    <w:p w14:paraId="679F5166" w14:textId="283A4CF8" w:rsidR="00237456" w:rsidRDefault="00237456" w:rsidP="003D3FFF"/>
    <w:p w14:paraId="0C204CD0" w14:textId="7C1258D9" w:rsidR="00237456" w:rsidRDefault="00237456" w:rsidP="003D3FFF"/>
    <w:p w14:paraId="3E3D3AF3" w14:textId="741A5A10" w:rsidR="00656D43" w:rsidRPr="003D3FFF" w:rsidRDefault="00656D43" w:rsidP="003D3FFF"/>
    <w:p w14:paraId="34C98D22" w14:textId="53B47C61" w:rsidR="00840698" w:rsidRDefault="00840698" w:rsidP="0091337F"/>
    <w:p w14:paraId="7FA71AB3" w14:textId="57955283" w:rsidR="001707A2" w:rsidRDefault="001707A2" w:rsidP="0091337F"/>
    <w:p w14:paraId="0C98CB94" w14:textId="5647DC47" w:rsidR="00840698" w:rsidRDefault="00840698" w:rsidP="0091337F"/>
    <w:p w14:paraId="41EA0C54" w14:textId="1D9949B0" w:rsidR="00840698" w:rsidRDefault="00840698" w:rsidP="0091337F"/>
    <w:p w14:paraId="6628E372" w14:textId="77777777" w:rsidR="00237456" w:rsidRDefault="00237456" w:rsidP="0091337F"/>
    <w:p w14:paraId="4502830E" w14:textId="77777777" w:rsidR="00237456" w:rsidRDefault="00237456" w:rsidP="0091337F"/>
    <w:p w14:paraId="4EC7C258" w14:textId="77777777" w:rsidR="00237456" w:rsidRDefault="00237456" w:rsidP="0091337F"/>
    <w:p w14:paraId="65D5CEBB" w14:textId="77777777" w:rsidR="00237456" w:rsidRDefault="00237456" w:rsidP="0091337F"/>
    <w:p w14:paraId="4AE23C2F" w14:textId="77777777" w:rsidR="00237456" w:rsidRDefault="00237456" w:rsidP="0091337F"/>
    <w:p w14:paraId="32463181" w14:textId="77777777" w:rsidR="00237456" w:rsidRDefault="00237456" w:rsidP="0091337F"/>
    <w:p w14:paraId="73D3DEEA" w14:textId="77777777" w:rsidR="00237456" w:rsidRDefault="00237456" w:rsidP="0091337F"/>
    <w:p w14:paraId="0DA20E77" w14:textId="1B2C161D" w:rsidR="00674681" w:rsidRPr="00674681" w:rsidRDefault="00674681" w:rsidP="00674681">
      <w:pPr>
        <w:pStyle w:val="Heading2"/>
      </w:pPr>
      <w:r w:rsidRPr="00674681">
        <w:t>Key actions for government</w:t>
      </w:r>
    </w:p>
    <w:p w14:paraId="470E026B" w14:textId="4C874B63" w:rsidR="00674681" w:rsidRPr="00674681" w:rsidRDefault="00674681" w:rsidP="007235E7">
      <w:pPr>
        <w:numPr>
          <w:ilvl w:val="0"/>
          <w:numId w:val="26"/>
        </w:numPr>
      </w:pPr>
      <w:r w:rsidRPr="00674681">
        <w:t>Develop and implement a dedicated standalone strategy for primary prevention</w:t>
      </w:r>
      <w:r w:rsidR="0048375A">
        <w:t xml:space="preserve"> </w:t>
      </w:r>
      <w:r w:rsidRPr="00674681">
        <w:t>of violence against women or include primary prevention of violence against women as a specific area within a broader strategy or plan.</w:t>
      </w:r>
    </w:p>
    <w:p w14:paraId="5E5B1BE6" w14:textId="37F7EB5F" w:rsidR="00674681" w:rsidRPr="00674681" w:rsidRDefault="00674681" w:rsidP="007235E7">
      <w:pPr>
        <w:numPr>
          <w:ilvl w:val="0"/>
          <w:numId w:val="26"/>
        </w:numPr>
      </w:pPr>
      <w:r w:rsidRPr="00674681">
        <w:t>Use policy, regulatory and legislative mechanisms to increase women’s</w:t>
      </w:r>
      <w:r w:rsidR="000C727E">
        <w:t xml:space="preserve"> </w:t>
      </w:r>
      <w:r w:rsidRPr="00674681">
        <w:t>economic security, workforce participation and pay equality including by promoting more equitable, accessible and affordable parental leave and childcare arrangements.</w:t>
      </w:r>
    </w:p>
    <w:p w14:paraId="014D7766" w14:textId="3821D2C7" w:rsidR="00674681" w:rsidRPr="00674681" w:rsidRDefault="00674681" w:rsidP="007235E7">
      <w:pPr>
        <w:numPr>
          <w:ilvl w:val="0"/>
          <w:numId w:val="26"/>
        </w:numPr>
      </w:pPr>
      <w:r w:rsidRPr="00674681">
        <w:t>Develop and employ intersectional gender impact analysis tools in policy development,</w:t>
      </w:r>
      <w:r w:rsidR="000C727E">
        <w:t xml:space="preserve"> </w:t>
      </w:r>
      <w:r w:rsidRPr="00674681">
        <w:t>government decision-making and budget processes.</w:t>
      </w:r>
    </w:p>
    <w:p w14:paraId="1AF3F2FF" w14:textId="2BD8A4A7" w:rsidR="00674681" w:rsidRPr="00674681" w:rsidRDefault="00674681" w:rsidP="007235E7">
      <w:pPr>
        <w:numPr>
          <w:ilvl w:val="0"/>
          <w:numId w:val="26"/>
        </w:numPr>
      </w:pPr>
      <w:r w:rsidRPr="00674681">
        <w:t>Embed gender equality goals and targets in legislation (e.g.: &gt;40% representation</w:t>
      </w:r>
      <w:r w:rsidR="000C727E">
        <w:t xml:space="preserve"> </w:t>
      </w:r>
      <w:r w:rsidRPr="00674681">
        <w:t>for each gender on public committees and boards).</w:t>
      </w:r>
    </w:p>
    <w:p w14:paraId="5E9FE5B3" w14:textId="4C5A1030" w:rsidR="00674681" w:rsidRPr="00674681" w:rsidRDefault="00674681" w:rsidP="007235E7">
      <w:pPr>
        <w:numPr>
          <w:ilvl w:val="0"/>
          <w:numId w:val="26"/>
        </w:numPr>
      </w:pPr>
      <w:r w:rsidRPr="00674681">
        <w:lastRenderedPageBreak/>
        <w:t>Enact policy and legislation change to address the intersecting drivers of violence</w:t>
      </w:r>
      <w:r w:rsidR="000C727E">
        <w:t xml:space="preserve"> </w:t>
      </w:r>
      <w:r w:rsidRPr="00674681">
        <w:t>against Aboriginal and Torres Strait Islander women including the ongoing impacts of colonisation.</w:t>
      </w:r>
      <w:r w:rsidRPr="00B542A1">
        <w:rPr>
          <w:vertAlign w:val="superscript"/>
        </w:rPr>
        <w:t>5</w:t>
      </w:r>
    </w:p>
    <w:p w14:paraId="0F7D66A2" w14:textId="4D2B4B35" w:rsidR="00674681" w:rsidRPr="00674681" w:rsidRDefault="00674681" w:rsidP="007235E7">
      <w:pPr>
        <w:numPr>
          <w:ilvl w:val="0"/>
          <w:numId w:val="26"/>
        </w:numPr>
      </w:pPr>
      <w:r w:rsidRPr="00674681">
        <w:t>Enact or strengthen policy and legislation to address racism, ableism and other</w:t>
      </w:r>
      <w:r w:rsidR="000C727E">
        <w:t xml:space="preserve"> </w:t>
      </w:r>
      <w:r w:rsidRPr="00674681">
        <w:t>forms of structural discrimination that drive violence again women.</w:t>
      </w:r>
    </w:p>
    <w:p w14:paraId="5C9D6AE8" w14:textId="52513336" w:rsidR="00266376" w:rsidRDefault="00266376">
      <w:pPr>
        <w:spacing w:before="0" w:after="160" w:line="259" w:lineRule="auto"/>
      </w:pPr>
      <w:r>
        <w:br w:type="page"/>
      </w:r>
    </w:p>
    <w:p w14:paraId="10269216" w14:textId="719CED83" w:rsidR="00237456" w:rsidRPr="00CF7892" w:rsidRDefault="00CF7892" w:rsidP="00CF7892">
      <w:pPr>
        <w:pStyle w:val="Heading1"/>
      </w:pPr>
      <w:bookmarkStart w:id="6" w:name="_Toc181185043"/>
      <w:r w:rsidRPr="00CF7892">
        <w:lastRenderedPageBreak/>
        <w:t>03. Mechanisms for coordination, collaboration and quality assurance</w:t>
      </w:r>
      <w:bookmarkEnd w:id="6"/>
    </w:p>
    <w:p w14:paraId="04BABA3C" w14:textId="03846FE4" w:rsidR="00662DB2" w:rsidRPr="00662DB2" w:rsidRDefault="00662DB2" w:rsidP="00662DB2">
      <w:r w:rsidRPr="00662DB2">
        <w:rPr>
          <w:b/>
          <w:bCs/>
        </w:rPr>
        <w:t>Mechanisms that enable coordination and collaboration across jurisdictions, sectors and settings, are essential components of a national effort to prevent violence against women.</w:t>
      </w:r>
      <w:r w:rsidRPr="00662DB2">
        <w:t xml:space="preserve"> These are required both within and across government, as well as between government and other key stakeholders.</w:t>
      </w:r>
    </w:p>
    <w:p w14:paraId="0A87387D" w14:textId="77777777" w:rsidR="00662DB2" w:rsidRPr="00662DB2" w:rsidRDefault="00662DB2" w:rsidP="00662DB2">
      <w:r w:rsidRPr="00662DB2">
        <w:t>These mechanisms:</w:t>
      </w:r>
    </w:p>
    <w:p w14:paraId="008EB8BB" w14:textId="77777777" w:rsidR="00662DB2" w:rsidRPr="00662DB2" w:rsidRDefault="00662DB2" w:rsidP="007235E7">
      <w:pPr>
        <w:pStyle w:val="ListParagraph"/>
        <w:numPr>
          <w:ilvl w:val="0"/>
          <w:numId w:val="27"/>
        </w:numPr>
      </w:pPr>
      <w:r w:rsidRPr="00662DB2">
        <w:t>promote consistent, evidence-based primary prevention practice</w:t>
      </w:r>
    </w:p>
    <w:p w14:paraId="17251EC6" w14:textId="0FC10E68" w:rsidR="00662DB2" w:rsidRPr="00662DB2" w:rsidRDefault="00662DB2" w:rsidP="007235E7">
      <w:pPr>
        <w:pStyle w:val="ListParagraph"/>
        <w:numPr>
          <w:ilvl w:val="0"/>
          <w:numId w:val="27"/>
        </w:numPr>
      </w:pPr>
      <w:r w:rsidRPr="00662DB2">
        <w:t xml:space="preserve">support the scaling-up, </w:t>
      </w:r>
      <w:proofErr w:type="spellStart"/>
      <w:r w:rsidRPr="00662DB2">
        <w:t>systematisation</w:t>
      </w:r>
      <w:proofErr w:type="spellEnd"/>
      <w:r w:rsidRPr="00662DB2">
        <w:t xml:space="preserve"> and embedding of approaches that are effective at</w:t>
      </w:r>
      <w:r w:rsidR="001369D2">
        <w:t xml:space="preserve"> </w:t>
      </w:r>
      <w:r w:rsidRPr="00662DB2">
        <w:t>preventing violence against women</w:t>
      </w:r>
    </w:p>
    <w:p w14:paraId="39C5AE5E" w14:textId="23F07E62" w:rsidR="00662DB2" w:rsidRPr="00662DB2" w:rsidRDefault="00662DB2" w:rsidP="007235E7">
      <w:pPr>
        <w:pStyle w:val="ListParagraph"/>
        <w:numPr>
          <w:ilvl w:val="0"/>
          <w:numId w:val="27"/>
        </w:numPr>
      </w:pPr>
      <w:r w:rsidRPr="00662DB2">
        <w:t>ensure consistency between legislative, regulatory and policy reforms, programs,</w:t>
      </w:r>
      <w:r w:rsidR="00551BD9">
        <w:t xml:space="preserve"> </w:t>
      </w:r>
      <w:r w:rsidRPr="00662DB2">
        <w:t>communications campaigns, and other prevention efforts</w:t>
      </w:r>
    </w:p>
    <w:p w14:paraId="10E24673" w14:textId="4144CF27" w:rsidR="00662DB2" w:rsidRPr="00662DB2" w:rsidRDefault="00662DB2" w:rsidP="007235E7">
      <w:pPr>
        <w:pStyle w:val="ListParagraph"/>
        <w:numPr>
          <w:ilvl w:val="0"/>
          <w:numId w:val="27"/>
        </w:numPr>
      </w:pPr>
      <w:r w:rsidRPr="00662DB2">
        <w:t>enable mutually reinforcing activities across multiple levels and settings, alongside other</w:t>
      </w:r>
      <w:r w:rsidR="00551BD9">
        <w:t xml:space="preserve"> </w:t>
      </w:r>
      <w:r w:rsidRPr="00662DB2">
        <w:t>social policy issues</w:t>
      </w:r>
    </w:p>
    <w:p w14:paraId="727EF8FC" w14:textId="14AF01ED" w:rsidR="00662DB2" w:rsidRPr="00662DB2" w:rsidRDefault="00662DB2" w:rsidP="007235E7">
      <w:pPr>
        <w:pStyle w:val="ListParagraph"/>
        <w:numPr>
          <w:ilvl w:val="0"/>
          <w:numId w:val="27"/>
        </w:numPr>
      </w:pPr>
      <w:r w:rsidRPr="00662DB2">
        <w:t>support whole of government approaches to prevention and the integration of gender</w:t>
      </w:r>
      <w:r w:rsidR="00B47176">
        <w:t xml:space="preserve"> </w:t>
      </w:r>
      <w:r w:rsidRPr="00662DB2">
        <w:t xml:space="preserve">equality and violence prevention into the work of established agencies, </w:t>
      </w:r>
      <w:proofErr w:type="spellStart"/>
      <w:r w:rsidRPr="00662DB2">
        <w:t>organisations</w:t>
      </w:r>
      <w:proofErr w:type="spellEnd"/>
      <w:r w:rsidRPr="00662DB2">
        <w:t xml:space="preserve"> and networks, and</w:t>
      </w:r>
    </w:p>
    <w:p w14:paraId="0C22DB74" w14:textId="77777777" w:rsidR="00662DB2" w:rsidRPr="00662DB2" w:rsidRDefault="00662DB2" w:rsidP="007235E7">
      <w:pPr>
        <w:pStyle w:val="ListParagraph"/>
        <w:numPr>
          <w:ilvl w:val="0"/>
          <w:numId w:val="27"/>
        </w:numPr>
      </w:pPr>
      <w:r w:rsidRPr="00662DB2">
        <w:t>support the identification of links and connections across policies and portfolios.</w:t>
      </w:r>
    </w:p>
    <w:p w14:paraId="3EA1FEEF" w14:textId="5C418353" w:rsidR="00C503A7" w:rsidRPr="00C503A7" w:rsidRDefault="00C503A7" w:rsidP="00C503A7">
      <w:r w:rsidRPr="00C503A7">
        <w:t>Quality assurance mechanisms are important and can be embedded in program design, prevention practice and techniques, setting- or sector-based activity, workforce development, funding and/or evaluation. This includes, for example, developing consistent criteria for program funding and evaluation. The implementation and monitoring of setting/sector-specific practice standards, models and frameworks can help ensure a consistent and high-quality approach to prevention practice and programming across different levels and sectors.</w:t>
      </w:r>
      <w:r w:rsidRPr="00C503A7">
        <w:rPr>
          <w:vertAlign w:val="superscript"/>
        </w:rPr>
        <w:t>6</w:t>
      </w:r>
    </w:p>
    <w:p w14:paraId="286C545C" w14:textId="5011D66B" w:rsidR="00B47176" w:rsidRDefault="00B47176">
      <w:pPr>
        <w:spacing w:before="0" w:after="160" w:line="259" w:lineRule="auto"/>
      </w:pPr>
      <w:r>
        <w:br w:type="page"/>
      </w:r>
    </w:p>
    <w:p w14:paraId="575BA222" w14:textId="00B4E94A" w:rsidR="00B85372" w:rsidRDefault="00075713" w:rsidP="0091337F">
      <w:r>
        <w:rPr>
          <w:noProof/>
        </w:rPr>
        <w:lastRenderedPageBreak/>
        <mc:AlternateContent>
          <mc:Choice Requires="wps">
            <w:drawing>
              <wp:anchor distT="0" distB="0" distL="114300" distR="114300" simplePos="0" relativeHeight="251669512" behindDoc="0" locked="0" layoutInCell="1" allowOverlap="1" wp14:anchorId="37667594" wp14:editId="4A3B90DC">
                <wp:simplePos x="0" y="0"/>
                <wp:positionH relativeFrom="column">
                  <wp:posOffset>0</wp:posOffset>
                </wp:positionH>
                <wp:positionV relativeFrom="paragraph">
                  <wp:posOffset>-635</wp:posOffset>
                </wp:positionV>
                <wp:extent cx="5995670" cy="2306955"/>
                <wp:effectExtent l="0" t="0" r="0" b="3810"/>
                <wp:wrapNone/>
                <wp:docPr id="1424118414" name="Graphic 227"/>
                <wp:cNvGraphicFramePr/>
                <a:graphic xmlns:a="http://schemas.openxmlformats.org/drawingml/2006/main">
                  <a:graphicData uri="http://schemas.microsoft.com/office/word/2010/wordprocessingShape">
                    <wps:wsp>
                      <wps:cNvSpPr/>
                      <wps:spPr>
                        <a:xfrm>
                          <a:off x="0" y="0"/>
                          <a:ext cx="5995670" cy="2306955"/>
                        </a:xfrm>
                        <a:prstGeom prst="roundRect">
                          <a:avLst>
                            <a:gd name="adj" fmla="val 7761"/>
                          </a:avLst>
                        </a:prstGeom>
                        <a:solidFill>
                          <a:srgbClr val="00275E"/>
                        </a:solidFill>
                      </wps:spPr>
                      <wps:txbx>
                        <w:txbxContent>
                          <w:p w14:paraId="7FB0C935" w14:textId="77777777" w:rsidR="00075713" w:rsidRDefault="00075713" w:rsidP="00075713">
                            <w:pPr>
                              <w:ind w:left="495"/>
                              <w:rPr>
                                <w:b/>
                              </w:rPr>
                            </w:pPr>
                            <w:r>
                              <w:rPr>
                                <w:b/>
                                <w:color w:val="8CD1C6"/>
                                <w:sz w:val="22"/>
                              </w:rPr>
                              <w:t>CASE</w:t>
                            </w:r>
                            <w:r>
                              <w:rPr>
                                <w:b/>
                                <w:color w:val="8CD1C6"/>
                                <w:spacing w:val="6"/>
                                <w:sz w:val="22"/>
                              </w:rPr>
                              <w:t xml:space="preserve"> </w:t>
                            </w:r>
                            <w:r>
                              <w:rPr>
                                <w:b/>
                                <w:color w:val="8CD1C6"/>
                                <w:spacing w:val="-2"/>
                                <w:sz w:val="22"/>
                              </w:rPr>
                              <w:t>STUDY</w:t>
                            </w:r>
                          </w:p>
                          <w:p w14:paraId="3C23E0CD" w14:textId="77777777" w:rsidR="00075713" w:rsidRPr="00766FE2" w:rsidRDefault="00075713" w:rsidP="00075713">
                            <w:pPr>
                              <w:spacing w:line="182" w:lineRule="auto"/>
                              <w:ind w:left="495" w:right="677"/>
                              <w:rPr>
                                <w:b/>
                                <w:bCs/>
                                <w:sz w:val="28"/>
                              </w:rPr>
                            </w:pPr>
                            <w:r w:rsidRPr="00766FE2">
                              <w:rPr>
                                <w:b/>
                                <w:bCs/>
                                <w:color w:val="FFFFFF"/>
                                <w:spacing w:val="-8"/>
                                <w:sz w:val="28"/>
                              </w:rPr>
                              <w:t>NT</w:t>
                            </w:r>
                            <w:r w:rsidRPr="00766FE2">
                              <w:rPr>
                                <w:b/>
                                <w:bCs/>
                                <w:color w:val="FFFFFF"/>
                                <w:spacing w:val="-16"/>
                                <w:sz w:val="28"/>
                              </w:rPr>
                              <w:t xml:space="preserve"> </w:t>
                            </w:r>
                            <w:r w:rsidRPr="00766FE2">
                              <w:rPr>
                                <w:b/>
                                <w:bCs/>
                                <w:color w:val="FFFFFF"/>
                                <w:spacing w:val="-8"/>
                                <w:sz w:val="28"/>
                              </w:rPr>
                              <w:t>Domestic,</w:t>
                            </w:r>
                            <w:r w:rsidRPr="00766FE2">
                              <w:rPr>
                                <w:b/>
                                <w:bCs/>
                                <w:color w:val="FFFFFF"/>
                                <w:spacing w:val="-15"/>
                                <w:sz w:val="28"/>
                              </w:rPr>
                              <w:t xml:space="preserve"> </w:t>
                            </w:r>
                            <w:r w:rsidRPr="00766FE2">
                              <w:rPr>
                                <w:b/>
                                <w:bCs/>
                                <w:color w:val="FFFFFF"/>
                                <w:spacing w:val="-8"/>
                                <w:sz w:val="28"/>
                              </w:rPr>
                              <w:t>Family</w:t>
                            </w:r>
                            <w:r w:rsidRPr="00766FE2">
                              <w:rPr>
                                <w:b/>
                                <w:bCs/>
                                <w:color w:val="FFFFFF"/>
                                <w:spacing w:val="-16"/>
                                <w:sz w:val="28"/>
                              </w:rPr>
                              <w:t xml:space="preserve"> </w:t>
                            </w:r>
                            <w:r w:rsidRPr="00766FE2">
                              <w:rPr>
                                <w:b/>
                                <w:bCs/>
                                <w:color w:val="FFFFFF"/>
                                <w:spacing w:val="-8"/>
                                <w:sz w:val="28"/>
                              </w:rPr>
                              <w:t xml:space="preserve">and </w:t>
                            </w:r>
                            <w:r w:rsidRPr="00766FE2">
                              <w:rPr>
                                <w:b/>
                                <w:bCs/>
                                <w:color w:val="FFFFFF"/>
                                <w:spacing w:val="-12"/>
                                <w:sz w:val="28"/>
                              </w:rPr>
                              <w:t>Sexual</w:t>
                            </w:r>
                            <w:r w:rsidRPr="00766FE2">
                              <w:rPr>
                                <w:b/>
                                <w:bCs/>
                                <w:color w:val="FFFFFF"/>
                                <w:spacing w:val="-10"/>
                                <w:sz w:val="28"/>
                              </w:rPr>
                              <w:t xml:space="preserve"> </w:t>
                            </w:r>
                            <w:r w:rsidRPr="00766FE2">
                              <w:rPr>
                                <w:b/>
                                <w:bCs/>
                                <w:color w:val="FFFFFF"/>
                                <w:spacing w:val="-12"/>
                                <w:sz w:val="28"/>
                              </w:rPr>
                              <w:t>Violence</w:t>
                            </w:r>
                            <w:r w:rsidRPr="00766FE2">
                              <w:rPr>
                                <w:b/>
                                <w:bCs/>
                                <w:color w:val="FFFFFF"/>
                                <w:spacing w:val="-10"/>
                                <w:sz w:val="28"/>
                              </w:rPr>
                              <w:t xml:space="preserve"> </w:t>
                            </w:r>
                            <w:r w:rsidRPr="00766FE2">
                              <w:rPr>
                                <w:b/>
                                <w:bCs/>
                                <w:color w:val="FFFFFF"/>
                                <w:spacing w:val="-12"/>
                                <w:sz w:val="28"/>
                              </w:rPr>
                              <w:t xml:space="preserve">Advisory </w:t>
                            </w:r>
                            <w:r w:rsidRPr="00766FE2">
                              <w:rPr>
                                <w:b/>
                                <w:bCs/>
                                <w:color w:val="FFFFFF"/>
                                <w:w w:val="90"/>
                                <w:sz w:val="28"/>
                              </w:rPr>
                              <w:t>Forum</w:t>
                            </w:r>
                            <w:r w:rsidRPr="00766FE2">
                              <w:rPr>
                                <w:b/>
                                <w:bCs/>
                                <w:color w:val="FFFFFF"/>
                                <w:spacing w:val="-14"/>
                                <w:w w:val="90"/>
                                <w:sz w:val="28"/>
                              </w:rPr>
                              <w:t xml:space="preserve"> </w:t>
                            </w:r>
                            <w:r w:rsidRPr="00766FE2">
                              <w:rPr>
                                <w:b/>
                                <w:bCs/>
                                <w:color w:val="FFFFFF"/>
                                <w:w w:val="90"/>
                                <w:sz w:val="28"/>
                              </w:rPr>
                              <w:t>(Northern</w:t>
                            </w:r>
                            <w:r w:rsidRPr="00766FE2">
                              <w:rPr>
                                <w:b/>
                                <w:bCs/>
                                <w:color w:val="FFFFFF"/>
                                <w:spacing w:val="-14"/>
                                <w:w w:val="90"/>
                                <w:sz w:val="28"/>
                              </w:rPr>
                              <w:t xml:space="preserve"> </w:t>
                            </w:r>
                            <w:r w:rsidRPr="00766FE2">
                              <w:rPr>
                                <w:b/>
                                <w:bCs/>
                                <w:color w:val="FFFFFF"/>
                                <w:spacing w:val="-2"/>
                                <w:w w:val="90"/>
                                <w:sz w:val="28"/>
                              </w:rPr>
                              <w:t>Territory)</w:t>
                            </w:r>
                          </w:p>
                          <w:p w14:paraId="4773FD8D" w14:textId="77777777" w:rsidR="00075713" w:rsidRPr="008F2734" w:rsidRDefault="00075713" w:rsidP="00075713">
                            <w:pPr>
                              <w:ind w:left="567" w:right="828"/>
                              <w:rPr>
                                <w:color w:val="FFFFFF" w:themeColor="background1"/>
                              </w:rPr>
                            </w:pPr>
                            <w:r w:rsidRPr="008F2734">
                              <w:rPr>
                                <w:color w:val="FFFFFF" w:themeColor="background1"/>
                                <w:spacing w:val="-2"/>
                              </w:rPr>
                              <w:t>The</w:t>
                            </w:r>
                            <w:r w:rsidRPr="008F2734">
                              <w:rPr>
                                <w:color w:val="FFFFFF" w:themeColor="background1"/>
                                <w:spacing w:val="-12"/>
                              </w:rPr>
                              <w:t xml:space="preserve"> </w:t>
                            </w:r>
                            <w:r w:rsidRPr="008F2734">
                              <w:rPr>
                                <w:color w:val="FFFFFF" w:themeColor="background1"/>
                                <w:spacing w:val="-2"/>
                              </w:rPr>
                              <w:t>Northern</w:t>
                            </w:r>
                            <w:r w:rsidRPr="008F2734">
                              <w:rPr>
                                <w:color w:val="FFFFFF" w:themeColor="background1"/>
                                <w:spacing w:val="-12"/>
                              </w:rPr>
                              <w:t xml:space="preserve"> </w:t>
                            </w:r>
                            <w:r w:rsidRPr="008F2734">
                              <w:rPr>
                                <w:color w:val="FFFFFF" w:themeColor="background1"/>
                                <w:spacing w:val="-2"/>
                              </w:rPr>
                              <w:t>Territory</w:t>
                            </w:r>
                            <w:r w:rsidRPr="008F2734">
                              <w:rPr>
                                <w:color w:val="FFFFFF" w:themeColor="background1"/>
                                <w:spacing w:val="-12"/>
                              </w:rPr>
                              <w:t xml:space="preserve"> </w:t>
                            </w:r>
                            <w:r w:rsidRPr="008F2734">
                              <w:rPr>
                                <w:color w:val="FFFFFF" w:themeColor="background1"/>
                                <w:spacing w:val="-2"/>
                              </w:rPr>
                              <w:t xml:space="preserve">Domestic, </w:t>
                            </w:r>
                            <w:r w:rsidRPr="008F2734">
                              <w:rPr>
                                <w:color w:val="FFFFFF" w:themeColor="background1"/>
                                <w:spacing w:val="-8"/>
                              </w:rPr>
                              <w:t>Family,</w:t>
                            </w:r>
                            <w:r w:rsidRPr="008F2734">
                              <w:rPr>
                                <w:color w:val="FFFFFF" w:themeColor="background1"/>
                                <w:spacing w:val="-12"/>
                              </w:rPr>
                              <w:t xml:space="preserve"> </w:t>
                            </w:r>
                            <w:r w:rsidRPr="008F2734">
                              <w:rPr>
                                <w:color w:val="FFFFFF" w:themeColor="background1"/>
                                <w:spacing w:val="-8"/>
                              </w:rPr>
                              <w:t>and</w:t>
                            </w:r>
                            <w:r w:rsidRPr="008F2734">
                              <w:rPr>
                                <w:color w:val="FFFFFF" w:themeColor="background1"/>
                                <w:spacing w:val="-10"/>
                              </w:rPr>
                              <w:t xml:space="preserve"> </w:t>
                            </w:r>
                            <w:r w:rsidRPr="008F2734">
                              <w:rPr>
                                <w:color w:val="FFFFFF" w:themeColor="background1"/>
                                <w:spacing w:val="-8"/>
                              </w:rPr>
                              <w:t>Sexual</w:t>
                            </w:r>
                            <w:r w:rsidRPr="008F2734">
                              <w:rPr>
                                <w:color w:val="FFFFFF" w:themeColor="background1"/>
                                <w:spacing w:val="-10"/>
                              </w:rPr>
                              <w:t xml:space="preserve"> </w:t>
                            </w:r>
                            <w:r w:rsidRPr="008F2734">
                              <w:rPr>
                                <w:color w:val="FFFFFF" w:themeColor="background1"/>
                                <w:spacing w:val="-8"/>
                              </w:rPr>
                              <w:t>Violence</w:t>
                            </w:r>
                            <w:r w:rsidRPr="008F2734">
                              <w:rPr>
                                <w:color w:val="FFFFFF" w:themeColor="background1"/>
                                <w:spacing w:val="-10"/>
                              </w:rPr>
                              <w:t xml:space="preserve"> </w:t>
                            </w:r>
                            <w:r w:rsidRPr="008F2734">
                              <w:rPr>
                                <w:color w:val="FFFFFF" w:themeColor="background1"/>
                                <w:spacing w:val="-8"/>
                              </w:rPr>
                              <w:t xml:space="preserve">Advisory </w:t>
                            </w:r>
                            <w:r w:rsidRPr="008F2734">
                              <w:rPr>
                                <w:color w:val="FFFFFF" w:themeColor="background1"/>
                                <w:w w:val="90"/>
                              </w:rPr>
                              <w:t xml:space="preserve">Forum advises the NT Government on </w:t>
                            </w:r>
                            <w:r w:rsidRPr="008F2734">
                              <w:rPr>
                                <w:color w:val="FFFFFF" w:themeColor="background1"/>
                                <w:spacing w:val="-2"/>
                              </w:rPr>
                              <w:t>the</w:t>
                            </w:r>
                            <w:r w:rsidRPr="008F2734">
                              <w:rPr>
                                <w:color w:val="FFFFFF" w:themeColor="background1"/>
                                <w:spacing w:val="-8"/>
                              </w:rPr>
                              <w:t xml:space="preserve"> </w:t>
                            </w:r>
                            <w:r w:rsidRPr="008F2734">
                              <w:rPr>
                                <w:color w:val="FFFFFF" w:themeColor="background1"/>
                                <w:spacing w:val="-2"/>
                              </w:rPr>
                              <w:t>implementation,</w:t>
                            </w:r>
                            <w:r w:rsidRPr="008F2734">
                              <w:rPr>
                                <w:color w:val="FFFFFF" w:themeColor="background1"/>
                                <w:spacing w:val="-8"/>
                              </w:rPr>
                              <w:t xml:space="preserve"> </w:t>
                            </w:r>
                            <w:r w:rsidRPr="008F2734">
                              <w:rPr>
                                <w:color w:val="FFFFFF" w:themeColor="background1"/>
                                <w:spacing w:val="-2"/>
                              </w:rPr>
                              <w:t>monitoring</w:t>
                            </w:r>
                            <w:r w:rsidRPr="008F2734">
                              <w:rPr>
                                <w:color w:val="FFFFFF" w:themeColor="background1"/>
                                <w:spacing w:val="-8"/>
                              </w:rPr>
                              <w:t xml:space="preserve"> </w:t>
                            </w:r>
                            <w:r w:rsidRPr="008F2734">
                              <w:rPr>
                                <w:color w:val="FFFFFF" w:themeColor="background1"/>
                                <w:spacing w:val="-2"/>
                              </w:rPr>
                              <w:t xml:space="preserve">and </w:t>
                            </w:r>
                            <w:r w:rsidRPr="008F2734">
                              <w:rPr>
                                <w:color w:val="FFFFFF" w:themeColor="background1"/>
                                <w:w w:val="90"/>
                              </w:rPr>
                              <w:t>evaluation</w:t>
                            </w:r>
                            <w:r w:rsidRPr="008F2734">
                              <w:rPr>
                                <w:color w:val="FFFFFF" w:themeColor="background1"/>
                                <w:spacing w:val="-4"/>
                                <w:w w:val="90"/>
                              </w:rPr>
                              <w:t xml:space="preserve"> </w:t>
                            </w:r>
                            <w:r w:rsidRPr="008F2734">
                              <w:rPr>
                                <w:color w:val="FFFFFF" w:themeColor="background1"/>
                                <w:w w:val="90"/>
                              </w:rPr>
                              <w:t>of</w:t>
                            </w:r>
                            <w:r w:rsidRPr="008F2734">
                              <w:rPr>
                                <w:color w:val="FFFFFF" w:themeColor="background1"/>
                                <w:spacing w:val="-4"/>
                                <w:w w:val="90"/>
                              </w:rPr>
                              <w:t xml:space="preserve"> </w:t>
                            </w:r>
                            <w:r w:rsidRPr="008F2734">
                              <w:rPr>
                                <w:color w:val="FFFFFF" w:themeColor="background1"/>
                                <w:w w:val="90"/>
                              </w:rPr>
                              <w:t>the</w:t>
                            </w:r>
                            <w:r w:rsidRPr="008F2734">
                              <w:rPr>
                                <w:color w:val="FFFFFF" w:themeColor="background1"/>
                                <w:spacing w:val="-4"/>
                                <w:w w:val="90"/>
                              </w:rPr>
                              <w:t xml:space="preserve"> </w:t>
                            </w:r>
                            <w:r w:rsidRPr="008F2734">
                              <w:rPr>
                                <w:color w:val="FFFFFF" w:themeColor="background1"/>
                                <w:w w:val="90"/>
                              </w:rPr>
                              <w:t>NT</w:t>
                            </w:r>
                            <w:r w:rsidRPr="008F2734">
                              <w:rPr>
                                <w:color w:val="FFFFFF" w:themeColor="background1"/>
                                <w:spacing w:val="-4"/>
                                <w:w w:val="90"/>
                              </w:rPr>
                              <w:t xml:space="preserve"> </w:t>
                            </w:r>
                            <w:r w:rsidRPr="008F2734">
                              <w:rPr>
                                <w:color w:val="FFFFFF" w:themeColor="background1"/>
                                <w:w w:val="90"/>
                              </w:rPr>
                              <w:t>DFSV</w:t>
                            </w:r>
                            <w:r w:rsidRPr="008F2734">
                              <w:rPr>
                                <w:color w:val="FFFFFF" w:themeColor="background1"/>
                                <w:spacing w:val="-4"/>
                                <w:w w:val="90"/>
                              </w:rPr>
                              <w:t xml:space="preserve"> </w:t>
                            </w:r>
                            <w:r w:rsidRPr="008F2734">
                              <w:rPr>
                                <w:color w:val="FFFFFF" w:themeColor="background1"/>
                                <w:w w:val="90"/>
                              </w:rPr>
                              <w:t>Framework</w:t>
                            </w:r>
                            <w:r>
                              <w:rPr>
                                <w:color w:val="FFFFFF" w:themeColor="background1"/>
                                <w:w w:val="90"/>
                              </w:rPr>
                              <w:t xml:space="preserve"> </w:t>
                            </w:r>
                            <w:r w:rsidRPr="008F2734">
                              <w:rPr>
                                <w:color w:val="FFFFFF" w:themeColor="background1"/>
                                <w:spacing w:val="-8"/>
                              </w:rPr>
                              <w:t xml:space="preserve">and action plans. It is intended to foster </w:t>
                            </w:r>
                            <w:r w:rsidRPr="008F2734">
                              <w:rPr>
                                <w:color w:val="FFFFFF" w:themeColor="background1"/>
                                <w:spacing w:val="-4"/>
                              </w:rPr>
                              <w:t>shared</w:t>
                            </w:r>
                            <w:r w:rsidRPr="008F2734">
                              <w:rPr>
                                <w:color w:val="FFFFFF" w:themeColor="background1"/>
                                <w:spacing w:val="-12"/>
                              </w:rPr>
                              <w:t xml:space="preserve"> </w:t>
                            </w:r>
                            <w:r w:rsidRPr="008F2734">
                              <w:rPr>
                                <w:color w:val="FFFFFF" w:themeColor="background1"/>
                                <w:spacing w:val="-4"/>
                              </w:rPr>
                              <w:t>understanding,</w:t>
                            </w:r>
                            <w:r w:rsidRPr="008F2734">
                              <w:rPr>
                                <w:color w:val="FFFFFF" w:themeColor="background1"/>
                                <w:spacing w:val="-11"/>
                              </w:rPr>
                              <w:t xml:space="preserve"> </w:t>
                            </w:r>
                            <w:r w:rsidRPr="008F2734">
                              <w:rPr>
                                <w:color w:val="FFFFFF" w:themeColor="background1"/>
                                <w:spacing w:val="-4"/>
                              </w:rPr>
                              <w:t xml:space="preserve">engagement, </w:t>
                            </w:r>
                            <w:r w:rsidRPr="008F2734">
                              <w:rPr>
                                <w:color w:val="FFFFFF" w:themeColor="background1"/>
                                <w:spacing w:val="-2"/>
                              </w:rPr>
                              <w:t>and</w:t>
                            </w:r>
                            <w:r w:rsidRPr="008F2734">
                              <w:rPr>
                                <w:color w:val="FFFFFF" w:themeColor="background1"/>
                                <w:spacing w:val="-14"/>
                              </w:rPr>
                              <w:t xml:space="preserve"> </w:t>
                            </w:r>
                            <w:r w:rsidRPr="008F2734">
                              <w:rPr>
                                <w:color w:val="FFFFFF" w:themeColor="background1"/>
                                <w:spacing w:val="-2"/>
                              </w:rPr>
                              <w:t>collaboration</w:t>
                            </w:r>
                            <w:r w:rsidRPr="008F2734">
                              <w:rPr>
                                <w:color w:val="FFFFFF" w:themeColor="background1"/>
                                <w:spacing w:val="-13"/>
                              </w:rPr>
                              <w:t xml:space="preserve"> </w:t>
                            </w:r>
                            <w:r w:rsidRPr="008F2734">
                              <w:rPr>
                                <w:color w:val="FFFFFF" w:themeColor="background1"/>
                                <w:spacing w:val="-2"/>
                              </w:rPr>
                              <w:t>among</w:t>
                            </w:r>
                            <w:r w:rsidRPr="008F2734">
                              <w:rPr>
                                <w:color w:val="FFFFFF" w:themeColor="background1"/>
                                <w:spacing w:val="-13"/>
                              </w:rPr>
                              <w:t xml:space="preserve"> </w:t>
                            </w:r>
                            <w:r w:rsidRPr="008F2734">
                              <w:rPr>
                                <w:color w:val="FFFFFF" w:themeColor="background1"/>
                                <w:spacing w:val="-2"/>
                              </w:rPr>
                              <w:t>members.</w:t>
                            </w:r>
                            <w:r w:rsidRPr="008F2734">
                              <w:rPr>
                                <w:color w:val="FFFFFF" w:themeColor="background1"/>
                                <w:spacing w:val="-14"/>
                              </w:rPr>
                              <w:t xml:space="preserve"> </w:t>
                            </w:r>
                            <w:r w:rsidRPr="008F2734">
                              <w:rPr>
                                <w:color w:val="FFFFFF" w:themeColor="background1"/>
                                <w:spacing w:val="-2"/>
                              </w:rPr>
                              <w:t xml:space="preserve">It </w:t>
                            </w:r>
                            <w:r w:rsidRPr="008F2734">
                              <w:rPr>
                                <w:color w:val="FFFFFF" w:themeColor="background1"/>
                                <w:spacing w:val="-4"/>
                              </w:rPr>
                              <w:t>promotes</w:t>
                            </w:r>
                            <w:r w:rsidRPr="008F2734">
                              <w:rPr>
                                <w:color w:val="FFFFFF" w:themeColor="background1"/>
                                <w:spacing w:val="-12"/>
                              </w:rPr>
                              <w:t xml:space="preserve"> </w:t>
                            </w:r>
                            <w:r w:rsidRPr="008F2734">
                              <w:rPr>
                                <w:color w:val="FFFFFF" w:themeColor="background1"/>
                                <w:spacing w:val="-4"/>
                              </w:rPr>
                              <w:t>integrated</w:t>
                            </w:r>
                            <w:r w:rsidRPr="008F2734">
                              <w:rPr>
                                <w:color w:val="FFFFFF" w:themeColor="background1"/>
                                <w:spacing w:val="-11"/>
                              </w:rPr>
                              <w:t xml:space="preserve"> </w:t>
                            </w:r>
                            <w:r w:rsidRPr="008F2734">
                              <w:rPr>
                                <w:color w:val="FFFFFF" w:themeColor="background1"/>
                                <w:spacing w:val="-4"/>
                              </w:rPr>
                              <w:t>and</w:t>
                            </w:r>
                            <w:r w:rsidRPr="008F2734">
                              <w:rPr>
                                <w:color w:val="FFFFFF" w:themeColor="background1"/>
                                <w:spacing w:val="-11"/>
                              </w:rPr>
                              <w:t xml:space="preserve"> </w:t>
                            </w:r>
                            <w:r w:rsidRPr="008F2734">
                              <w:rPr>
                                <w:color w:val="FFFFFF" w:themeColor="background1"/>
                                <w:spacing w:val="-4"/>
                              </w:rPr>
                              <w:t xml:space="preserve">collaborative </w:t>
                            </w:r>
                            <w:r w:rsidRPr="008F2734">
                              <w:rPr>
                                <w:color w:val="FFFFFF" w:themeColor="background1"/>
                                <w:spacing w:val="-6"/>
                              </w:rPr>
                              <w:t>DFSV</w:t>
                            </w:r>
                            <w:r w:rsidRPr="008F2734">
                              <w:rPr>
                                <w:color w:val="FFFFFF" w:themeColor="background1"/>
                                <w:spacing w:val="-10"/>
                              </w:rPr>
                              <w:t xml:space="preserve"> </w:t>
                            </w:r>
                            <w:r w:rsidRPr="008F2734">
                              <w:rPr>
                                <w:color w:val="FFFFFF" w:themeColor="background1"/>
                                <w:spacing w:val="-6"/>
                              </w:rPr>
                              <w:t>policy</w:t>
                            </w:r>
                            <w:r w:rsidRPr="008F2734">
                              <w:rPr>
                                <w:color w:val="FFFFFF" w:themeColor="background1"/>
                                <w:spacing w:val="-10"/>
                              </w:rPr>
                              <w:t xml:space="preserve"> </w:t>
                            </w:r>
                            <w:r w:rsidRPr="008F2734">
                              <w:rPr>
                                <w:color w:val="FFFFFF" w:themeColor="background1"/>
                                <w:spacing w:val="-6"/>
                              </w:rPr>
                              <w:t>development</w:t>
                            </w:r>
                            <w:r w:rsidRPr="008F2734">
                              <w:rPr>
                                <w:color w:val="FFFFFF" w:themeColor="background1"/>
                                <w:spacing w:val="-10"/>
                              </w:rPr>
                              <w:t xml:space="preserve"> </w:t>
                            </w:r>
                            <w:r w:rsidRPr="008F2734">
                              <w:rPr>
                                <w:color w:val="FFFFFF" w:themeColor="background1"/>
                                <w:spacing w:val="-6"/>
                              </w:rPr>
                              <w:t>and</w:t>
                            </w:r>
                            <w:r w:rsidRPr="008F2734">
                              <w:rPr>
                                <w:color w:val="FFFFFF" w:themeColor="background1"/>
                                <w:spacing w:val="-10"/>
                              </w:rPr>
                              <w:t xml:space="preserve"> </w:t>
                            </w:r>
                            <w:r w:rsidRPr="008F2734">
                              <w:rPr>
                                <w:color w:val="FFFFFF" w:themeColor="background1"/>
                                <w:spacing w:val="-6"/>
                              </w:rPr>
                              <w:t xml:space="preserve">service </w:t>
                            </w:r>
                            <w:r w:rsidRPr="008F2734">
                              <w:rPr>
                                <w:color w:val="FFFFFF" w:themeColor="background1"/>
                              </w:rPr>
                              <w:t>delivery</w:t>
                            </w:r>
                            <w:r w:rsidRPr="008F2734">
                              <w:rPr>
                                <w:color w:val="FFFFFF" w:themeColor="background1"/>
                                <w:spacing w:val="-16"/>
                              </w:rPr>
                              <w:t xml:space="preserve"> </w:t>
                            </w:r>
                            <w:r w:rsidRPr="008F2734">
                              <w:rPr>
                                <w:color w:val="FFFFFF" w:themeColor="background1"/>
                              </w:rPr>
                              <w:t>while</w:t>
                            </w:r>
                            <w:r w:rsidRPr="008F2734">
                              <w:rPr>
                                <w:color w:val="FFFFFF" w:themeColor="background1"/>
                                <w:spacing w:val="-15"/>
                              </w:rPr>
                              <w:t xml:space="preserve"> </w:t>
                            </w:r>
                            <w:r w:rsidRPr="008F2734">
                              <w:rPr>
                                <w:color w:val="FFFFFF" w:themeColor="background1"/>
                              </w:rPr>
                              <w:t>clarifying</w:t>
                            </w:r>
                            <w:r w:rsidRPr="008F2734">
                              <w:rPr>
                                <w:color w:val="FFFFFF" w:themeColor="background1"/>
                                <w:spacing w:val="-15"/>
                              </w:rPr>
                              <w:t xml:space="preserve"> </w:t>
                            </w:r>
                            <w:r w:rsidRPr="008F2734">
                              <w:rPr>
                                <w:color w:val="FFFFFF" w:themeColor="background1"/>
                              </w:rPr>
                              <w:t>roles</w:t>
                            </w:r>
                            <w:r w:rsidRPr="008F2734">
                              <w:rPr>
                                <w:color w:val="FFFFFF" w:themeColor="background1"/>
                                <w:spacing w:val="-16"/>
                              </w:rPr>
                              <w:t xml:space="preserve"> </w:t>
                            </w:r>
                            <w:r w:rsidRPr="008F2734">
                              <w:rPr>
                                <w:color w:val="FFFFFF" w:themeColor="background1"/>
                              </w:rPr>
                              <w:t>and</w:t>
                            </w:r>
                            <w:r>
                              <w:rPr>
                                <w:color w:val="FFFFFF" w:themeColor="background1"/>
                              </w:rPr>
                              <w:t xml:space="preserve"> </w:t>
                            </w:r>
                            <w:r w:rsidRPr="008F2734">
                              <w:rPr>
                                <w:color w:val="FFFFFF" w:themeColor="background1"/>
                                <w:w w:val="90"/>
                              </w:rPr>
                              <w:t xml:space="preserve">responsibilities across the NT Government </w:t>
                            </w:r>
                            <w:r w:rsidRPr="008F2734">
                              <w:rPr>
                                <w:color w:val="FFFFFF" w:themeColor="background1"/>
                                <w:spacing w:val="-2"/>
                              </w:rPr>
                              <w:t>and</w:t>
                            </w:r>
                            <w:r w:rsidRPr="008F2734">
                              <w:rPr>
                                <w:color w:val="FFFFFF" w:themeColor="background1"/>
                                <w:spacing w:val="-14"/>
                              </w:rPr>
                              <w:t xml:space="preserve"> </w:t>
                            </w:r>
                            <w:r w:rsidRPr="008F2734">
                              <w:rPr>
                                <w:color w:val="FFFFFF" w:themeColor="background1"/>
                                <w:spacing w:val="-2"/>
                              </w:rPr>
                              <w:t>non-government</w:t>
                            </w:r>
                            <w:r w:rsidRPr="008F2734">
                              <w:rPr>
                                <w:color w:val="FFFFFF" w:themeColor="background1"/>
                                <w:spacing w:val="-13"/>
                              </w:rPr>
                              <w:t xml:space="preserve"> </w:t>
                            </w:r>
                            <w:r w:rsidRPr="008F2734">
                              <w:rPr>
                                <w:color w:val="FFFFFF" w:themeColor="background1"/>
                                <w:spacing w:val="-2"/>
                              </w:rPr>
                              <w:t>organisations</w:t>
                            </w:r>
                          </w:p>
                          <w:p w14:paraId="47D2E556" w14:textId="77777777" w:rsidR="00075713" w:rsidRPr="008F2734" w:rsidRDefault="00075713" w:rsidP="00075713">
                            <w:pPr>
                              <w:ind w:left="567" w:right="828"/>
                              <w:rPr>
                                <w:color w:val="FFFFFF" w:themeColor="background1"/>
                              </w:rP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roundrect w14:anchorId="37667594" id="_x0000_s1028" style="position:absolute;margin-left:0;margin-top:-.05pt;width:472.1pt;height:181.65pt;z-index:251669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0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" fillcolor="#00275e" stroked="f">
                <v:textbox inset="0,0,0,0">
                  <w:txbxContent>
                    <w:p w14:paraId="7FB0C935" w14:textId="77777777" w:rsidR="00075713" w:rsidRDefault="00075713" w:rsidP="00075713">
                      <w:pPr>
                        <w:ind w:left="495"/>
                        <w:rPr>
                          <w:b/>
                        </w:rPr>
                      </w:pPr>
                      <w:r>
                        <w:rPr>
                          <w:b/>
                          <w:color w:val="8CD1C6"/>
                          <w:sz w:val="22"/>
                        </w:rPr>
                        <w:t>CASE</w:t>
                      </w:r>
                      <w:r>
                        <w:rPr>
                          <w:b/>
                          <w:color w:val="8CD1C6"/>
                          <w:spacing w:val="6"/>
                          <w:sz w:val="22"/>
                        </w:rPr>
                        <w:t xml:space="preserve"> </w:t>
                      </w:r>
                      <w:r>
                        <w:rPr>
                          <w:b/>
                          <w:color w:val="8CD1C6"/>
                          <w:spacing w:val="-2"/>
                          <w:sz w:val="22"/>
                        </w:rPr>
                        <w:t>STUDY</w:t>
                      </w:r>
                    </w:p>
                    <w:p w14:paraId="3C23E0CD" w14:textId="77777777" w:rsidR="00075713" w:rsidRPr="00766FE2" w:rsidRDefault="00075713" w:rsidP="00075713">
                      <w:pPr>
                        <w:spacing w:line="182" w:lineRule="auto"/>
                        <w:ind w:left="495" w:right="677"/>
                        <w:rPr>
                          <w:b/>
                          <w:bCs/>
                          <w:sz w:val="28"/>
                        </w:rPr>
                      </w:pPr>
                      <w:r w:rsidRPr="00766FE2">
                        <w:rPr>
                          <w:b/>
                          <w:bCs/>
                          <w:color w:val="FFFFFF"/>
                          <w:spacing w:val="-8"/>
                          <w:sz w:val="28"/>
                        </w:rPr>
                        <w:t>NT</w:t>
                      </w:r>
                      <w:r w:rsidRPr="00766FE2">
                        <w:rPr>
                          <w:b/>
                          <w:bCs/>
                          <w:color w:val="FFFFFF"/>
                          <w:spacing w:val="-16"/>
                          <w:sz w:val="28"/>
                        </w:rPr>
                        <w:t xml:space="preserve"> </w:t>
                      </w:r>
                      <w:r w:rsidRPr="00766FE2">
                        <w:rPr>
                          <w:b/>
                          <w:bCs/>
                          <w:color w:val="FFFFFF"/>
                          <w:spacing w:val="-8"/>
                          <w:sz w:val="28"/>
                        </w:rPr>
                        <w:t>Domestic,</w:t>
                      </w:r>
                      <w:r w:rsidRPr="00766FE2">
                        <w:rPr>
                          <w:b/>
                          <w:bCs/>
                          <w:color w:val="FFFFFF"/>
                          <w:spacing w:val="-15"/>
                          <w:sz w:val="28"/>
                        </w:rPr>
                        <w:t xml:space="preserve"> </w:t>
                      </w:r>
                      <w:r w:rsidRPr="00766FE2">
                        <w:rPr>
                          <w:b/>
                          <w:bCs/>
                          <w:color w:val="FFFFFF"/>
                          <w:spacing w:val="-8"/>
                          <w:sz w:val="28"/>
                        </w:rPr>
                        <w:t>Family</w:t>
                      </w:r>
                      <w:r w:rsidRPr="00766FE2">
                        <w:rPr>
                          <w:b/>
                          <w:bCs/>
                          <w:color w:val="FFFFFF"/>
                          <w:spacing w:val="-16"/>
                          <w:sz w:val="28"/>
                        </w:rPr>
                        <w:t xml:space="preserve"> </w:t>
                      </w:r>
                      <w:r w:rsidRPr="00766FE2">
                        <w:rPr>
                          <w:b/>
                          <w:bCs/>
                          <w:color w:val="FFFFFF"/>
                          <w:spacing w:val="-8"/>
                          <w:sz w:val="28"/>
                        </w:rPr>
                        <w:t xml:space="preserve">and </w:t>
                      </w:r>
                      <w:r w:rsidRPr="00766FE2">
                        <w:rPr>
                          <w:b/>
                          <w:bCs/>
                          <w:color w:val="FFFFFF"/>
                          <w:spacing w:val="-12"/>
                          <w:sz w:val="28"/>
                        </w:rPr>
                        <w:t>Sexual</w:t>
                      </w:r>
                      <w:r w:rsidRPr="00766FE2">
                        <w:rPr>
                          <w:b/>
                          <w:bCs/>
                          <w:color w:val="FFFFFF"/>
                          <w:spacing w:val="-10"/>
                          <w:sz w:val="28"/>
                        </w:rPr>
                        <w:t xml:space="preserve"> </w:t>
                      </w:r>
                      <w:r w:rsidRPr="00766FE2">
                        <w:rPr>
                          <w:b/>
                          <w:bCs/>
                          <w:color w:val="FFFFFF"/>
                          <w:spacing w:val="-12"/>
                          <w:sz w:val="28"/>
                        </w:rPr>
                        <w:t>Violence</w:t>
                      </w:r>
                      <w:r w:rsidRPr="00766FE2">
                        <w:rPr>
                          <w:b/>
                          <w:bCs/>
                          <w:color w:val="FFFFFF"/>
                          <w:spacing w:val="-10"/>
                          <w:sz w:val="28"/>
                        </w:rPr>
                        <w:t xml:space="preserve"> </w:t>
                      </w:r>
                      <w:r w:rsidRPr="00766FE2">
                        <w:rPr>
                          <w:b/>
                          <w:bCs/>
                          <w:color w:val="FFFFFF"/>
                          <w:spacing w:val="-12"/>
                          <w:sz w:val="28"/>
                        </w:rPr>
                        <w:t xml:space="preserve">Advisory </w:t>
                      </w:r>
                      <w:r w:rsidRPr="00766FE2">
                        <w:rPr>
                          <w:b/>
                          <w:bCs/>
                          <w:color w:val="FFFFFF"/>
                          <w:w w:val="90"/>
                          <w:sz w:val="28"/>
                        </w:rPr>
                        <w:t>Forum</w:t>
                      </w:r>
                      <w:r w:rsidRPr="00766FE2">
                        <w:rPr>
                          <w:b/>
                          <w:bCs/>
                          <w:color w:val="FFFFFF"/>
                          <w:spacing w:val="-14"/>
                          <w:w w:val="90"/>
                          <w:sz w:val="28"/>
                        </w:rPr>
                        <w:t xml:space="preserve"> </w:t>
                      </w:r>
                      <w:r w:rsidRPr="00766FE2">
                        <w:rPr>
                          <w:b/>
                          <w:bCs/>
                          <w:color w:val="FFFFFF"/>
                          <w:w w:val="90"/>
                          <w:sz w:val="28"/>
                        </w:rPr>
                        <w:t>(Northern</w:t>
                      </w:r>
                      <w:r w:rsidRPr="00766FE2">
                        <w:rPr>
                          <w:b/>
                          <w:bCs/>
                          <w:color w:val="FFFFFF"/>
                          <w:spacing w:val="-14"/>
                          <w:w w:val="90"/>
                          <w:sz w:val="28"/>
                        </w:rPr>
                        <w:t xml:space="preserve"> </w:t>
                      </w:r>
                      <w:r w:rsidRPr="00766FE2">
                        <w:rPr>
                          <w:b/>
                          <w:bCs/>
                          <w:color w:val="FFFFFF"/>
                          <w:spacing w:val="-2"/>
                          <w:w w:val="90"/>
                          <w:sz w:val="28"/>
                        </w:rPr>
                        <w:t>Territory)</w:t>
                      </w:r>
                    </w:p>
                    <w:p w14:paraId="4773FD8D" w14:textId="77777777" w:rsidR="00075713" w:rsidRPr="008F2734" w:rsidRDefault="00075713" w:rsidP="00075713">
                      <w:pPr>
                        <w:ind w:left="567" w:right="828"/>
                        <w:rPr>
                          <w:color w:val="FFFFFF" w:themeColor="background1"/>
                        </w:rPr>
                      </w:pPr>
                      <w:r w:rsidRPr="008F2734">
                        <w:rPr>
                          <w:color w:val="FFFFFF" w:themeColor="background1"/>
                          <w:spacing w:val="-2"/>
                        </w:rPr>
                        <w:t>The</w:t>
                      </w:r>
                      <w:r w:rsidRPr="008F2734">
                        <w:rPr>
                          <w:color w:val="FFFFFF" w:themeColor="background1"/>
                          <w:spacing w:val="-12"/>
                        </w:rPr>
                        <w:t xml:space="preserve"> </w:t>
                      </w:r>
                      <w:r w:rsidRPr="008F2734">
                        <w:rPr>
                          <w:color w:val="FFFFFF" w:themeColor="background1"/>
                          <w:spacing w:val="-2"/>
                        </w:rPr>
                        <w:t>Northern</w:t>
                      </w:r>
                      <w:r w:rsidRPr="008F2734">
                        <w:rPr>
                          <w:color w:val="FFFFFF" w:themeColor="background1"/>
                          <w:spacing w:val="-12"/>
                        </w:rPr>
                        <w:t xml:space="preserve"> </w:t>
                      </w:r>
                      <w:r w:rsidRPr="008F2734">
                        <w:rPr>
                          <w:color w:val="FFFFFF" w:themeColor="background1"/>
                          <w:spacing w:val="-2"/>
                        </w:rPr>
                        <w:t>Territory</w:t>
                      </w:r>
                      <w:r w:rsidRPr="008F2734">
                        <w:rPr>
                          <w:color w:val="FFFFFF" w:themeColor="background1"/>
                          <w:spacing w:val="-12"/>
                        </w:rPr>
                        <w:t xml:space="preserve"> </w:t>
                      </w:r>
                      <w:r w:rsidRPr="008F2734">
                        <w:rPr>
                          <w:color w:val="FFFFFF" w:themeColor="background1"/>
                          <w:spacing w:val="-2"/>
                        </w:rPr>
                        <w:t xml:space="preserve">Domestic, </w:t>
                      </w:r>
                      <w:r w:rsidRPr="008F2734">
                        <w:rPr>
                          <w:color w:val="FFFFFF" w:themeColor="background1"/>
                          <w:spacing w:val="-8"/>
                        </w:rPr>
                        <w:t>Family,</w:t>
                      </w:r>
                      <w:r w:rsidRPr="008F2734">
                        <w:rPr>
                          <w:color w:val="FFFFFF" w:themeColor="background1"/>
                          <w:spacing w:val="-12"/>
                        </w:rPr>
                        <w:t xml:space="preserve"> </w:t>
                      </w:r>
                      <w:r w:rsidRPr="008F2734">
                        <w:rPr>
                          <w:color w:val="FFFFFF" w:themeColor="background1"/>
                          <w:spacing w:val="-8"/>
                        </w:rPr>
                        <w:t>and</w:t>
                      </w:r>
                      <w:r w:rsidRPr="008F2734">
                        <w:rPr>
                          <w:color w:val="FFFFFF" w:themeColor="background1"/>
                          <w:spacing w:val="-10"/>
                        </w:rPr>
                        <w:t xml:space="preserve"> </w:t>
                      </w:r>
                      <w:r w:rsidRPr="008F2734">
                        <w:rPr>
                          <w:color w:val="FFFFFF" w:themeColor="background1"/>
                          <w:spacing w:val="-8"/>
                        </w:rPr>
                        <w:t>Sexual</w:t>
                      </w:r>
                      <w:r w:rsidRPr="008F2734">
                        <w:rPr>
                          <w:color w:val="FFFFFF" w:themeColor="background1"/>
                          <w:spacing w:val="-10"/>
                        </w:rPr>
                        <w:t xml:space="preserve"> </w:t>
                      </w:r>
                      <w:r w:rsidRPr="008F2734">
                        <w:rPr>
                          <w:color w:val="FFFFFF" w:themeColor="background1"/>
                          <w:spacing w:val="-8"/>
                        </w:rPr>
                        <w:t>Violence</w:t>
                      </w:r>
                      <w:r w:rsidRPr="008F2734">
                        <w:rPr>
                          <w:color w:val="FFFFFF" w:themeColor="background1"/>
                          <w:spacing w:val="-10"/>
                        </w:rPr>
                        <w:t xml:space="preserve"> </w:t>
                      </w:r>
                      <w:r w:rsidRPr="008F2734">
                        <w:rPr>
                          <w:color w:val="FFFFFF" w:themeColor="background1"/>
                          <w:spacing w:val="-8"/>
                        </w:rPr>
                        <w:t xml:space="preserve">Advisory </w:t>
                      </w:r>
                      <w:r w:rsidRPr="008F2734">
                        <w:rPr>
                          <w:color w:val="FFFFFF" w:themeColor="background1"/>
                          <w:w w:val="90"/>
                        </w:rPr>
                        <w:t xml:space="preserve">Forum advises the NT Government on </w:t>
                      </w:r>
                      <w:r w:rsidRPr="008F2734">
                        <w:rPr>
                          <w:color w:val="FFFFFF" w:themeColor="background1"/>
                          <w:spacing w:val="-2"/>
                        </w:rPr>
                        <w:t>the</w:t>
                      </w:r>
                      <w:r w:rsidRPr="008F2734">
                        <w:rPr>
                          <w:color w:val="FFFFFF" w:themeColor="background1"/>
                          <w:spacing w:val="-8"/>
                        </w:rPr>
                        <w:t xml:space="preserve"> </w:t>
                      </w:r>
                      <w:r w:rsidRPr="008F2734">
                        <w:rPr>
                          <w:color w:val="FFFFFF" w:themeColor="background1"/>
                          <w:spacing w:val="-2"/>
                        </w:rPr>
                        <w:t>implementation,</w:t>
                      </w:r>
                      <w:r w:rsidRPr="008F2734">
                        <w:rPr>
                          <w:color w:val="FFFFFF" w:themeColor="background1"/>
                          <w:spacing w:val="-8"/>
                        </w:rPr>
                        <w:t xml:space="preserve"> </w:t>
                      </w:r>
                      <w:r w:rsidRPr="008F2734">
                        <w:rPr>
                          <w:color w:val="FFFFFF" w:themeColor="background1"/>
                          <w:spacing w:val="-2"/>
                        </w:rPr>
                        <w:t>monitoring</w:t>
                      </w:r>
                      <w:r w:rsidRPr="008F2734">
                        <w:rPr>
                          <w:color w:val="FFFFFF" w:themeColor="background1"/>
                          <w:spacing w:val="-8"/>
                        </w:rPr>
                        <w:t xml:space="preserve"> </w:t>
                      </w:r>
                      <w:r w:rsidRPr="008F2734">
                        <w:rPr>
                          <w:color w:val="FFFFFF" w:themeColor="background1"/>
                          <w:spacing w:val="-2"/>
                        </w:rPr>
                        <w:t xml:space="preserve">and </w:t>
                      </w:r>
                      <w:r w:rsidRPr="008F2734">
                        <w:rPr>
                          <w:color w:val="FFFFFF" w:themeColor="background1"/>
                          <w:w w:val="90"/>
                        </w:rPr>
                        <w:t>evaluation</w:t>
                      </w:r>
                      <w:r w:rsidRPr="008F2734">
                        <w:rPr>
                          <w:color w:val="FFFFFF" w:themeColor="background1"/>
                          <w:spacing w:val="-4"/>
                          <w:w w:val="90"/>
                        </w:rPr>
                        <w:t xml:space="preserve"> </w:t>
                      </w:r>
                      <w:r w:rsidRPr="008F2734">
                        <w:rPr>
                          <w:color w:val="FFFFFF" w:themeColor="background1"/>
                          <w:w w:val="90"/>
                        </w:rPr>
                        <w:t>of</w:t>
                      </w:r>
                      <w:r w:rsidRPr="008F2734">
                        <w:rPr>
                          <w:color w:val="FFFFFF" w:themeColor="background1"/>
                          <w:spacing w:val="-4"/>
                          <w:w w:val="90"/>
                        </w:rPr>
                        <w:t xml:space="preserve"> </w:t>
                      </w:r>
                      <w:r w:rsidRPr="008F2734">
                        <w:rPr>
                          <w:color w:val="FFFFFF" w:themeColor="background1"/>
                          <w:w w:val="90"/>
                        </w:rPr>
                        <w:t>the</w:t>
                      </w:r>
                      <w:r w:rsidRPr="008F2734">
                        <w:rPr>
                          <w:color w:val="FFFFFF" w:themeColor="background1"/>
                          <w:spacing w:val="-4"/>
                          <w:w w:val="90"/>
                        </w:rPr>
                        <w:t xml:space="preserve"> </w:t>
                      </w:r>
                      <w:r w:rsidRPr="008F2734">
                        <w:rPr>
                          <w:color w:val="FFFFFF" w:themeColor="background1"/>
                          <w:w w:val="90"/>
                        </w:rPr>
                        <w:t>NT</w:t>
                      </w:r>
                      <w:r w:rsidRPr="008F2734">
                        <w:rPr>
                          <w:color w:val="FFFFFF" w:themeColor="background1"/>
                          <w:spacing w:val="-4"/>
                          <w:w w:val="90"/>
                        </w:rPr>
                        <w:t xml:space="preserve"> </w:t>
                      </w:r>
                      <w:r w:rsidRPr="008F2734">
                        <w:rPr>
                          <w:color w:val="FFFFFF" w:themeColor="background1"/>
                          <w:w w:val="90"/>
                        </w:rPr>
                        <w:t>DFSV</w:t>
                      </w:r>
                      <w:r w:rsidRPr="008F2734">
                        <w:rPr>
                          <w:color w:val="FFFFFF" w:themeColor="background1"/>
                          <w:spacing w:val="-4"/>
                          <w:w w:val="90"/>
                        </w:rPr>
                        <w:t xml:space="preserve"> </w:t>
                      </w:r>
                      <w:r w:rsidRPr="008F2734">
                        <w:rPr>
                          <w:color w:val="FFFFFF" w:themeColor="background1"/>
                          <w:w w:val="90"/>
                        </w:rPr>
                        <w:t>Framework</w:t>
                      </w:r>
                      <w:r>
                        <w:rPr>
                          <w:color w:val="FFFFFF" w:themeColor="background1"/>
                          <w:w w:val="90"/>
                        </w:rPr>
                        <w:t xml:space="preserve"> </w:t>
                      </w:r>
                      <w:r w:rsidRPr="008F2734">
                        <w:rPr>
                          <w:color w:val="FFFFFF" w:themeColor="background1"/>
                          <w:spacing w:val="-8"/>
                        </w:rPr>
                        <w:t xml:space="preserve">and action plans. It is intended to foster </w:t>
                      </w:r>
                      <w:r w:rsidRPr="008F2734">
                        <w:rPr>
                          <w:color w:val="FFFFFF" w:themeColor="background1"/>
                          <w:spacing w:val="-4"/>
                        </w:rPr>
                        <w:t>shared</w:t>
                      </w:r>
                      <w:r w:rsidRPr="008F2734">
                        <w:rPr>
                          <w:color w:val="FFFFFF" w:themeColor="background1"/>
                          <w:spacing w:val="-12"/>
                        </w:rPr>
                        <w:t xml:space="preserve"> </w:t>
                      </w:r>
                      <w:r w:rsidRPr="008F2734">
                        <w:rPr>
                          <w:color w:val="FFFFFF" w:themeColor="background1"/>
                          <w:spacing w:val="-4"/>
                        </w:rPr>
                        <w:t>understanding,</w:t>
                      </w:r>
                      <w:r w:rsidRPr="008F2734">
                        <w:rPr>
                          <w:color w:val="FFFFFF" w:themeColor="background1"/>
                          <w:spacing w:val="-11"/>
                        </w:rPr>
                        <w:t xml:space="preserve"> </w:t>
                      </w:r>
                      <w:r w:rsidRPr="008F2734">
                        <w:rPr>
                          <w:color w:val="FFFFFF" w:themeColor="background1"/>
                          <w:spacing w:val="-4"/>
                        </w:rPr>
                        <w:t xml:space="preserve">engagement, </w:t>
                      </w:r>
                      <w:r w:rsidRPr="008F2734">
                        <w:rPr>
                          <w:color w:val="FFFFFF" w:themeColor="background1"/>
                          <w:spacing w:val="-2"/>
                        </w:rPr>
                        <w:t>and</w:t>
                      </w:r>
                      <w:r w:rsidRPr="008F2734">
                        <w:rPr>
                          <w:color w:val="FFFFFF" w:themeColor="background1"/>
                          <w:spacing w:val="-14"/>
                        </w:rPr>
                        <w:t xml:space="preserve"> </w:t>
                      </w:r>
                      <w:r w:rsidRPr="008F2734">
                        <w:rPr>
                          <w:color w:val="FFFFFF" w:themeColor="background1"/>
                          <w:spacing w:val="-2"/>
                        </w:rPr>
                        <w:t>collaboration</w:t>
                      </w:r>
                      <w:r w:rsidRPr="008F2734">
                        <w:rPr>
                          <w:color w:val="FFFFFF" w:themeColor="background1"/>
                          <w:spacing w:val="-13"/>
                        </w:rPr>
                        <w:t xml:space="preserve"> </w:t>
                      </w:r>
                      <w:r w:rsidRPr="008F2734">
                        <w:rPr>
                          <w:color w:val="FFFFFF" w:themeColor="background1"/>
                          <w:spacing w:val="-2"/>
                        </w:rPr>
                        <w:t>among</w:t>
                      </w:r>
                      <w:r w:rsidRPr="008F2734">
                        <w:rPr>
                          <w:color w:val="FFFFFF" w:themeColor="background1"/>
                          <w:spacing w:val="-13"/>
                        </w:rPr>
                        <w:t xml:space="preserve"> </w:t>
                      </w:r>
                      <w:r w:rsidRPr="008F2734">
                        <w:rPr>
                          <w:color w:val="FFFFFF" w:themeColor="background1"/>
                          <w:spacing w:val="-2"/>
                        </w:rPr>
                        <w:t>members.</w:t>
                      </w:r>
                      <w:r w:rsidRPr="008F2734">
                        <w:rPr>
                          <w:color w:val="FFFFFF" w:themeColor="background1"/>
                          <w:spacing w:val="-14"/>
                        </w:rPr>
                        <w:t xml:space="preserve"> </w:t>
                      </w:r>
                      <w:r w:rsidRPr="008F2734">
                        <w:rPr>
                          <w:color w:val="FFFFFF" w:themeColor="background1"/>
                          <w:spacing w:val="-2"/>
                        </w:rPr>
                        <w:t xml:space="preserve">It </w:t>
                      </w:r>
                      <w:r w:rsidRPr="008F2734">
                        <w:rPr>
                          <w:color w:val="FFFFFF" w:themeColor="background1"/>
                          <w:spacing w:val="-4"/>
                        </w:rPr>
                        <w:t>promotes</w:t>
                      </w:r>
                      <w:r w:rsidRPr="008F2734">
                        <w:rPr>
                          <w:color w:val="FFFFFF" w:themeColor="background1"/>
                          <w:spacing w:val="-12"/>
                        </w:rPr>
                        <w:t xml:space="preserve"> </w:t>
                      </w:r>
                      <w:r w:rsidRPr="008F2734">
                        <w:rPr>
                          <w:color w:val="FFFFFF" w:themeColor="background1"/>
                          <w:spacing w:val="-4"/>
                        </w:rPr>
                        <w:t>integrated</w:t>
                      </w:r>
                      <w:r w:rsidRPr="008F2734">
                        <w:rPr>
                          <w:color w:val="FFFFFF" w:themeColor="background1"/>
                          <w:spacing w:val="-11"/>
                        </w:rPr>
                        <w:t xml:space="preserve"> </w:t>
                      </w:r>
                      <w:r w:rsidRPr="008F2734">
                        <w:rPr>
                          <w:color w:val="FFFFFF" w:themeColor="background1"/>
                          <w:spacing w:val="-4"/>
                        </w:rPr>
                        <w:t>and</w:t>
                      </w:r>
                      <w:r w:rsidRPr="008F2734">
                        <w:rPr>
                          <w:color w:val="FFFFFF" w:themeColor="background1"/>
                          <w:spacing w:val="-11"/>
                        </w:rPr>
                        <w:t xml:space="preserve"> </w:t>
                      </w:r>
                      <w:r w:rsidRPr="008F2734">
                        <w:rPr>
                          <w:color w:val="FFFFFF" w:themeColor="background1"/>
                          <w:spacing w:val="-4"/>
                        </w:rPr>
                        <w:t xml:space="preserve">collaborative </w:t>
                      </w:r>
                      <w:r w:rsidRPr="008F2734">
                        <w:rPr>
                          <w:color w:val="FFFFFF" w:themeColor="background1"/>
                          <w:spacing w:val="-6"/>
                        </w:rPr>
                        <w:t>DFSV</w:t>
                      </w:r>
                      <w:r w:rsidRPr="008F2734">
                        <w:rPr>
                          <w:color w:val="FFFFFF" w:themeColor="background1"/>
                          <w:spacing w:val="-10"/>
                        </w:rPr>
                        <w:t xml:space="preserve"> </w:t>
                      </w:r>
                      <w:r w:rsidRPr="008F2734">
                        <w:rPr>
                          <w:color w:val="FFFFFF" w:themeColor="background1"/>
                          <w:spacing w:val="-6"/>
                        </w:rPr>
                        <w:t>policy</w:t>
                      </w:r>
                      <w:r w:rsidRPr="008F2734">
                        <w:rPr>
                          <w:color w:val="FFFFFF" w:themeColor="background1"/>
                          <w:spacing w:val="-10"/>
                        </w:rPr>
                        <w:t xml:space="preserve"> </w:t>
                      </w:r>
                      <w:r w:rsidRPr="008F2734">
                        <w:rPr>
                          <w:color w:val="FFFFFF" w:themeColor="background1"/>
                          <w:spacing w:val="-6"/>
                        </w:rPr>
                        <w:t>development</w:t>
                      </w:r>
                      <w:r w:rsidRPr="008F2734">
                        <w:rPr>
                          <w:color w:val="FFFFFF" w:themeColor="background1"/>
                          <w:spacing w:val="-10"/>
                        </w:rPr>
                        <w:t xml:space="preserve"> </w:t>
                      </w:r>
                      <w:r w:rsidRPr="008F2734">
                        <w:rPr>
                          <w:color w:val="FFFFFF" w:themeColor="background1"/>
                          <w:spacing w:val="-6"/>
                        </w:rPr>
                        <w:t>and</w:t>
                      </w:r>
                      <w:r w:rsidRPr="008F2734">
                        <w:rPr>
                          <w:color w:val="FFFFFF" w:themeColor="background1"/>
                          <w:spacing w:val="-10"/>
                        </w:rPr>
                        <w:t xml:space="preserve"> </w:t>
                      </w:r>
                      <w:r w:rsidRPr="008F2734">
                        <w:rPr>
                          <w:color w:val="FFFFFF" w:themeColor="background1"/>
                          <w:spacing w:val="-6"/>
                        </w:rPr>
                        <w:t xml:space="preserve">service </w:t>
                      </w:r>
                      <w:r w:rsidRPr="008F2734">
                        <w:rPr>
                          <w:color w:val="FFFFFF" w:themeColor="background1"/>
                        </w:rPr>
                        <w:t>delivery</w:t>
                      </w:r>
                      <w:r w:rsidRPr="008F2734">
                        <w:rPr>
                          <w:color w:val="FFFFFF" w:themeColor="background1"/>
                          <w:spacing w:val="-16"/>
                        </w:rPr>
                        <w:t xml:space="preserve"> </w:t>
                      </w:r>
                      <w:r w:rsidRPr="008F2734">
                        <w:rPr>
                          <w:color w:val="FFFFFF" w:themeColor="background1"/>
                        </w:rPr>
                        <w:t>while</w:t>
                      </w:r>
                      <w:r w:rsidRPr="008F2734">
                        <w:rPr>
                          <w:color w:val="FFFFFF" w:themeColor="background1"/>
                          <w:spacing w:val="-15"/>
                        </w:rPr>
                        <w:t xml:space="preserve"> </w:t>
                      </w:r>
                      <w:r w:rsidRPr="008F2734">
                        <w:rPr>
                          <w:color w:val="FFFFFF" w:themeColor="background1"/>
                        </w:rPr>
                        <w:t>clarifying</w:t>
                      </w:r>
                      <w:r w:rsidRPr="008F2734">
                        <w:rPr>
                          <w:color w:val="FFFFFF" w:themeColor="background1"/>
                          <w:spacing w:val="-15"/>
                        </w:rPr>
                        <w:t xml:space="preserve"> </w:t>
                      </w:r>
                      <w:r w:rsidRPr="008F2734">
                        <w:rPr>
                          <w:color w:val="FFFFFF" w:themeColor="background1"/>
                        </w:rPr>
                        <w:t>roles</w:t>
                      </w:r>
                      <w:r w:rsidRPr="008F2734">
                        <w:rPr>
                          <w:color w:val="FFFFFF" w:themeColor="background1"/>
                          <w:spacing w:val="-16"/>
                        </w:rPr>
                        <w:t xml:space="preserve"> </w:t>
                      </w:r>
                      <w:r w:rsidRPr="008F2734">
                        <w:rPr>
                          <w:color w:val="FFFFFF" w:themeColor="background1"/>
                        </w:rPr>
                        <w:t>and</w:t>
                      </w:r>
                      <w:r>
                        <w:rPr>
                          <w:color w:val="FFFFFF" w:themeColor="background1"/>
                        </w:rPr>
                        <w:t xml:space="preserve"> </w:t>
                      </w:r>
                      <w:r w:rsidRPr="008F2734">
                        <w:rPr>
                          <w:color w:val="FFFFFF" w:themeColor="background1"/>
                          <w:w w:val="90"/>
                        </w:rPr>
                        <w:t xml:space="preserve">responsibilities across the NT Government </w:t>
                      </w:r>
                      <w:r w:rsidRPr="008F2734">
                        <w:rPr>
                          <w:color w:val="FFFFFF" w:themeColor="background1"/>
                          <w:spacing w:val="-2"/>
                        </w:rPr>
                        <w:t>and</w:t>
                      </w:r>
                      <w:r w:rsidRPr="008F2734">
                        <w:rPr>
                          <w:color w:val="FFFFFF" w:themeColor="background1"/>
                          <w:spacing w:val="-14"/>
                        </w:rPr>
                        <w:t xml:space="preserve"> </w:t>
                      </w:r>
                      <w:r w:rsidRPr="008F2734">
                        <w:rPr>
                          <w:color w:val="FFFFFF" w:themeColor="background1"/>
                          <w:spacing w:val="-2"/>
                        </w:rPr>
                        <w:t>non-government</w:t>
                      </w:r>
                      <w:r w:rsidRPr="008F2734">
                        <w:rPr>
                          <w:color w:val="FFFFFF" w:themeColor="background1"/>
                          <w:spacing w:val="-13"/>
                        </w:rPr>
                        <w:t xml:space="preserve"> </w:t>
                      </w:r>
                      <w:proofErr w:type="spellStart"/>
                      <w:r w:rsidRPr="008F2734">
                        <w:rPr>
                          <w:color w:val="FFFFFF" w:themeColor="background1"/>
                          <w:spacing w:val="-2"/>
                        </w:rPr>
                        <w:t>organisations</w:t>
                      </w:r>
                      <w:proofErr w:type="spellEnd"/>
                    </w:p>
                    <w:p w14:paraId="47D2E556" w14:textId="77777777" w:rsidR="00075713" w:rsidRPr="008F2734" w:rsidRDefault="00075713" w:rsidP="00075713">
                      <w:pPr>
                        <w:ind w:left="567" w:right="828"/>
                        <w:rPr>
                          <w:color w:val="FFFFFF" w:themeColor="background1"/>
                        </w:rPr>
                      </w:pPr>
                    </w:p>
                  </w:txbxContent>
                </v:textbox>
              </v:roundrect>
            </w:pict>
          </mc:Fallback>
        </mc:AlternateContent>
      </w:r>
    </w:p>
    <w:p w14:paraId="5A2116C6" w14:textId="61005292" w:rsidR="00237456" w:rsidRDefault="00237456" w:rsidP="0091337F"/>
    <w:p w14:paraId="7965C991" w14:textId="59D6C8F2" w:rsidR="005E62EE" w:rsidRDefault="005E62EE" w:rsidP="0091337F"/>
    <w:p w14:paraId="7575BCF0" w14:textId="66A733B8" w:rsidR="005E62EE" w:rsidRDefault="005E62EE" w:rsidP="0091337F"/>
    <w:p w14:paraId="2E1954BC" w14:textId="32ABB3A0" w:rsidR="005E62EE" w:rsidRDefault="005E62EE" w:rsidP="0091337F"/>
    <w:p w14:paraId="4CC6A897" w14:textId="5A79165C" w:rsidR="005E62EE" w:rsidRDefault="005E62EE" w:rsidP="0091337F"/>
    <w:p w14:paraId="19243397" w14:textId="3BCEAC76" w:rsidR="005E62EE" w:rsidRDefault="005E62EE" w:rsidP="0091337F"/>
    <w:p w14:paraId="6F95F8CF" w14:textId="77777777" w:rsidR="00075713" w:rsidRDefault="00075713" w:rsidP="0091337F"/>
    <w:p w14:paraId="3A6A76C4" w14:textId="77777777" w:rsidR="00075713" w:rsidRDefault="00075713" w:rsidP="0091337F"/>
    <w:p w14:paraId="5CF4C9E2" w14:textId="77777777" w:rsidR="007935D6" w:rsidRPr="00674681" w:rsidRDefault="007935D6" w:rsidP="007935D6">
      <w:pPr>
        <w:pStyle w:val="Heading2"/>
      </w:pPr>
      <w:r w:rsidRPr="00674681">
        <w:t>Key actions for government</w:t>
      </w:r>
    </w:p>
    <w:p w14:paraId="2BFB7567" w14:textId="1E4FBBAD" w:rsidR="007935D6" w:rsidRPr="007935D6" w:rsidRDefault="007935D6" w:rsidP="007235E7">
      <w:pPr>
        <w:pStyle w:val="ListParagraph"/>
        <w:numPr>
          <w:ilvl w:val="0"/>
          <w:numId w:val="28"/>
        </w:numPr>
      </w:pPr>
      <w:r w:rsidRPr="007935D6">
        <w:t xml:space="preserve">Establish dedicated prevention agencies, </w:t>
      </w:r>
      <w:proofErr w:type="spellStart"/>
      <w:r w:rsidRPr="007935D6">
        <w:t>organisations</w:t>
      </w:r>
      <w:proofErr w:type="spellEnd"/>
      <w:r w:rsidRPr="007935D6">
        <w:t xml:space="preserve"> or networks to lead,</w:t>
      </w:r>
      <w:r>
        <w:t xml:space="preserve"> </w:t>
      </w:r>
      <w:r w:rsidRPr="007935D6">
        <w:t>coordinate and drive uptake of quality prevention practice, policy, research and monitoring.</w:t>
      </w:r>
    </w:p>
    <w:p w14:paraId="1E036EAC" w14:textId="2B0FD7FA" w:rsidR="007935D6" w:rsidRPr="007935D6" w:rsidRDefault="007935D6" w:rsidP="007235E7">
      <w:pPr>
        <w:pStyle w:val="ListParagraph"/>
        <w:numPr>
          <w:ilvl w:val="0"/>
          <w:numId w:val="28"/>
        </w:numPr>
      </w:pPr>
      <w:r w:rsidRPr="007935D6">
        <w:t>Establish overarching coordination and advisory bodies and/or structures within</w:t>
      </w:r>
      <w:r>
        <w:t xml:space="preserve"> </w:t>
      </w:r>
      <w:r w:rsidRPr="007935D6">
        <w:t>and across government that guide the design, development and evaluation of prevention policy and programming</w:t>
      </w:r>
    </w:p>
    <w:p w14:paraId="59A9FACC" w14:textId="6D9C41BA" w:rsidR="007935D6" w:rsidRPr="007935D6" w:rsidRDefault="007935D6" w:rsidP="007235E7">
      <w:pPr>
        <w:pStyle w:val="ListParagraph"/>
        <w:numPr>
          <w:ilvl w:val="0"/>
          <w:numId w:val="28"/>
        </w:numPr>
      </w:pPr>
      <w:r w:rsidRPr="007935D6">
        <w:t>Establish advisory groups or bodies to guide prevention work, including with</w:t>
      </w:r>
      <w:r>
        <w:t xml:space="preserve"> </w:t>
      </w:r>
      <w:r w:rsidRPr="007935D6">
        <w:t>diverse representation from relevant government departments, civil society, public and private sector agencies.</w:t>
      </w:r>
    </w:p>
    <w:p w14:paraId="55B826C2" w14:textId="479C9962" w:rsidR="007935D6" w:rsidRPr="007935D6" w:rsidRDefault="007935D6" w:rsidP="007235E7">
      <w:pPr>
        <w:pStyle w:val="ListParagraph"/>
        <w:numPr>
          <w:ilvl w:val="0"/>
          <w:numId w:val="28"/>
        </w:numPr>
      </w:pPr>
      <w:r w:rsidRPr="007935D6">
        <w:t>Develop and implement criteria for evidence-based quality assurance in</w:t>
      </w:r>
      <w:r>
        <w:t xml:space="preserve"> </w:t>
      </w:r>
      <w:r w:rsidRPr="007935D6">
        <w:t>program development and commissioning, including for design, implementation and evaluation.</w:t>
      </w:r>
    </w:p>
    <w:p w14:paraId="6C3EDFEB" w14:textId="1396BCF4" w:rsidR="007935D6" w:rsidRPr="007935D6" w:rsidRDefault="007935D6" w:rsidP="007235E7">
      <w:pPr>
        <w:pStyle w:val="ListParagraph"/>
        <w:numPr>
          <w:ilvl w:val="0"/>
          <w:numId w:val="28"/>
        </w:numPr>
      </w:pPr>
      <w:r w:rsidRPr="007935D6">
        <w:t>Invest in sector or settings-based working groups or communities of practice.</w:t>
      </w:r>
      <w:r>
        <w:t xml:space="preserve"> </w:t>
      </w:r>
      <w:r w:rsidRPr="007935D6">
        <w:t>Develop, employ and monitor practice standards for prevention work across</w:t>
      </w:r>
      <w:r>
        <w:t xml:space="preserve"> </w:t>
      </w:r>
      <w:r w:rsidRPr="007935D6">
        <w:t>sectors and settings.</w:t>
      </w:r>
    </w:p>
    <w:p w14:paraId="17FDB1D7" w14:textId="590457D4" w:rsidR="00B54C1D" w:rsidRDefault="00B54C1D">
      <w:pPr>
        <w:spacing w:before="0" w:after="160" w:line="259" w:lineRule="auto"/>
      </w:pPr>
      <w:r>
        <w:br w:type="page"/>
      </w:r>
    </w:p>
    <w:p w14:paraId="2BE4DD53" w14:textId="4F60EB52" w:rsidR="00E1268E" w:rsidRPr="00E1268E" w:rsidRDefault="00E1268E" w:rsidP="00E1268E">
      <w:pPr>
        <w:pStyle w:val="Heading1"/>
      </w:pPr>
      <w:bookmarkStart w:id="7" w:name="_Toc181185044"/>
      <w:r>
        <w:lastRenderedPageBreak/>
        <w:t xml:space="preserve">04. </w:t>
      </w:r>
      <w:r w:rsidRPr="00E1268E">
        <w:t>Mechanisms for workforce and sector development</w:t>
      </w:r>
      <w:bookmarkEnd w:id="7"/>
    </w:p>
    <w:p w14:paraId="035A3AE6" w14:textId="760922BC" w:rsidR="002002F4" w:rsidRPr="002002F4" w:rsidRDefault="002002F4" w:rsidP="002002F4">
      <w:r>
        <w:t>The</w:t>
      </w:r>
      <w:r w:rsidRPr="002002F4">
        <w:rPr>
          <w:rFonts w:ascii="Arial Black" w:eastAsia="Arial" w:hAnsi="Arial Black" w:cs="Arial"/>
          <w:color w:val="00275E"/>
          <w:w w:val="85"/>
          <w:sz w:val="22"/>
        </w:rPr>
        <w:t xml:space="preserve"> </w:t>
      </w:r>
      <w:r w:rsidRPr="002002F4">
        <w:t>success of Australia’s efforts to prevent violence against women relies on the size and strength of the national primary prevention workforce and the capacity of this workforce to plan, implement and scale-up, primary prevention initiatives. Governments have an important role to play in establishing mechanisms to create this capacity. When governments develop</w:t>
      </w:r>
      <w:r w:rsidR="000B3768">
        <w:t xml:space="preserve"> </w:t>
      </w:r>
      <w:r w:rsidRPr="002002F4">
        <w:t xml:space="preserve">primary prevention strategies or plans, it is important to </w:t>
      </w:r>
      <w:proofErr w:type="spellStart"/>
      <w:r w:rsidRPr="002002F4">
        <w:t>prioritise</w:t>
      </w:r>
      <w:proofErr w:type="spellEnd"/>
      <w:r w:rsidRPr="002002F4">
        <w:t xml:space="preserve"> the development of the workforce needed to effectively implement the actions and deliver outcomes.</w:t>
      </w:r>
    </w:p>
    <w:p w14:paraId="00E26F32" w14:textId="044314F5" w:rsidR="002002F4" w:rsidRPr="002002F4" w:rsidRDefault="002002F4" w:rsidP="002002F4">
      <w:r w:rsidRPr="002002F4">
        <w:t>The existing primary prevention workforce is small, specialist, disparate and lacking in a collective professional identity.</w:t>
      </w:r>
      <w:r w:rsidRPr="002002F4">
        <w:rPr>
          <w:vertAlign w:val="superscript"/>
        </w:rPr>
        <w:t>7</w:t>
      </w:r>
      <w:r w:rsidRPr="002002F4">
        <w:t xml:space="preserve"> Primary prevention work is occurring within a range of </w:t>
      </w:r>
      <w:proofErr w:type="spellStart"/>
      <w:r w:rsidRPr="002002F4">
        <w:t>organsiations</w:t>
      </w:r>
      <w:proofErr w:type="spellEnd"/>
      <w:r w:rsidRPr="002002F4">
        <w:t xml:space="preserve"> including those that offer early intervention and response programs and services. Significant time and resources need to be invested into developing</w:t>
      </w:r>
      <w:r w:rsidR="000B3768">
        <w:t xml:space="preserve"> </w:t>
      </w:r>
      <w:r w:rsidRPr="002002F4">
        <w:t>the skills, size and coordination of the workforce in all states and territories. Workforce and sector development is needed to meet both the existing</w:t>
      </w:r>
      <w:r w:rsidR="000B3768">
        <w:t xml:space="preserve"> </w:t>
      </w:r>
      <w:r w:rsidRPr="002002F4">
        <w:t>demand for prevention activities in various settings/sectors safely and effectively, and to continue to expand the reach and uptake of prevention policy, strategy, practice and research across the country.</w:t>
      </w:r>
    </w:p>
    <w:p w14:paraId="09D0810C" w14:textId="07CF9005" w:rsidR="002002F4" w:rsidRDefault="002002F4" w:rsidP="002002F4">
      <w:r w:rsidRPr="002002F4">
        <w:t xml:space="preserve">Our Watch’s resource, </w:t>
      </w:r>
      <w:hyperlink r:id="rId30">
        <w:r w:rsidRPr="002002F4">
          <w:rPr>
            <w:rStyle w:val="Hyperlink"/>
            <w:i/>
          </w:rPr>
          <w:t>Growing with change:</w:t>
        </w:r>
      </w:hyperlink>
      <w:r w:rsidRPr="002002F4">
        <w:rPr>
          <w:i/>
        </w:rPr>
        <w:t xml:space="preserve"> </w:t>
      </w:r>
      <w:hyperlink r:id="rId31">
        <w:r w:rsidRPr="002002F4">
          <w:rPr>
            <w:rStyle w:val="Hyperlink"/>
            <w:i/>
          </w:rPr>
          <w:t>Developing an expert workforce to prevent violence</w:t>
        </w:r>
      </w:hyperlink>
      <w:r w:rsidRPr="002002F4">
        <w:rPr>
          <w:i/>
        </w:rPr>
        <w:t xml:space="preserve"> </w:t>
      </w:r>
      <w:hyperlink r:id="rId32">
        <w:r w:rsidRPr="002002F4">
          <w:rPr>
            <w:rStyle w:val="Hyperlink"/>
            <w:i/>
          </w:rPr>
          <w:t>against women</w:t>
        </w:r>
      </w:hyperlink>
      <w:r w:rsidRPr="002002F4">
        <w:rPr>
          <w:i/>
        </w:rPr>
        <w:t xml:space="preserve"> </w:t>
      </w:r>
      <w:r w:rsidRPr="002002F4">
        <w:t xml:space="preserve">identifies the key elements to prevention workforce development: workforce planning; workforce preparation and pathways; sector governance and coordination; professional development; and working conditions. </w:t>
      </w:r>
      <w:r w:rsidRPr="002002F4">
        <w:rPr>
          <w:i/>
        </w:rPr>
        <w:t xml:space="preserve">Growing with change </w:t>
      </w:r>
      <w:r w:rsidRPr="002002F4">
        <w:t>outlines priority actions and case study examples within these elements.</w:t>
      </w:r>
      <w:r w:rsidR="000C425D">
        <w:t xml:space="preserve"> </w:t>
      </w:r>
    </w:p>
    <w:p w14:paraId="3BD0D761" w14:textId="55E36A85" w:rsidR="000C425D" w:rsidRDefault="000C425D">
      <w:pPr>
        <w:spacing w:before="0" w:after="160" w:line="259" w:lineRule="auto"/>
      </w:pPr>
      <w:r>
        <w:br w:type="page"/>
      </w:r>
    </w:p>
    <w:p w14:paraId="107A58B2" w14:textId="2397D735" w:rsidR="000C425D" w:rsidRPr="002002F4" w:rsidRDefault="000C425D" w:rsidP="002002F4">
      <w:r>
        <w:rPr>
          <w:noProof/>
        </w:rPr>
        <w:lastRenderedPageBreak/>
        <mc:AlternateContent>
          <mc:Choice Requires="wps">
            <w:drawing>
              <wp:anchor distT="0" distB="0" distL="114300" distR="114300" simplePos="0" relativeHeight="251671560" behindDoc="0" locked="0" layoutInCell="1" allowOverlap="1" wp14:anchorId="49F1F4A5" wp14:editId="6A312235">
                <wp:simplePos x="0" y="0"/>
                <wp:positionH relativeFrom="column">
                  <wp:posOffset>-85090</wp:posOffset>
                </wp:positionH>
                <wp:positionV relativeFrom="paragraph">
                  <wp:posOffset>-386080</wp:posOffset>
                </wp:positionV>
                <wp:extent cx="5995670" cy="3666067"/>
                <wp:effectExtent l="0" t="0" r="0" b="4445"/>
                <wp:wrapNone/>
                <wp:docPr id="1103743998" name="Graphic 227"/>
                <wp:cNvGraphicFramePr/>
                <a:graphic xmlns:a="http://schemas.openxmlformats.org/drawingml/2006/main">
                  <a:graphicData uri="http://schemas.microsoft.com/office/word/2010/wordprocessingShape">
                    <wps:wsp>
                      <wps:cNvSpPr/>
                      <wps:spPr>
                        <a:xfrm>
                          <a:off x="0" y="0"/>
                          <a:ext cx="5995670" cy="3666067"/>
                        </a:xfrm>
                        <a:prstGeom prst="roundRect">
                          <a:avLst>
                            <a:gd name="adj" fmla="val 7761"/>
                          </a:avLst>
                        </a:prstGeom>
                        <a:solidFill>
                          <a:srgbClr val="00275E"/>
                        </a:solidFill>
                      </wps:spPr>
                      <wps:txbx>
                        <w:txbxContent>
                          <w:p w14:paraId="1D517927" w14:textId="77777777" w:rsidR="00420356" w:rsidRDefault="00420356" w:rsidP="00420356">
                            <w:pPr>
                              <w:ind w:left="458"/>
                              <w:rPr>
                                <w:b/>
                              </w:rPr>
                            </w:pPr>
                            <w:r>
                              <w:rPr>
                                <w:b/>
                                <w:color w:val="8CD1C6"/>
                                <w:spacing w:val="8"/>
                                <w:sz w:val="22"/>
                              </w:rPr>
                              <w:t>SPOTLIGHT</w:t>
                            </w:r>
                          </w:p>
                          <w:p w14:paraId="279F7FC6" w14:textId="77777777" w:rsidR="00420356" w:rsidRDefault="00420356" w:rsidP="00420356">
                            <w:pPr>
                              <w:spacing w:line="182" w:lineRule="auto"/>
                              <w:ind w:left="458"/>
                              <w:rPr>
                                <w:rFonts w:ascii="Arial Black"/>
                                <w:sz w:val="28"/>
                              </w:rPr>
                            </w:pPr>
                            <w:r>
                              <w:rPr>
                                <w:rFonts w:ascii="Arial Black"/>
                                <w:color w:val="FFFFFF"/>
                                <w:w w:val="90"/>
                                <w:sz w:val="28"/>
                              </w:rPr>
                              <w:t>The</w:t>
                            </w:r>
                            <w:r>
                              <w:rPr>
                                <w:rFonts w:ascii="Arial Black"/>
                                <w:color w:val="FFFFFF"/>
                                <w:spacing w:val="-28"/>
                                <w:w w:val="90"/>
                                <w:sz w:val="28"/>
                              </w:rPr>
                              <w:t xml:space="preserve"> </w:t>
                            </w:r>
                            <w:r>
                              <w:rPr>
                                <w:rFonts w:ascii="Arial Black"/>
                                <w:color w:val="FFFFFF"/>
                                <w:w w:val="90"/>
                                <w:sz w:val="28"/>
                              </w:rPr>
                              <w:t>primary</w:t>
                            </w:r>
                            <w:r>
                              <w:rPr>
                                <w:rFonts w:ascii="Arial Black"/>
                                <w:color w:val="FFFFFF"/>
                                <w:spacing w:val="-28"/>
                                <w:w w:val="90"/>
                                <w:sz w:val="28"/>
                              </w:rPr>
                              <w:t xml:space="preserve"> </w:t>
                            </w:r>
                            <w:r>
                              <w:rPr>
                                <w:rFonts w:ascii="Arial Black"/>
                                <w:color w:val="FFFFFF"/>
                                <w:w w:val="90"/>
                                <w:sz w:val="28"/>
                              </w:rPr>
                              <w:t xml:space="preserve">prevention </w:t>
                            </w:r>
                            <w:r>
                              <w:rPr>
                                <w:rFonts w:ascii="Arial Black"/>
                                <w:color w:val="FFFFFF"/>
                                <w:spacing w:val="-2"/>
                                <w:sz w:val="28"/>
                              </w:rPr>
                              <w:t>workforce</w:t>
                            </w:r>
                          </w:p>
                          <w:p w14:paraId="68E945A1" w14:textId="77777777" w:rsidR="00420356" w:rsidRPr="00DE32AC" w:rsidRDefault="00420356" w:rsidP="00420356">
                            <w:pPr>
                              <w:spacing w:before="122" w:line="266" w:lineRule="auto"/>
                              <w:ind w:left="458" w:right="469"/>
                              <w:rPr>
                                <w:color w:val="FFFFFF"/>
                                <w:sz w:val="22"/>
                              </w:rPr>
                            </w:pPr>
                            <w:r w:rsidRPr="00DE32AC">
                              <w:rPr>
                                <w:color w:val="FFFFFF"/>
                                <w:spacing w:val="-2"/>
                                <w:sz w:val="22"/>
                              </w:rPr>
                              <w:t>The</w:t>
                            </w:r>
                            <w:r w:rsidRPr="00DE32AC">
                              <w:rPr>
                                <w:color w:val="FFFFFF"/>
                                <w:spacing w:val="-10"/>
                                <w:sz w:val="22"/>
                              </w:rPr>
                              <w:t xml:space="preserve"> </w:t>
                            </w:r>
                            <w:r w:rsidRPr="00DE32AC">
                              <w:rPr>
                                <w:color w:val="FFFFFF"/>
                                <w:spacing w:val="-2"/>
                                <w:sz w:val="22"/>
                              </w:rPr>
                              <w:t>primary</w:t>
                            </w:r>
                            <w:r w:rsidRPr="00DE32AC">
                              <w:rPr>
                                <w:color w:val="FFFFFF"/>
                                <w:spacing w:val="-10"/>
                                <w:sz w:val="22"/>
                              </w:rPr>
                              <w:t xml:space="preserve"> </w:t>
                            </w:r>
                            <w:r w:rsidRPr="00DE32AC">
                              <w:rPr>
                                <w:color w:val="FFFFFF"/>
                                <w:spacing w:val="-2"/>
                                <w:sz w:val="22"/>
                              </w:rPr>
                              <w:t>prevention</w:t>
                            </w:r>
                            <w:r w:rsidRPr="00DE32AC">
                              <w:rPr>
                                <w:color w:val="FFFFFF"/>
                                <w:spacing w:val="-10"/>
                                <w:sz w:val="22"/>
                              </w:rPr>
                              <w:t xml:space="preserve"> </w:t>
                            </w:r>
                            <w:r w:rsidRPr="00DE32AC">
                              <w:rPr>
                                <w:color w:val="FFFFFF"/>
                                <w:spacing w:val="-2"/>
                                <w:sz w:val="22"/>
                              </w:rPr>
                              <w:t>workforce</w:t>
                            </w:r>
                            <w:r w:rsidRPr="00DE32AC">
                              <w:rPr>
                                <w:color w:val="FFFFFF"/>
                                <w:spacing w:val="-10"/>
                                <w:sz w:val="22"/>
                              </w:rPr>
                              <w:t xml:space="preserve"> </w:t>
                            </w:r>
                            <w:r w:rsidRPr="00DE32AC">
                              <w:rPr>
                                <w:color w:val="FFFFFF"/>
                                <w:spacing w:val="-2"/>
                                <w:sz w:val="22"/>
                              </w:rPr>
                              <w:t xml:space="preserve">is </w:t>
                            </w:r>
                            <w:r w:rsidRPr="00DE32AC">
                              <w:rPr>
                                <w:color w:val="FFFFFF"/>
                                <w:spacing w:val="-8"/>
                                <w:sz w:val="22"/>
                              </w:rPr>
                              <w:t>diverse</w:t>
                            </w:r>
                            <w:r w:rsidRPr="00DE32AC">
                              <w:rPr>
                                <w:color w:val="FFFFFF"/>
                                <w:spacing w:val="-12"/>
                                <w:sz w:val="22"/>
                              </w:rPr>
                              <w:t xml:space="preserve"> </w:t>
                            </w:r>
                            <w:r w:rsidRPr="00DE32AC">
                              <w:rPr>
                                <w:color w:val="FFFFFF"/>
                                <w:spacing w:val="-8"/>
                                <w:sz w:val="22"/>
                              </w:rPr>
                              <w:t>and</w:t>
                            </w:r>
                            <w:r w:rsidRPr="00DE32AC">
                              <w:rPr>
                                <w:color w:val="FFFFFF"/>
                                <w:spacing w:val="-10"/>
                                <w:sz w:val="22"/>
                              </w:rPr>
                              <w:t xml:space="preserve"> </w:t>
                            </w:r>
                            <w:r w:rsidRPr="00DE32AC">
                              <w:rPr>
                                <w:color w:val="FFFFFF"/>
                                <w:spacing w:val="-8"/>
                                <w:sz w:val="22"/>
                              </w:rPr>
                              <w:t>multidisciplinary,</w:t>
                            </w:r>
                            <w:r w:rsidRPr="00DE32AC">
                              <w:rPr>
                                <w:color w:val="FFFFFF"/>
                                <w:spacing w:val="-10"/>
                                <w:sz w:val="22"/>
                              </w:rPr>
                              <w:t xml:space="preserve"> </w:t>
                            </w:r>
                            <w:r w:rsidRPr="00DE32AC">
                              <w:rPr>
                                <w:color w:val="FFFFFF"/>
                                <w:spacing w:val="-8"/>
                                <w:sz w:val="22"/>
                              </w:rPr>
                              <w:t>and</w:t>
                            </w:r>
                            <w:r w:rsidRPr="00DE32AC">
                              <w:rPr>
                                <w:color w:val="FFFFFF"/>
                                <w:spacing w:val="-10"/>
                                <w:sz w:val="22"/>
                              </w:rPr>
                              <w:t xml:space="preserve"> </w:t>
                            </w:r>
                            <w:r w:rsidRPr="00DE32AC">
                              <w:rPr>
                                <w:color w:val="FFFFFF"/>
                                <w:spacing w:val="-8"/>
                                <w:sz w:val="22"/>
                              </w:rPr>
                              <w:t xml:space="preserve">includes, </w:t>
                            </w:r>
                            <w:r w:rsidRPr="00DE32AC">
                              <w:rPr>
                                <w:color w:val="FFFFFF"/>
                                <w:sz w:val="22"/>
                              </w:rPr>
                              <w:t>for example:</w:t>
                            </w:r>
                          </w:p>
                          <w:p w14:paraId="77528ECF" w14:textId="52ECFE6C"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Specialist primary prevention practitioners delivering primary prevention initiatives.</w:t>
                            </w:r>
                          </w:p>
                          <w:p w14:paraId="353D9C27"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Specialist primary prevention policy advisors, researchers, communicators and evaluators.</w:t>
                            </w:r>
                          </w:p>
                          <w:p w14:paraId="179C4EE0"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 xml:space="preserve">Human resource professionals leading workplace prevention programs such as those necessary to meet positive duty obligations associated with </w:t>
                            </w:r>
                            <w:r w:rsidRPr="00DE32AC">
                              <w:rPr>
                                <w:color w:val="FFFFFF" w:themeColor="background1"/>
                                <w:sz w:val="22"/>
                              </w:rPr>
                              <w:t>Respect@Work reforms.</w:t>
                            </w:r>
                          </w:p>
                          <w:p w14:paraId="628A9E85"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Education Departments and school staff that implement and deliver evidence-based whole-of-school Respect Relationships Education.</w:t>
                            </w:r>
                          </w:p>
                          <w:p w14:paraId="7AF04887"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Harm prevention or student wellbeing teams in universities tasked with preventing gender-based violence in higher education.</w:t>
                            </w:r>
                          </w:p>
                          <w:p w14:paraId="6F1B58AE"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Specialist practitioners or facilitators that work with boys and men to support the development of positive masculinities.</w:t>
                            </w:r>
                          </w:p>
                          <w:p w14:paraId="0725EBCC"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Sports administrators who are leading club-based prevention activity.</w:t>
                            </w:r>
                          </w:p>
                          <w:p w14:paraId="03E77458" w14:textId="77777777" w:rsidR="000C425D" w:rsidRPr="008F2734" w:rsidRDefault="000C425D" w:rsidP="000C425D">
                            <w:pPr>
                              <w:ind w:left="567" w:right="828"/>
                              <w:rPr>
                                <w:color w:val="FFFFFF" w:themeColor="background1"/>
                              </w:rP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roundrect w14:anchorId="49F1F4A5" id="_x0000_s1029" style="position:absolute;margin-left:-6.7pt;margin-top:-30.4pt;width:472.1pt;height:288.65pt;z-index:251671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08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" fillcolor="#00275e" stroked="f">
                <v:textbox inset="0,0,0,0">
                  <w:txbxContent>
                    <w:p w14:paraId="1D517927" w14:textId="77777777" w:rsidR="00420356" w:rsidRDefault="00420356" w:rsidP="00420356">
                      <w:pPr>
                        <w:ind w:left="458"/>
                        <w:rPr>
                          <w:b/>
                        </w:rPr>
                      </w:pPr>
                      <w:r>
                        <w:rPr>
                          <w:b/>
                          <w:color w:val="8CD1C6"/>
                          <w:spacing w:val="8"/>
                          <w:sz w:val="22"/>
                        </w:rPr>
                        <w:t>SPOTLIGHT</w:t>
                      </w:r>
                    </w:p>
                    <w:p w14:paraId="279F7FC6" w14:textId="77777777" w:rsidR="00420356" w:rsidRDefault="00420356" w:rsidP="00420356">
                      <w:pPr>
                        <w:spacing w:line="182" w:lineRule="auto"/>
                        <w:ind w:left="458"/>
                        <w:rPr>
                          <w:rFonts w:ascii="Arial Black"/>
                          <w:sz w:val="28"/>
                        </w:rPr>
                      </w:pPr>
                      <w:r>
                        <w:rPr>
                          <w:rFonts w:ascii="Arial Black"/>
                          <w:color w:val="FFFFFF"/>
                          <w:w w:val="90"/>
                          <w:sz w:val="28"/>
                        </w:rPr>
                        <w:t>The</w:t>
                      </w:r>
                      <w:r>
                        <w:rPr>
                          <w:rFonts w:ascii="Arial Black"/>
                          <w:color w:val="FFFFFF"/>
                          <w:spacing w:val="-28"/>
                          <w:w w:val="90"/>
                          <w:sz w:val="28"/>
                        </w:rPr>
                        <w:t xml:space="preserve"> </w:t>
                      </w:r>
                      <w:r>
                        <w:rPr>
                          <w:rFonts w:ascii="Arial Black"/>
                          <w:color w:val="FFFFFF"/>
                          <w:w w:val="90"/>
                          <w:sz w:val="28"/>
                        </w:rPr>
                        <w:t>primary</w:t>
                      </w:r>
                      <w:r>
                        <w:rPr>
                          <w:rFonts w:ascii="Arial Black"/>
                          <w:color w:val="FFFFFF"/>
                          <w:spacing w:val="-28"/>
                          <w:w w:val="90"/>
                          <w:sz w:val="28"/>
                        </w:rPr>
                        <w:t xml:space="preserve"> </w:t>
                      </w:r>
                      <w:r>
                        <w:rPr>
                          <w:rFonts w:ascii="Arial Black"/>
                          <w:color w:val="FFFFFF"/>
                          <w:w w:val="90"/>
                          <w:sz w:val="28"/>
                        </w:rPr>
                        <w:t xml:space="preserve">prevention </w:t>
                      </w:r>
                      <w:r>
                        <w:rPr>
                          <w:rFonts w:ascii="Arial Black"/>
                          <w:color w:val="FFFFFF"/>
                          <w:spacing w:val="-2"/>
                          <w:sz w:val="28"/>
                        </w:rPr>
                        <w:t>workforce</w:t>
                      </w:r>
                    </w:p>
                    <w:p w14:paraId="68E945A1" w14:textId="77777777" w:rsidR="00420356" w:rsidRPr="00DE32AC" w:rsidRDefault="00420356" w:rsidP="00420356">
                      <w:pPr>
                        <w:spacing w:before="122" w:line="266" w:lineRule="auto"/>
                        <w:ind w:left="458" w:right="469"/>
                        <w:rPr>
                          <w:color w:val="FFFFFF"/>
                          <w:sz w:val="22"/>
                        </w:rPr>
                      </w:pPr>
                      <w:r w:rsidRPr="00DE32AC">
                        <w:rPr>
                          <w:color w:val="FFFFFF"/>
                          <w:spacing w:val="-2"/>
                          <w:sz w:val="22"/>
                        </w:rPr>
                        <w:t>The</w:t>
                      </w:r>
                      <w:r w:rsidRPr="00DE32AC">
                        <w:rPr>
                          <w:color w:val="FFFFFF"/>
                          <w:spacing w:val="-10"/>
                          <w:sz w:val="22"/>
                        </w:rPr>
                        <w:t xml:space="preserve"> </w:t>
                      </w:r>
                      <w:r w:rsidRPr="00DE32AC">
                        <w:rPr>
                          <w:color w:val="FFFFFF"/>
                          <w:spacing w:val="-2"/>
                          <w:sz w:val="22"/>
                        </w:rPr>
                        <w:t>primary</w:t>
                      </w:r>
                      <w:r w:rsidRPr="00DE32AC">
                        <w:rPr>
                          <w:color w:val="FFFFFF"/>
                          <w:spacing w:val="-10"/>
                          <w:sz w:val="22"/>
                        </w:rPr>
                        <w:t xml:space="preserve"> </w:t>
                      </w:r>
                      <w:r w:rsidRPr="00DE32AC">
                        <w:rPr>
                          <w:color w:val="FFFFFF"/>
                          <w:spacing w:val="-2"/>
                          <w:sz w:val="22"/>
                        </w:rPr>
                        <w:t>prevention</w:t>
                      </w:r>
                      <w:r w:rsidRPr="00DE32AC">
                        <w:rPr>
                          <w:color w:val="FFFFFF"/>
                          <w:spacing w:val="-10"/>
                          <w:sz w:val="22"/>
                        </w:rPr>
                        <w:t xml:space="preserve"> </w:t>
                      </w:r>
                      <w:r w:rsidRPr="00DE32AC">
                        <w:rPr>
                          <w:color w:val="FFFFFF"/>
                          <w:spacing w:val="-2"/>
                          <w:sz w:val="22"/>
                        </w:rPr>
                        <w:t>workforce</w:t>
                      </w:r>
                      <w:r w:rsidRPr="00DE32AC">
                        <w:rPr>
                          <w:color w:val="FFFFFF"/>
                          <w:spacing w:val="-10"/>
                          <w:sz w:val="22"/>
                        </w:rPr>
                        <w:t xml:space="preserve"> </w:t>
                      </w:r>
                      <w:r w:rsidRPr="00DE32AC">
                        <w:rPr>
                          <w:color w:val="FFFFFF"/>
                          <w:spacing w:val="-2"/>
                          <w:sz w:val="22"/>
                        </w:rPr>
                        <w:t xml:space="preserve">is </w:t>
                      </w:r>
                      <w:r w:rsidRPr="00DE32AC">
                        <w:rPr>
                          <w:color w:val="FFFFFF"/>
                          <w:spacing w:val="-8"/>
                          <w:sz w:val="22"/>
                        </w:rPr>
                        <w:t>diverse</w:t>
                      </w:r>
                      <w:r w:rsidRPr="00DE32AC">
                        <w:rPr>
                          <w:color w:val="FFFFFF"/>
                          <w:spacing w:val="-12"/>
                          <w:sz w:val="22"/>
                        </w:rPr>
                        <w:t xml:space="preserve"> </w:t>
                      </w:r>
                      <w:r w:rsidRPr="00DE32AC">
                        <w:rPr>
                          <w:color w:val="FFFFFF"/>
                          <w:spacing w:val="-8"/>
                          <w:sz w:val="22"/>
                        </w:rPr>
                        <w:t>and</w:t>
                      </w:r>
                      <w:r w:rsidRPr="00DE32AC">
                        <w:rPr>
                          <w:color w:val="FFFFFF"/>
                          <w:spacing w:val="-10"/>
                          <w:sz w:val="22"/>
                        </w:rPr>
                        <w:t xml:space="preserve"> </w:t>
                      </w:r>
                      <w:r w:rsidRPr="00DE32AC">
                        <w:rPr>
                          <w:color w:val="FFFFFF"/>
                          <w:spacing w:val="-8"/>
                          <w:sz w:val="22"/>
                        </w:rPr>
                        <w:t>multidisciplinary,</w:t>
                      </w:r>
                      <w:r w:rsidRPr="00DE32AC">
                        <w:rPr>
                          <w:color w:val="FFFFFF"/>
                          <w:spacing w:val="-10"/>
                          <w:sz w:val="22"/>
                        </w:rPr>
                        <w:t xml:space="preserve"> </w:t>
                      </w:r>
                      <w:r w:rsidRPr="00DE32AC">
                        <w:rPr>
                          <w:color w:val="FFFFFF"/>
                          <w:spacing w:val="-8"/>
                          <w:sz w:val="22"/>
                        </w:rPr>
                        <w:t>and</w:t>
                      </w:r>
                      <w:r w:rsidRPr="00DE32AC">
                        <w:rPr>
                          <w:color w:val="FFFFFF"/>
                          <w:spacing w:val="-10"/>
                          <w:sz w:val="22"/>
                        </w:rPr>
                        <w:t xml:space="preserve"> </w:t>
                      </w:r>
                      <w:r w:rsidRPr="00DE32AC">
                        <w:rPr>
                          <w:color w:val="FFFFFF"/>
                          <w:spacing w:val="-8"/>
                          <w:sz w:val="22"/>
                        </w:rPr>
                        <w:t xml:space="preserve">includes, </w:t>
                      </w:r>
                      <w:r w:rsidRPr="00DE32AC">
                        <w:rPr>
                          <w:color w:val="FFFFFF"/>
                          <w:sz w:val="22"/>
                        </w:rPr>
                        <w:t>for example:</w:t>
                      </w:r>
                    </w:p>
                    <w:p w14:paraId="77528ECF" w14:textId="52ECFE6C"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Specialist primary prevention practitioners delivering primary prevention initiatives.</w:t>
                      </w:r>
                    </w:p>
                    <w:p w14:paraId="353D9C27"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Specialist primary prevention policy advisors, researchers, communicators and evaluators.</w:t>
                      </w:r>
                    </w:p>
                    <w:p w14:paraId="179C4EE0"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 xml:space="preserve">Human resource professionals leading workplace prevention programs such as those necessary to meet positive duty obligations associated with </w:t>
                      </w:r>
                      <w:proofErr w:type="spellStart"/>
                      <w:r w:rsidRPr="00DE32AC">
                        <w:rPr>
                          <w:color w:val="FFFFFF" w:themeColor="background1"/>
                          <w:sz w:val="22"/>
                        </w:rPr>
                        <w:t>Respect@Work</w:t>
                      </w:r>
                      <w:proofErr w:type="spellEnd"/>
                      <w:r w:rsidRPr="00DE32AC">
                        <w:rPr>
                          <w:color w:val="FFFFFF" w:themeColor="background1"/>
                          <w:sz w:val="22"/>
                        </w:rPr>
                        <w:t xml:space="preserve"> reforms.</w:t>
                      </w:r>
                    </w:p>
                    <w:p w14:paraId="628A9E85"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Education Departments and school staff that implement and deliver evidence-based whole-of-school Respect Relationships Education.</w:t>
                      </w:r>
                    </w:p>
                    <w:p w14:paraId="7AF04887"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Harm prevention or student wellbeing teams in universities tasked with preventing gender-based violence in higher education.</w:t>
                      </w:r>
                    </w:p>
                    <w:p w14:paraId="6F1B58AE"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Specialist practitioners or facilitators that work with boys and men to support the development of positive masculinities.</w:t>
                      </w:r>
                    </w:p>
                    <w:p w14:paraId="0725EBCC" w14:textId="77777777" w:rsidR="000C425D" w:rsidRPr="00DE32AC" w:rsidRDefault="000C425D" w:rsidP="007235E7">
                      <w:pPr>
                        <w:pStyle w:val="ListParagraph"/>
                        <w:numPr>
                          <w:ilvl w:val="0"/>
                          <w:numId w:val="29"/>
                        </w:numPr>
                        <w:rPr>
                          <w:color w:val="FFFFFF" w:themeColor="background1"/>
                          <w:sz w:val="22"/>
                        </w:rPr>
                      </w:pPr>
                      <w:r w:rsidRPr="00DE32AC">
                        <w:rPr>
                          <w:color w:val="FFFFFF" w:themeColor="background1"/>
                          <w:sz w:val="22"/>
                        </w:rPr>
                        <w:t>Sports administrators who are leading club-based prevention activity.</w:t>
                      </w:r>
                    </w:p>
                    <w:p w14:paraId="03E77458" w14:textId="77777777" w:rsidR="000C425D" w:rsidRPr="008F2734" w:rsidRDefault="000C425D" w:rsidP="000C425D">
                      <w:pPr>
                        <w:ind w:left="567" w:right="828"/>
                        <w:rPr>
                          <w:color w:val="FFFFFF" w:themeColor="background1"/>
                        </w:rPr>
                      </w:pPr>
                    </w:p>
                  </w:txbxContent>
                </v:textbox>
              </v:roundrect>
            </w:pict>
          </mc:Fallback>
        </mc:AlternateContent>
      </w:r>
    </w:p>
    <w:p w14:paraId="16AA3763" w14:textId="3845CBA4" w:rsidR="005E62EE" w:rsidRDefault="005E62EE" w:rsidP="0091337F"/>
    <w:p w14:paraId="5E5BB2B4" w14:textId="5629FB3B" w:rsidR="000C425D" w:rsidRDefault="000C425D" w:rsidP="0091337F"/>
    <w:p w14:paraId="7D8D0F35" w14:textId="77777777" w:rsidR="000C425D" w:rsidRDefault="000C425D" w:rsidP="000C425D">
      <w:pPr>
        <w:ind w:left="458"/>
        <w:rPr>
          <w:b/>
        </w:rPr>
      </w:pPr>
      <w:r>
        <w:rPr>
          <w:b/>
          <w:color w:val="8CD1C6"/>
          <w:spacing w:val="8"/>
          <w:sz w:val="22"/>
        </w:rPr>
        <w:t>SPOTLIGHT</w:t>
      </w:r>
    </w:p>
    <w:p w14:paraId="278D697A" w14:textId="77777777" w:rsidR="000C425D" w:rsidRDefault="000C425D" w:rsidP="000C425D">
      <w:pPr>
        <w:spacing w:before="106"/>
        <w:rPr>
          <w:b/>
        </w:rPr>
      </w:pPr>
    </w:p>
    <w:p w14:paraId="186BD1E0" w14:textId="0F9088CE" w:rsidR="007935D6" w:rsidRDefault="000C425D" w:rsidP="00C95DA9">
      <w:pPr>
        <w:spacing w:line="182" w:lineRule="auto"/>
        <w:ind w:left="458"/>
      </w:pPr>
      <w:r>
        <w:rPr>
          <w:rFonts w:ascii="Arial Black"/>
          <w:color w:val="FFFFFF"/>
          <w:w w:val="90"/>
          <w:sz w:val="28"/>
        </w:rPr>
        <w:t>T</w:t>
      </w:r>
      <w:r>
        <w:rPr>
          <w:color w:val="FFFFFF"/>
          <w:spacing w:val="-8"/>
          <w:sz w:val="22"/>
        </w:rPr>
        <w:t xml:space="preserve"> </w:t>
      </w:r>
    </w:p>
    <w:p w14:paraId="0EC60156" w14:textId="77777777" w:rsidR="007935D6" w:rsidRDefault="007935D6" w:rsidP="0091337F"/>
    <w:p w14:paraId="6A3B90BA" w14:textId="77777777" w:rsidR="007935D6" w:rsidRDefault="007935D6" w:rsidP="0091337F"/>
    <w:p w14:paraId="2E9AF44A" w14:textId="77777777" w:rsidR="00C95DA9" w:rsidRDefault="00C95DA9" w:rsidP="00FF09DA"/>
    <w:p w14:paraId="7EF5D248" w14:textId="77777777" w:rsidR="00FF09DA" w:rsidRDefault="00FF09DA" w:rsidP="00FF09DA"/>
    <w:p w14:paraId="51BBB6B5" w14:textId="77777777" w:rsidR="00FF09DA" w:rsidRDefault="00FF09DA" w:rsidP="00FF09DA"/>
    <w:p w14:paraId="08AA6181" w14:textId="77777777" w:rsidR="00C95DA9" w:rsidRDefault="00C95DA9" w:rsidP="00C95DA9"/>
    <w:p w14:paraId="2FF08E04" w14:textId="532B7090" w:rsidR="00C95DA9" w:rsidRDefault="00AC011A" w:rsidP="00AC011A">
      <w:pPr>
        <w:pStyle w:val="Heading2"/>
      </w:pPr>
      <w:r w:rsidRPr="00674681">
        <w:t>Key actions for government</w:t>
      </w:r>
    </w:p>
    <w:p w14:paraId="089A912B" w14:textId="0A1D4BB8" w:rsidR="00E8698C" w:rsidRPr="00611B3B" w:rsidRDefault="00E8698C" w:rsidP="007235E7">
      <w:pPr>
        <w:pStyle w:val="ListParagraph"/>
        <w:numPr>
          <w:ilvl w:val="0"/>
          <w:numId w:val="30"/>
        </w:numPr>
        <w:rPr>
          <w:color w:val="002453" w:themeColor="accent2"/>
        </w:rPr>
      </w:pPr>
      <w:r w:rsidRPr="00611B3B">
        <w:rPr>
          <w:color w:val="002453" w:themeColor="accent2"/>
        </w:rPr>
        <w:t>Develop a workforce development strategy which includes the primary prevention</w:t>
      </w:r>
      <w:r w:rsidR="00AC011A" w:rsidRPr="00611B3B">
        <w:rPr>
          <w:color w:val="002453" w:themeColor="accent2"/>
        </w:rPr>
        <w:t xml:space="preserve"> </w:t>
      </w:r>
      <w:r w:rsidRPr="00611B3B">
        <w:rPr>
          <w:color w:val="002453" w:themeColor="accent2"/>
        </w:rPr>
        <w:t xml:space="preserve">workforce, drawing on </w:t>
      </w:r>
      <w:r w:rsidRPr="00611B3B">
        <w:rPr>
          <w:i/>
          <w:color w:val="002453" w:themeColor="accent2"/>
        </w:rPr>
        <w:t>Growing with change</w:t>
      </w:r>
      <w:r w:rsidRPr="00611B3B">
        <w:rPr>
          <w:color w:val="002453" w:themeColor="accent2"/>
        </w:rPr>
        <w:t>.</w:t>
      </w:r>
    </w:p>
    <w:p w14:paraId="56702BCC" w14:textId="2A0B7D9B" w:rsidR="00E8698C" w:rsidRPr="00611B3B" w:rsidRDefault="00E8698C" w:rsidP="007235E7">
      <w:pPr>
        <w:pStyle w:val="ListParagraph"/>
        <w:numPr>
          <w:ilvl w:val="0"/>
          <w:numId w:val="30"/>
        </w:numPr>
        <w:rPr>
          <w:color w:val="002453" w:themeColor="accent2"/>
        </w:rPr>
      </w:pPr>
      <w:r w:rsidRPr="00611B3B">
        <w:rPr>
          <w:color w:val="002453" w:themeColor="accent2"/>
        </w:rPr>
        <w:t xml:space="preserve">Invest in </w:t>
      </w:r>
      <w:proofErr w:type="spellStart"/>
      <w:r w:rsidRPr="00611B3B">
        <w:rPr>
          <w:color w:val="002453" w:themeColor="accent2"/>
        </w:rPr>
        <w:t>organisations</w:t>
      </w:r>
      <w:proofErr w:type="spellEnd"/>
      <w:r w:rsidRPr="00611B3B">
        <w:rPr>
          <w:color w:val="002453" w:themeColor="accent2"/>
        </w:rPr>
        <w:t xml:space="preserve"> and mechanisms to coordinate activities to develop, grow,</w:t>
      </w:r>
      <w:r w:rsidR="00611B3B" w:rsidRPr="00611B3B">
        <w:rPr>
          <w:color w:val="002453" w:themeColor="accent2"/>
        </w:rPr>
        <w:t xml:space="preserve"> </w:t>
      </w:r>
      <w:r w:rsidRPr="00611B3B">
        <w:rPr>
          <w:color w:val="002453" w:themeColor="accent2"/>
        </w:rPr>
        <w:t>retain and support primary prevention workforces at the national, state, regional and local levels.</w:t>
      </w:r>
    </w:p>
    <w:p w14:paraId="3109D2A3" w14:textId="1F580502" w:rsidR="00E8698C" w:rsidRPr="00611B3B" w:rsidRDefault="00E8698C" w:rsidP="007235E7">
      <w:pPr>
        <w:pStyle w:val="ListParagraph"/>
        <w:numPr>
          <w:ilvl w:val="0"/>
          <w:numId w:val="30"/>
        </w:numPr>
        <w:rPr>
          <w:color w:val="002453" w:themeColor="accent2"/>
        </w:rPr>
      </w:pPr>
      <w:r w:rsidRPr="00611B3B">
        <w:rPr>
          <w:color w:val="002453" w:themeColor="accent2"/>
        </w:rPr>
        <w:t>Establish clear pathways into the workforce, including higher education and vocational</w:t>
      </w:r>
      <w:r w:rsidR="00611B3B" w:rsidRPr="00611B3B">
        <w:rPr>
          <w:color w:val="002453" w:themeColor="accent2"/>
        </w:rPr>
        <w:t xml:space="preserve"> </w:t>
      </w:r>
      <w:r w:rsidRPr="00611B3B">
        <w:rPr>
          <w:color w:val="002453" w:themeColor="accent2"/>
        </w:rPr>
        <w:t>education and training courses.</w:t>
      </w:r>
    </w:p>
    <w:p w14:paraId="6B34C22D" w14:textId="042FD2CE" w:rsidR="00E8698C" w:rsidRPr="00611B3B" w:rsidRDefault="00E8698C" w:rsidP="007235E7">
      <w:pPr>
        <w:pStyle w:val="ListParagraph"/>
        <w:numPr>
          <w:ilvl w:val="0"/>
          <w:numId w:val="30"/>
        </w:numPr>
        <w:rPr>
          <w:color w:val="002453" w:themeColor="accent2"/>
        </w:rPr>
      </w:pPr>
      <w:r w:rsidRPr="00611B3B">
        <w:rPr>
          <w:color w:val="002453" w:themeColor="accent2"/>
        </w:rPr>
        <w:t>Create opportunities for high-quality, affordable and accredited and non-</w:t>
      </w:r>
      <w:r w:rsidR="00611B3B" w:rsidRPr="00611B3B">
        <w:rPr>
          <w:color w:val="002453" w:themeColor="accent2"/>
        </w:rPr>
        <w:t xml:space="preserve"> </w:t>
      </w:r>
      <w:r w:rsidRPr="00611B3B">
        <w:rPr>
          <w:color w:val="002453" w:themeColor="accent2"/>
        </w:rPr>
        <w:t>accredited professional development for the existing prevention workforce, including by supporting collaborative peer learning networks and leadership programs.</w:t>
      </w:r>
    </w:p>
    <w:p w14:paraId="38B03E71" w14:textId="71B2DBF3" w:rsidR="00E8698C" w:rsidRPr="00611B3B" w:rsidRDefault="00E8698C" w:rsidP="007235E7">
      <w:pPr>
        <w:pStyle w:val="ListParagraph"/>
        <w:numPr>
          <w:ilvl w:val="0"/>
          <w:numId w:val="30"/>
        </w:numPr>
        <w:rPr>
          <w:color w:val="002453" w:themeColor="accent2"/>
        </w:rPr>
      </w:pPr>
      <w:r w:rsidRPr="00611B3B">
        <w:rPr>
          <w:color w:val="002453" w:themeColor="accent2"/>
        </w:rPr>
        <w:t>Establish research and data collection mechanisms to increase understanding</w:t>
      </w:r>
      <w:r w:rsidR="00611B3B" w:rsidRPr="00611B3B">
        <w:rPr>
          <w:color w:val="002453" w:themeColor="accent2"/>
        </w:rPr>
        <w:t xml:space="preserve"> </w:t>
      </w:r>
      <w:r w:rsidRPr="00611B3B">
        <w:rPr>
          <w:color w:val="002453" w:themeColor="accent2"/>
        </w:rPr>
        <w:t>of the size, strengths and needs of the workforce.</w:t>
      </w:r>
    </w:p>
    <w:p w14:paraId="4267378B" w14:textId="7B04E1E3" w:rsidR="00E8698C" w:rsidRPr="00611B3B" w:rsidRDefault="00E8698C" w:rsidP="007235E7">
      <w:pPr>
        <w:pStyle w:val="ListParagraph"/>
        <w:numPr>
          <w:ilvl w:val="0"/>
          <w:numId w:val="30"/>
        </w:numPr>
        <w:rPr>
          <w:color w:val="002453" w:themeColor="accent2"/>
        </w:rPr>
      </w:pPr>
      <w:r w:rsidRPr="00611B3B">
        <w:rPr>
          <w:color w:val="002453" w:themeColor="accent2"/>
        </w:rPr>
        <w:t>Develop capability frameworks, practice standards or codes of practice that inform</w:t>
      </w:r>
      <w:r w:rsidR="00611B3B" w:rsidRPr="00611B3B">
        <w:rPr>
          <w:color w:val="002453" w:themeColor="accent2"/>
        </w:rPr>
        <w:t xml:space="preserve"> </w:t>
      </w:r>
      <w:r w:rsidRPr="00611B3B">
        <w:rPr>
          <w:color w:val="002453" w:themeColor="accent2"/>
        </w:rPr>
        <w:t xml:space="preserve">shared </w:t>
      </w:r>
      <w:proofErr w:type="spellStart"/>
      <w:r w:rsidRPr="00611B3B">
        <w:rPr>
          <w:color w:val="002453" w:themeColor="accent2"/>
        </w:rPr>
        <w:t>conceptualisation</w:t>
      </w:r>
      <w:proofErr w:type="spellEnd"/>
      <w:r w:rsidRPr="00611B3B">
        <w:rPr>
          <w:color w:val="002453" w:themeColor="accent2"/>
        </w:rPr>
        <w:t xml:space="preserve"> and design of roles and positions and a sense of professional identity.</w:t>
      </w:r>
    </w:p>
    <w:p w14:paraId="0C4AE881" w14:textId="25AC1FFE" w:rsidR="004C361A" w:rsidRDefault="004C361A" w:rsidP="00C95DA9">
      <w:r>
        <w:br w:type="page"/>
      </w:r>
    </w:p>
    <w:p w14:paraId="57541AD4" w14:textId="0F3BAD08" w:rsidR="004C361A" w:rsidRDefault="004C361A" w:rsidP="00C95DA9">
      <w:r>
        <w:rPr>
          <w:noProof/>
        </w:rPr>
        <w:lastRenderedPageBreak/>
        <mc:AlternateContent>
          <mc:Choice Requires="wps">
            <w:drawing>
              <wp:anchor distT="0" distB="0" distL="114300" distR="114300" simplePos="0" relativeHeight="251674632" behindDoc="0" locked="0" layoutInCell="1" allowOverlap="1" wp14:anchorId="71CEC322" wp14:editId="715CB38C">
                <wp:simplePos x="0" y="0"/>
                <wp:positionH relativeFrom="column">
                  <wp:posOffset>219710</wp:posOffset>
                </wp:positionH>
                <wp:positionV relativeFrom="paragraph">
                  <wp:posOffset>-55879</wp:posOffset>
                </wp:positionV>
                <wp:extent cx="5690870" cy="1752600"/>
                <wp:effectExtent l="0" t="0" r="0" b="0"/>
                <wp:wrapNone/>
                <wp:docPr id="832033019" name="Graphic 272"/>
                <wp:cNvGraphicFramePr/>
                <a:graphic xmlns:a="http://schemas.openxmlformats.org/drawingml/2006/main">
                  <a:graphicData uri="http://schemas.microsoft.com/office/word/2010/wordprocessingShape">
                    <wps:wsp>
                      <wps:cNvSpPr/>
                      <wps:spPr>
                        <a:xfrm>
                          <a:off x="0" y="0"/>
                          <a:ext cx="5690870" cy="1752600"/>
                        </a:xfrm>
                        <a:prstGeom prst="roundRect">
                          <a:avLst>
                            <a:gd name="adj" fmla="val 6732"/>
                          </a:avLst>
                        </a:prstGeom>
                        <a:solidFill>
                          <a:srgbClr val="00275E"/>
                        </a:solidFill>
                      </wps:spPr>
                      <wps:txbx>
                        <w:txbxContent>
                          <w:p w14:paraId="19D333A0" w14:textId="77777777" w:rsidR="004C361A" w:rsidRDefault="004C361A" w:rsidP="004C361A">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567046A8" w14:textId="77777777" w:rsidR="004C361A" w:rsidRPr="00B96C53" w:rsidRDefault="004C361A" w:rsidP="008921C8">
                            <w:pPr>
                              <w:pStyle w:val="CaseStudyHeading"/>
                            </w:pPr>
                            <w:r w:rsidRPr="00B96C53">
                              <w:rPr>
                                <w:rStyle w:val="charoverride-20"/>
                                <w:rFonts w:ascii="Roboto Black" w:hAnsi="Roboto Black" w:cs="Times New Roman (Body CS)" w:hint="default"/>
                                <w:b/>
                                <w:bCs/>
                                <w:sz w:val="28"/>
                                <w:szCs w:val="22"/>
                              </w:rPr>
                              <w:t>Foundations</w:t>
                            </w:r>
                            <w:r w:rsidRPr="00B96C53">
                              <w:t xml:space="preserve"> for Change Framework (Western Australia)</w:t>
                            </w:r>
                          </w:p>
                          <w:p w14:paraId="2C538A73" w14:textId="77777777" w:rsidR="004C361A" w:rsidRDefault="004C361A" w:rsidP="004C361A">
                            <w:pPr>
                              <w:tabs>
                                <w:tab w:val="left" w:pos="426"/>
                              </w:tabs>
                              <w:spacing w:before="121" w:line="266" w:lineRule="auto"/>
                              <w:ind w:left="426" w:right="428"/>
                            </w:pPr>
                            <w:r>
                              <w:rPr>
                                <w:color w:val="FFFFFF"/>
                                <w:spacing w:val="-6"/>
                                <w:sz w:val="22"/>
                              </w:rPr>
                              <w:t xml:space="preserve">Preventing Violence Together (PVT) is a </w:t>
                            </w:r>
                            <w:r>
                              <w:rPr>
                                <w:color w:val="FFFFFF"/>
                                <w:spacing w:val="-4"/>
                                <w:sz w:val="22"/>
                              </w:rPr>
                              <w:t>state-wide</w:t>
                            </w:r>
                            <w:r>
                              <w:rPr>
                                <w:color w:val="FFFFFF"/>
                                <w:spacing w:val="-10"/>
                                <w:sz w:val="22"/>
                              </w:rPr>
                              <w:t xml:space="preserve"> </w:t>
                            </w:r>
                            <w:r>
                              <w:rPr>
                                <w:color w:val="FFFFFF"/>
                                <w:spacing w:val="-4"/>
                                <w:sz w:val="22"/>
                              </w:rPr>
                              <w:t>initiative</w:t>
                            </w:r>
                            <w:r>
                              <w:rPr>
                                <w:color w:val="FFFFFF"/>
                                <w:spacing w:val="-10"/>
                                <w:sz w:val="22"/>
                              </w:rPr>
                              <w:t xml:space="preserve"> </w:t>
                            </w:r>
                            <w:r>
                              <w:rPr>
                                <w:color w:val="FFFFFF"/>
                                <w:spacing w:val="-4"/>
                                <w:sz w:val="22"/>
                              </w:rPr>
                              <w:t>supporting</w:t>
                            </w:r>
                            <w:r>
                              <w:rPr>
                                <w:color w:val="FFFFFF"/>
                                <w:spacing w:val="-10"/>
                                <w:sz w:val="22"/>
                              </w:rPr>
                              <w:t xml:space="preserve"> </w:t>
                            </w:r>
                            <w:r>
                              <w:rPr>
                                <w:color w:val="FFFFFF"/>
                                <w:spacing w:val="-4"/>
                                <w:sz w:val="22"/>
                              </w:rPr>
                              <w:t>the</w:t>
                            </w:r>
                            <w:r>
                              <w:rPr>
                                <w:color w:val="FFFFFF"/>
                                <w:spacing w:val="-10"/>
                                <w:sz w:val="22"/>
                              </w:rPr>
                              <w:t xml:space="preserve"> </w:t>
                            </w:r>
                            <w:r>
                              <w:rPr>
                                <w:color w:val="FFFFFF"/>
                                <w:spacing w:val="-4"/>
                                <w:sz w:val="22"/>
                              </w:rPr>
                              <w:t xml:space="preserve">growing </w:t>
                            </w:r>
                            <w:r>
                              <w:rPr>
                                <w:color w:val="FFFFFF"/>
                                <w:spacing w:val="-8"/>
                                <w:sz w:val="22"/>
                              </w:rPr>
                              <w:t xml:space="preserve">primary prevention infrastructure in Western </w:t>
                            </w:r>
                            <w:r>
                              <w:rPr>
                                <w:color w:val="FFFFFF"/>
                                <w:spacing w:val="-6"/>
                                <w:sz w:val="22"/>
                              </w:rPr>
                              <w:t>Australia.</w:t>
                            </w:r>
                            <w:r>
                              <w:rPr>
                                <w:color w:val="FFFFFF"/>
                                <w:spacing w:val="-12"/>
                                <w:sz w:val="22"/>
                              </w:rPr>
                              <w:t xml:space="preserve"> </w:t>
                            </w:r>
                            <w:r>
                              <w:rPr>
                                <w:color w:val="FFFFFF"/>
                                <w:spacing w:val="-6"/>
                                <w:sz w:val="22"/>
                              </w:rPr>
                              <w:t>PVT</w:t>
                            </w:r>
                            <w:r>
                              <w:rPr>
                                <w:color w:val="FFFFFF"/>
                                <w:spacing w:val="-10"/>
                                <w:sz w:val="22"/>
                              </w:rPr>
                              <w:t xml:space="preserve"> </w:t>
                            </w:r>
                            <w:r>
                              <w:rPr>
                                <w:color w:val="FFFFFF"/>
                                <w:spacing w:val="-6"/>
                                <w:sz w:val="22"/>
                              </w:rPr>
                              <w:t>established</w:t>
                            </w:r>
                            <w:r>
                              <w:rPr>
                                <w:color w:val="FFFFFF"/>
                                <w:spacing w:val="-10"/>
                                <w:sz w:val="22"/>
                              </w:rPr>
                              <w:t xml:space="preserve"> </w:t>
                            </w:r>
                            <w:hyperlink r:id="rId33">
                              <w:r>
                                <w:rPr>
                                  <w:color w:val="8CD1C6"/>
                                  <w:spacing w:val="-6"/>
                                  <w:sz w:val="22"/>
                                  <w:u w:val="single" w:color="8CD1C6"/>
                                </w:rPr>
                                <w:t>Foundations</w:t>
                              </w:r>
                              <w:r>
                                <w:rPr>
                                  <w:color w:val="8CD1C6"/>
                                  <w:spacing w:val="-10"/>
                                  <w:sz w:val="22"/>
                                  <w:u w:val="single" w:color="8CD1C6"/>
                                </w:rPr>
                                <w:t xml:space="preserve"> </w:t>
                              </w:r>
                              <w:r>
                                <w:rPr>
                                  <w:color w:val="8CD1C6"/>
                                  <w:spacing w:val="-6"/>
                                  <w:sz w:val="22"/>
                                  <w:u w:val="single" w:color="8CD1C6"/>
                                </w:rPr>
                                <w:t>for</w:t>
                              </w:r>
                              <w:r>
                                <w:rPr>
                                  <w:color w:val="8CD1C6"/>
                                  <w:spacing w:val="-10"/>
                                  <w:sz w:val="22"/>
                                  <w:u w:val="single" w:color="8CD1C6"/>
                                </w:rPr>
                                <w:t xml:space="preserve"> </w:t>
                              </w:r>
                            </w:hyperlink>
                            <w:r>
                              <w:rPr>
                                <w:color w:val="8CD1C6"/>
                                <w:spacing w:val="-10"/>
                                <w:sz w:val="22"/>
                              </w:rPr>
                              <w:t xml:space="preserve"> </w:t>
                            </w:r>
                            <w:hyperlink r:id="rId34">
                              <w:r>
                                <w:rPr>
                                  <w:color w:val="8CD1C6"/>
                                  <w:spacing w:val="-4"/>
                                  <w:sz w:val="22"/>
                                  <w:u w:val="single" w:color="8CD1C6"/>
                                </w:rPr>
                                <w:t>Change</w:t>
                              </w:r>
                            </w:hyperlink>
                            <w:r>
                              <w:rPr>
                                <w:color w:val="FFFFFF"/>
                                <w:spacing w:val="-4"/>
                                <w:sz w:val="22"/>
                              </w:rPr>
                              <w:t>,</w:t>
                            </w:r>
                            <w:r>
                              <w:rPr>
                                <w:color w:val="FFFFFF"/>
                                <w:spacing w:val="-10"/>
                                <w:sz w:val="22"/>
                              </w:rPr>
                              <w:t xml:space="preserve"> </w:t>
                            </w:r>
                            <w:r>
                              <w:rPr>
                                <w:color w:val="FFFFFF"/>
                                <w:spacing w:val="-4"/>
                                <w:sz w:val="22"/>
                              </w:rPr>
                              <w:t>a</w:t>
                            </w:r>
                            <w:r>
                              <w:rPr>
                                <w:color w:val="FFFFFF"/>
                                <w:spacing w:val="-10"/>
                                <w:sz w:val="22"/>
                              </w:rPr>
                              <w:t xml:space="preserve"> </w:t>
                            </w:r>
                            <w:r>
                              <w:rPr>
                                <w:color w:val="FFFFFF"/>
                                <w:spacing w:val="-4"/>
                                <w:sz w:val="22"/>
                              </w:rPr>
                              <w:t>primary</w:t>
                            </w:r>
                            <w:r>
                              <w:rPr>
                                <w:color w:val="FFFFFF"/>
                                <w:spacing w:val="-10"/>
                                <w:sz w:val="22"/>
                              </w:rPr>
                              <w:t xml:space="preserve"> </w:t>
                            </w:r>
                            <w:r>
                              <w:rPr>
                                <w:color w:val="FFFFFF"/>
                                <w:spacing w:val="-4"/>
                                <w:sz w:val="22"/>
                              </w:rPr>
                              <w:t>prevention</w:t>
                            </w:r>
                            <w:r>
                              <w:rPr>
                                <w:color w:val="FFFFFF"/>
                                <w:spacing w:val="-10"/>
                                <w:sz w:val="22"/>
                              </w:rPr>
                              <w:t xml:space="preserve"> </w:t>
                            </w:r>
                            <w:r>
                              <w:rPr>
                                <w:color w:val="FFFFFF"/>
                                <w:spacing w:val="-4"/>
                                <w:sz w:val="22"/>
                              </w:rPr>
                              <w:t xml:space="preserve">framework </w:t>
                            </w:r>
                            <w:r>
                              <w:rPr>
                                <w:color w:val="FFFFFF"/>
                                <w:sz w:val="22"/>
                              </w:rPr>
                              <w:t>with</w:t>
                            </w:r>
                            <w:r>
                              <w:rPr>
                                <w:color w:val="FFFFFF"/>
                                <w:spacing w:val="-10"/>
                                <w:sz w:val="22"/>
                              </w:rPr>
                              <w:t xml:space="preserve"> </w:t>
                            </w:r>
                            <w:r>
                              <w:rPr>
                                <w:color w:val="FFFFFF"/>
                                <w:sz w:val="22"/>
                              </w:rPr>
                              <w:t>a</w:t>
                            </w:r>
                            <w:r>
                              <w:rPr>
                                <w:color w:val="FFFFFF"/>
                                <w:spacing w:val="-10"/>
                                <w:sz w:val="22"/>
                              </w:rPr>
                              <w:t xml:space="preserve"> </w:t>
                            </w:r>
                            <w:r>
                              <w:rPr>
                                <w:color w:val="FFFFFF"/>
                                <w:sz w:val="22"/>
                              </w:rPr>
                              <w:t>focus</w:t>
                            </w:r>
                            <w:r>
                              <w:rPr>
                                <w:color w:val="FFFFFF"/>
                                <w:spacing w:val="-10"/>
                                <w:sz w:val="22"/>
                              </w:rPr>
                              <w:t xml:space="preserve"> </w:t>
                            </w:r>
                            <w:r>
                              <w:rPr>
                                <w:color w:val="FFFFFF"/>
                                <w:sz w:val="22"/>
                              </w:rPr>
                              <w:t>on</w:t>
                            </w:r>
                            <w:r>
                              <w:rPr>
                                <w:color w:val="FFFFFF"/>
                                <w:spacing w:val="-10"/>
                                <w:sz w:val="22"/>
                              </w:rPr>
                              <w:t xml:space="preserve"> </w:t>
                            </w:r>
                            <w:r>
                              <w:rPr>
                                <w:color w:val="FFFFFF"/>
                                <w:sz w:val="22"/>
                              </w:rPr>
                              <w:t>building</w:t>
                            </w:r>
                            <w:r>
                              <w:rPr>
                                <w:color w:val="FFFFFF"/>
                                <w:spacing w:val="-10"/>
                                <w:sz w:val="22"/>
                              </w:rPr>
                              <w:t xml:space="preserve"> </w:t>
                            </w:r>
                            <w:r>
                              <w:rPr>
                                <w:color w:val="FFFFFF"/>
                                <w:sz w:val="22"/>
                              </w:rPr>
                              <w:t xml:space="preserve">workforce </w:t>
                            </w:r>
                            <w:r>
                              <w:rPr>
                                <w:color w:val="FFFFFF"/>
                                <w:spacing w:val="-2"/>
                                <w:sz w:val="22"/>
                              </w:rPr>
                              <w:t>capabilities</w:t>
                            </w:r>
                            <w:r>
                              <w:rPr>
                                <w:color w:val="FFFFFF"/>
                                <w:spacing w:val="-14"/>
                                <w:sz w:val="22"/>
                              </w:rPr>
                              <w:t xml:space="preserve"> </w:t>
                            </w:r>
                            <w:r>
                              <w:rPr>
                                <w:color w:val="FFFFFF"/>
                                <w:spacing w:val="-2"/>
                                <w:sz w:val="22"/>
                              </w:rPr>
                              <w:t>to</w:t>
                            </w:r>
                            <w:r>
                              <w:rPr>
                                <w:color w:val="FFFFFF"/>
                                <w:spacing w:val="-13"/>
                                <w:sz w:val="22"/>
                              </w:rPr>
                              <w:t xml:space="preserve"> </w:t>
                            </w:r>
                            <w:r>
                              <w:rPr>
                                <w:color w:val="FFFFFF"/>
                                <w:spacing w:val="-2"/>
                                <w:sz w:val="22"/>
                              </w:rPr>
                              <w:t>support</w:t>
                            </w:r>
                            <w:r>
                              <w:rPr>
                                <w:color w:val="FFFFFF"/>
                                <w:spacing w:val="-13"/>
                                <w:sz w:val="22"/>
                              </w:rPr>
                              <w:t xml:space="preserve"> </w:t>
                            </w:r>
                            <w:r>
                              <w:rPr>
                                <w:color w:val="FFFFFF"/>
                                <w:spacing w:val="-2"/>
                                <w:sz w:val="22"/>
                              </w:rPr>
                              <w:t>evidence-based primary</w:t>
                            </w:r>
                            <w:r>
                              <w:rPr>
                                <w:color w:val="FFFFFF"/>
                                <w:spacing w:val="-8"/>
                                <w:sz w:val="22"/>
                              </w:rPr>
                              <w:t xml:space="preserve"> </w:t>
                            </w:r>
                            <w:r>
                              <w:rPr>
                                <w:color w:val="FFFFFF"/>
                                <w:spacing w:val="-2"/>
                                <w:sz w:val="22"/>
                              </w:rPr>
                              <w:t>prevention</w:t>
                            </w:r>
                            <w:r>
                              <w:rPr>
                                <w:color w:val="FFFFFF"/>
                                <w:spacing w:val="-8"/>
                                <w:sz w:val="22"/>
                              </w:rPr>
                              <w:t xml:space="preserve"> </w:t>
                            </w:r>
                            <w:r>
                              <w:rPr>
                                <w:color w:val="FFFFFF"/>
                                <w:spacing w:val="-2"/>
                                <w:sz w:val="22"/>
                              </w:rPr>
                              <w:t>programming</w:t>
                            </w:r>
                            <w:r>
                              <w:rPr>
                                <w:color w:val="FFFFFF"/>
                                <w:spacing w:val="-8"/>
                                <w:sz w:val="22"/>
                              </w:rPr>
                              <w:t xml:space="preserve"> </w:t>
                            </w:r>
                            <w:r>
                              <w:rPr>
                                <w:color w:val="FFFFFF"/>
                                <w:spacing w:val="-2"/>
                                <w:sz w:val="22"/>
                              </w:rPr>
                              <w:t>and practice</w:t>
                            </w:r>
                            <w:r>
                              <w:rPr>
                                <w:color w:val="FFFFFF"/>
                                <w:spacing w:val="-13"/>
                                <w:sz w:val="22"/>
                              </w:rPr>
                              <w:t xml:space="preserve"> </w:t>
                            </w:r>
                            <w:r>
                              <w:rPr>
                                <w:color w:val="FFFFFF"/>
                                <w:spacing w:val="-2"/>
                                <w:sz w:val="22"/>
                              </w:rPr>
                              <w:t>in</w:t>
                            </w:r>
                            <w:r>
                              <w:rPr>
                                <w:color w:val="FFFFFF"/>
                                <w:spacing w:val="-13"/>
                                <w:sz w:val="22"/>
                              </w:rPr>
                              <w:t xml:space="preserve"> </w:t>
                            </w:r>
                            <w:r>
                              <w:rPr>
                                <w:color w:val="FFFFFF"/>
                                <w:spacing w:val="-2"/>
                                <w:sz w:val="22"/>
                              </w:rPr>
                              <w:t>Western</w:t>
                            </w:r>
                            <w:r>
                              <w:rPr>
                                <w:color w:val="FFFFFF"/>
                                <w:spacing w:val="-13"/>
                                <w:sz w:val="22"/>
                              </w:rPr>
                              <w:t xml:space="preserve"> </w:t>
                            </w:r>
                            <w:r>
                              <w:rPr>
                                <w:color w:val="FFFFFF"/>
                                <w:spacing w:val="-2"/>
                                <w:sz w:val="22"/>
                              </w:rPr>
                              <w:t>Australia.</w:t>
                            </w:r>
                          </w:p>
                          <w:p w14:paraId="0779B72D" w14:textId="77777777" w:rsidR="004C361A" w:rsidRDefault="004C361A" w:rsidP="004C361A">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EC322" id="Graphic 272" o:spid="_x0000_s1030" style="position:absolute;margin-left:17.3pt;margin-top:-4.4pt;width:448.1pt;height:138pt;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" fillcolor="#00275e" stroked="f">
                <v:textbox inset="0,0,0,0">
                  <w:txbxContent>
                    <w:p w14:paraId="19D333A0" w14:textId="77777777" w:rsidR="004C361A" w:rsidRDefault="004C361A" w:rsidP="004C361A">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567046A8" w14:textId="77777777" w:rsidR="004C361A" w:rsidRPr="00B96C53" w:rsidRDefault="004C361A" w:rsidP="008921C8">
                      <w:pPr>
                        <w:pStyle w:val="CaseStudyHeading"/>
                      </w:pPr>
                      <w:r w:rsidRPr="00B96C53">
                        <w:rPr>
                          <w:rStyle w:val="charoverride-20"/>
                          <w:rFonts w:ascii="Roboto Black" w:hAnsi="Roboto Black" w:cs="Times New Roman (Body CS)" w:hint="default"/>
                          <w:b/>
                          <w:bCs/>
                          <w:sz w:val="28"/>
                          <w:szCs w:val="22"/>
                        </w:rPr>
                        <w:t>Foundations</w:t>
                      </w:r>
                      <w:r w:rsidRPr="00B96C53">
                        <w:t xml:space="preserve"> for Change Framework (Western Australia)</w:t>
                      </w:r>
                    </w:p>
                    <w:p w14:paraId="2C538A73" w14:textId="77777777" w:rsidR="004C361A" w:rsidRDefault="004C361A" w:rsidP="004C361A">
                      <w:pPr>
                        <w:tabs>
                          <w:tab w:val="left" w:pos="426"/>
                        </w:tabs>
                        <w:spacing w:before="121" w:line="266" w:lineRule="auto"/>
                        <w:ind w:left="426" w:right="428"/>
                      </w:pPr>
                      <w:r>
                        <w:rPr>
                          <w:color w:val="FFFFFF"/>
                          <w:spacing w:val="-6"/>
                          <w:sz w:val="22"/>
                        </w:rPr>
                        <w:t xml:space="preserve">Preventing Violence Together (PVT) is a </w:t>
                      </w:r>
                      <w:r>
                        <w:rPr>
                          <w:color w:val="FFFFFF"/>
                          <w:spacing w:val="-4"/>
                          <w:sz w:val="22"/>
                        </w:rPr>
                        <w:t>state-wide</w:t>
                      </w:r>
                      <w:r>
                        <w:rPr>
                          <w:color w:val="FFFFFF"/>
                          <w:spacing w:val="-10"/>
                          <w:sz w:val="22"/>
                        </w:rPr>
                        <w:t xml:space="preserve"> </w:t>
                      </w:r>
                      <w:r>
                        <w:rPr>
                          <w:color w:val="FFFFFF"/>
                          <w:spacing w:val="-4"/>
                          <w:sz w:val="22"/>
                        </w:rPr>
                        <w:t>initiative</w:t>
                      </w:r>
                      <w:r>
                        <w:rPr>
                          <w:color w:val="FFFFFF"/>
                          <w:spacing w:val="-10"/>
                          <w:sz w:val="22"/>
                        </w:rPr>
                        <w:t xml:space="preserve"> </w:t>
                      </w:r>
                      <w:r>
                        <w:rPr>
                          <w:color w:val="FFFFFF"/>
                          <w:spacing w:val="-4"/>
                          <w:sz w:val="22"/>
                        </w:rPr>
                        <w:t>supporting</w:t>
                      </w:r>
                      <w:r>
                        <w:rPr>
                          <w:color w:val="FFFFFF"/>
                          <w:spacing w:val="-10"/>
                          <w:sz w:val="22"/>
                        </w:rPr>
                        <w:t xml:space="preserve"> </w:t>
                      </w:r>
                      <w:r>
                        <w:rPr>
                          <w:color w:val="FFFFFF"/>
                          <w:spacing w:val="-4"/>
                          <w:sz w:val="22"/>
                        </w:rPr>
                        <w:t>the</w:t>
                      </w:r>
                      <w:r>
                        <w:rPr>
                          <w:color w:val="FFFFFF"/>
                          <w:spacing w:val="-10"/>
                          <w:sz w:val="22"/>
                        </w:rPr>
                        <w:t xml:space="preserve"> </w:t>
                      </w:r>
                      <w:r>
                        <w:rPr>
                          <w:color w:val="FFFFFF"/>
                          <w:spacing w:val="-4"/>
                          <w:sz w:val="22"/>
                        </w:rPr>
                        <w:t xml:space="preserve">growing </w:t>
                      </w:r>
                      <w:r>
                        <w:rPr>
                          <w:color w:val="FFFFFF"/>
                          <w:spacing w:val="-8"/>
                          <w:sz w:val="22"/>
                        </w:rPr>
                        <w:t xml:space="preserve">primary prevention infrastructure in Western </w:t>
                      </w:r>
                      <w:r>
                        <w:rPr>
                          <w:color w:val="FFFFFF"/>
                          <w:spacing w:val="-6"/>
                          <w:sz w:val="22"/>
                        </w:rPr>
                        <w:t>Australia.</w:t>
                      </w:r>
                      <w:r>
                        <w:rPr>
                          <w:color w:val="FFFFFF"/>
                          <w:spacing w:val="-12"/>
                          <w:sz w:val="22"/>
                        </w:rPr>
                        <w:t xml:space="preserve"> </w:t>
                      </w:r>
                      <w:r>
                        <w:rPr>
                          <w:color w:val="FFFFFF"/>
                          <w:spacing w:val="-6"/>
                          <w:sz w:val="22"/>
                        </w:rPr>
                        <w:t>PVT</w:t>
                      </w:r>
                      <w:r>
                        <w:rPr>
                          <w:color w:val="FFFFFF"/>
                          <w:spacing w:val="-10"/>
                          <w:sz w:val="22"/>
                        </w:rPr>
                        <w:t xml:space="preserve"> </w:t>
                      </w:r>
                      <w:r>
                        <w:rPr>
                          <w:color w:val="FFFFFF"/>
                          <w:spacing w:val="-6"/>
                          <w:sz w:val="22"/>
                        </w:rPr>
                        <w:t>established</w:t>
                      </w:r>
                      <w:r>
                        <w:rPr>
                          <w:color w:val="FFFFFF"/>
                          <w:spacing w:val="-10"/>
                          <w:sz w:val="22"/>
                        </w:rPr>
                        <w:t xml:space="preserve"> </w:t>
                      </w:r>
                      <w:hyperlink r:id="rId35">
                        <w:r>
                          <w:rPr>
                            <w:color w:val="8CD1C6"/>
                            <w:spacing w:val="-6"/>
                            <w:sz w:val="22"/>
                            <w:u w:val="single" w:color="8CD1C6"/>
                          </w:rPr>
                          <w:t>Foundations</w:t>
                        </w:r>
                        <w:r>
                          <w:rPr>
                            <w:color w:val="8CD1C6"/>
                            <w:spacing w:val="-10"/>
                            <w:sz w:val="22"/>
                            <w:u w:val="single" w:color="8CD1C6"/>
                          </w:rPr>
                          <w:t xml:space="preserve"> </w:t>
                        </w:r>
                        <w:r>
                          <w:rPr>
                            <w:color w:val="8CD1C6"/>
                            <w:spacing w:val="-6"/>
                            <w:sz w:val="22"/>
                            <w:u w:val="single" w:color="8CD1C6"/>
                          </w:rPr>
                          <w:t>for</w:t>
                        </w:r>
                        <w:r>
                          <w:rPr>
                            <w:color w:val="8CD1C6"/>
                            <w:spacing w:val="-10"/>
                            <w:sz w:val="22"/>
                            <w:u w:val="single" w:color="8CD1C6"/>
                          </w:rPr>
                          <w:t xml:space="preserve"> </w:t>
                        </w:r>
                      </w:hyperlink>
                      <w:r>
                        <w:rPr>
                          <w:color w:val="8CD1C6"/>
                          <w:spacing w:val="-10"/>
                          <w:sz w:val="22"/>
                        </w:rPr>
                        <w:t xml:space="preserve"> </w:t>
                      </w:r>
                      <w:hyperlink r:id="rId36">
                        <w:r>
                          <w:rPr>
                            <w:color w:val="8CD1C6"/>
                            <w:spacing w:val="-4"/>
                            <w:sz w:val="22"/>
                            <w:u w:val="single" w:color="8CD1C6"/>
                          </w:rPr>
                          <w:t>Change</w:t>
                        </w:r>
                      </w:hyperlink>
                      <w:r>
                        <w:rPr>
                          <w:color w:val="FFFFFF"/>
                          <w:spacing w:val="-4"/>
                          <w:sz w:val="22"/>
                        </w:rPr>
                        <w:t>,</w:t>
                      </w:r>
                      <w:r>
                        <w:rPr>
                          <w:color w:val="FFFFFF"/>
                          <w:spacing w:val="-10"/>
                          <w:sz w:val="22"/>
                        </w:rPr>
                        <w:t xml:space="preserve"> </w:t>
                      </w:r>
                      <w:r>
                        <w:rPr>
                          <w:color w:val="FFFFFF"/>
                          <w:spacing w:val="-4"/>
                          <w:sz w:val="22"/>
                        </w:rPr>
                        <w:t>a</w:t>
                      </w:r>
                      <w:r>
                        <w:rPr>
                          <w:color w:val="FFFFFF"/>
                          <w:spacing w:val="-10"/>
                          <w:sz w:val="22"/>
                        </w:rPr>
                        <w:t xml:space="preserve"> </w:t>
                      </w:r>
                      <w:r>
                        <w:rPr>
                          <w:color w:val="FFFFFF"/>
                          <w:spacing w:val="-4"/>
                          <w:sz w:val="22"/>
                        </w:rPr>
                        <w:t>primary</w:t>
                      </w:r>
                      <w:r>
                        <w:rPr>
                          <w:color w:val="FFFFFF"/>
                          <w:spacing w:val="-10"/>
                          <w:sz w:val="22"/>
                        </w:rPr>
                        <w:t xml:space="preserve"> </w:t>
                      </w:r>
                      <w:r>
                        <w:rPr>
                          <w:color w:val="FFFFFF"/>
                          <w:spacing w:val="-4"/>
                          <w:sz w:val="22"/>
                        </w:rPr>
                        <w:t>prevention</w:t>
                      </w:r>
                      <w:r>
                        <w:rPr>
                          <w:color w:val="FFFFFF"/>
                          <w:spacing w:val="-10"/>
                          <w:sz w:val="22"/>
                        </w:rPr>
                        <w:t xml:space="preserve"> </w:t>
                      </w:r>
                      <w:r>
                        <w:rPr>
                          <w:color w:val="FFFFFF"/>
                          <w:spacing w:val="-4"/>
                          <w:sz w:val="22"/>
                        </w:rPr>
                        <w:t xml:space="preserve">framework </w:t>
                      </w:r>
                      <w:r>
                        <w:rPr>
                          <w:color w:val="FFFFFF"/>
                          <w:sz w:val="22"/>
                        </w:rPr>
                        <w:t>with</w:t>
                      </w:r>
                      <w:r>
                        <w:rPr>
                          <w:color w:val="FFFFFF"/>
                          <w:spacing w:val="-10"/>
                          <w:sz w:val="22"/>
                        </w:rPr>
                        <w:t xml:space="preserve"> </w:t>
                      </w:r>
                      <w:r>
                        <w:rPr>
                          <w:color w:val="FFFFFF"/>
                          <w:sz w:val="22"/>
                        </w:rPr>
                        <w:t>a</w:t>
                      </w:r>
                      <w:r>
                        <w:rPr>
                          <w:color w:val="FFFFFF"/>
                          <w:spacing w:val="-10"/>
                          <w:sz w:val="22"/>
                        </w:rPr>
                        <w:t xml:space="preserve"> </w:t>
                      </w:r>
                      <w:r>
                        <w:rPr>
                          <w:color w:val="FFFFFF"/>
                          <w:sz w:val="22"/>
                        </w:rPr>
                        <w:t>focus</w:t>
                      </w:r>
                      <w:r>
                        <w:rPr>
                          <w:color w:val="FFFFFF"/>
                          <w:spacing w:val="-10"/>
                          <w:sz w:val="22"/>
                        </w:rPr>
                        <w:t xml:space="preserve"> </w:t>
                      </w:r>
                      <w:r>
                        <w:rPr>
                          <w:color w:val="FFFFFF"/>
                          <w:sz w:val="22"/>
                        </w:rPr>
                        <w:t>on</w:t>
                      </w:r>
                      <w:r>
                        <w:rPr>
                          <w:color w:val="FFFFFF"/>
                          <w:spacing w:val="-10"/>
                          <w:sz w:val="22"/>
                        </w:rPr>
                        <w:t xml:space="preserve"> </w:t>
                      </w:r>
                      <w:r>
                        <w:rPr>
                          <w:color w:val="FFFFFF"/>
                          <w:sz w:val="22"/>
                        </w:rPr>
                        <w:t>building</w:t>
                      </w:r>
                      <w:r>
                        <w:rPr>
                          <w:color w:val="FFFFFF"/>
                          <w:spacing w:val="-10"/>
                          <w:sz w:val="22"/>
                        </w:rPr>
                        <w:t xml:space="preserve"> </w:t>
                      </w:r>
                      <w:r>
                        <w:rPr>
                          <w:color w:val="FFFFFF"/>
                          <w:sz w:val="22"/>
                        </w:rPr>
                        <w:t xml:space="preserve">workforce </w:t>
                      </w:r>
                      <w:r>
                        <w:rPr>
                          <w:color w:val="FFFFFF"/>
                          <w:spacing w:val="-2"/>
                          <w:sz w:val="22"/>
                        </w:rPr>
                        <w:t>capabilities</w:t>
                      </w:r>
                      <w:r>
                        <w:rPr>
                          <w:color w:val="FFFFFF"/>
                          <w:spacing w:val="-14"/>
                          <w:sz w:val="22"/>
                        </w:rPr>
                        <w:t xml:space="preserve"> </w:t>
                      </w:r>
                      <w:r>
                        <w:rPr>
                          <w:color w:val="FFFFFF"/>
                          <w:spacing w:val="-2"/>
                          <w:sz w:val="22"/>
                        </w:rPr>
                        <w:t>to</w:t>
                      </w:r>
                      <w:r>
                        <w:rPr>
                          <w:color w:val="FFFFFF"/>
                          <w:spacing w:val="-13"/>
                          <w:sz w:val="22"/>
                        </w:rPr>
                        <w:t xml:space="preserve"> </w:t>
                      </w:r>
                      <w:r>
                        <w:rPr>
                          <w:color w:val="FFFFFF"/>
                          <w:spacing w:val="-2"/>
                          <w:sz w:val="22"/>
                        </w:rPr>
                        <w:t>support</w:t>
                      </w:r>
                      <w:r>
                        <w:rPr>
                          <w:color w:val="FFFFFF"/>
                          <w:spacing w:val="-13"/>
                          <w:sz w:val="22"/>
                        </w:rPr>
                        <w:t xml:space="preserve"> </w:t>
                      </w:r>
                      <w:r>
                        <w:rPr>
                          <w:color w:val="FFFFFF"/>
                          <w:spacing w:val="-2"/>
                          <w:sz w:val="22"/>
                        </w:rPr>
                        <w:t>evidence-based primary</w:t>
                      </w:r>
                      <w:r>
                        <w:rPr>
                          <w:color w:val="FFFFFF"/>
                          <w:spacing w:val="-8"/>
                          <w:sz w:val="22"/>
                        </w:rPr>
                        <w:t xml:space="preserve"> </w:t>
                      </w:r>
                      <w:r>
                        <w:rPr>
                          <w:color w:val="FFFFFF"/>
                          <w:spacing w:val="-2"/>
                          <w:sz w:val="22"/>
                        </w:rPr>
                        <w:t>prevention</w:t>
                      </w:r>
                      <w:r>
                        <w:rPr>
                          <w:color w:val="FFFFFF"/>
                          <w:spacing w:val="-8"/>
                          <w:sz w:val="22"/>
                        </w:rPr>
                        <w:t xml:space="preserve"> </w:t>
                      </w:r>
                      <w:r>
                        <w:rPr>
                          <w:color w:val="FFFFFF"/>
                          <w:spacing w:val="-2"/>
                          <w:sz w:val="22"/>
                        </w:rPr>
                        <w:t>programming</w:t>
                      </w:r>
                      <w:r>
                        <w:rPr>
                          <w:color w:val="FFFFFF"/>
                          <w:spacing w:val="-8"/>
                          <w:sz w:val="22"/>
                        </w:rPr>
                        <w:t xml:space="preserve"> </w:t>
                      </w:r>
                      <w:r>
                        <w:rPr>
                          <w:color w:val="FFFFFF"/>
                          <w:spacing w:val="-2"/>
                          <w:sz w:val="22"/>
                        </w:rPr>
                        <w:t>and practice</w:t>
                      </w:r>
                      <w:r>
                        <w:rPr>
                          <w:color w:val="FFFFFF"/>
                          <w:spacing w:val="-13"/>
                          <w:sz w:val="22"/>
                        </w:rPr>
                        <w:t xml:space="preserve"> </w:t>
                      </w:r>
                      <w:r>
                        <w:rPr>
                          <w:color w:val="FFFFFF"/>
                          <w:spacing w:val="-2"/>
                          <w:sz w:val="22"/>
                        </w:rPr>
                        <w:t>in</w:t>
                      </w:r>
                      <w:r>
                        <w:rPr>
                          <w:color w:val="FFFFFF"/>
                          <w:spacing w:val="-13"/>
                          <w:sz w:val="22"/>
                        </w:rPr>
                        <w:t xml:space="preserve"> </w:t>
                      </w:r>
                      <w:r>
                        <w:rPr>
                          <w:color w:val="FFFFFF"/>
                          <w:spacing w:val="-2"/>
                          <w:sz w:val="22"/>
                        </w:rPr>
                        <w:t>Western</w:t>
                      </w:r>
                      <w:r>
                        <w:rPr>
                          <w:color w:val="FFFFFF"/>
                          <w:spacing w:val="-13"/>
                          <w:sz w:val="22"/>
                        </w:rPr>
                        <w:t xml:space="preserve"> </w:t>
                      </w:r>
                      <w:r>
                        <w:rPr>
                          <w:color w:val="FFFFFF"/>
                          <w:spacing w:val="-2"/>
                          <w:sz w:val="22"/>
                        </w:rPr>
                        <w:t>Australia.</w:t>
                      </w:r>
                    </w:p>
                    <w:p w14:paraId="0779B72D" w14:textId="77777777" w:rsidR="004C361A" w:rsidRDefault="004C361A" w:rsidP="004C361A">
                      <w:pPr>
                        <w:jc w:val="center"/>
                      </w:pPr>
                    </w:p>
                  </w:txbxContent>
                </v:textbox>
              </v:roundrect>
            </w:pict>
          </mc:Fallback>
        </mc:AlternateContent>
      </w:r>
    </w:p>
    <w:p w14:paraId="40F40313" w14:textId="10D5A1F4" w:rsidR="004C361A" w:rsidRDefault="004C361A" w:rsidP="00C95DA9"/>
    <w:p w14:paraId="1BE7DDC0" w14:textId="7FD45130" w:rsidR="00C95DA9" w:rsidRDefault="00C95DA9" w:rsidP="00C95DA9"/>
    <w:p w14:paraId="1C3232A8" w14:textId="1C7980CB" w:rsidR="00C95DA9" w:rsidRDefault="00C95DA9" w:rsidP="00C95DA9"/>
    <w:p w14:paraId="09DD212E" w14:textId="0596F19D" w:rsidR="0057467F" w:rsidRDefault="0057467F" w:rsidP="00C95DA9"/>
    <w:p w14:paraId="77FAACE7" w14:textId="77777777" w:rsidR="0057467F" w:rsidRDefault="0057467F" w:rsidP="00C95DA9"/>
    <w:p w14:paraId="218E6EC1" w14:textId="77777777" w:rsidR="0057467F" w:rsidRDefault="0057467F" w:rsidP="00C95DA9"/>
    <w:p w14:paraId="31102713" w14:textId="77777777" w:rsidR="004C361A" w:rsidRDefault="004C361A" w:rsidP="004C361A"/>
    <w:p w14:paraId="2F1028CD" w14:textId="0E136E8B" w:rsidR="00637264" w:rsidRDefault="00637264" w:rsidP="004C361A"/>
    <w:p w14:paraId="1A8483D2" w14:textId="77777777" w:rsidR="00637264" w:rsidRDefault="00637264">
      <w:pPr>
        <w:spacing w:before="0" w:after="160" w:line="259" w:lineRule="auto"/>
      </w:pPr>
      <w:r>
        <w:br w:type="page"/>
      </w:r>
    </w:p>
    <w:p w14:paraId="4506980D" w14:textId="25066126" w:rsidR="0068779F" w:rsidRPr="0068779F" w:rsidRDefault="0068779F" w:rsidP="0068779F">
      <w:pPr>
        <w:pStyle w:val="Heading1"/>
        <w:rPr>
          <w:sz w:val="52"/>
          <w:szCs w:val="48"/>
        </w:rPr>
      </w:pPr>
      <w:bookmarkStart w:id="8" w:name="_Toc181185045"/>
      <w:r w:rsidRPr="0068779F">
        <w:rPr>
          <w:sz w:val="52"/>
          <w:szCs w:val="48"/>
        </w:rPr>
        <w:lastRenderedPageBreak/>
        <w:t>05. Strong evidence base, informed by ongoing data collection, research, practice and evaluation</w:t>
      </w:r>
      <w:bookmarkEnd w:id="8"/>
    </w:p>
    <w:p w14:paraId="1CCF3399" w14:textId="37690913" w:rsidR="00B50DC4" w:rsidRPr="00B50DC4" w:rsidRDefault="00874D3C" w:rsidP="00874D3C">
      <w:r w:rsidRPr="00874D3C">
        <w:rPr>
          <w:b/>
          <w:bCs/>
        </w:rPr>
        <w:t xml:space="preserve">Primary </w:t>
      </w:r>
      <w:r w:rsidR="00B50DC4" w:rsidRPr="00874D3C">
        <w:rPr>
          <w:b/>
          <w:bCs/>
        </w:rPr>
        <w:t>prevention work is underpinned by decades of research, scholarship and</w:t>
      </w:r>
      <w:r w:rsidRPr="00874D3C">
        <w:rPr>
          <w:b/>
          <w:bCs/>
        </w:rPr>
        <w:t xml:space="preserve"> </w:t>
      </w:r>
      <w:r w:rsidR="00B50DC4" w:rsidRPr="00874D3C">
        <w:rPr>
          <w:b/>
          <w:bCs/>
        </w:rPr>
        <w:t>innovation, which have together built a strong evidence base.</w:t>
      </w:r>
      <w:r w:rsidR="00B50DC4" w:rsidRPr="00B50DC4">
        <w:t xml:space="preserve"> Like all social issues, it is important to maintain efforts to continue to build, deepen</w:t>
      </w:r>
      <w:r w:rsidRPr="00874D3C">
        <w:t xml:space="preserve"> </w:t>
      </w:r>
      <w:r w:rsidR="00B50DC4" w:rsidRPr="00B50DC4">
        <w:t>and strengthen the evidence base to ensure that prevention efforts remain responsive to changing social dynamics, emerging data and trends, and evolving needs.</w:t>
      </w:r>
    </w:p>
    <w:p w14:paraId="5C61B9FD" w14:textId="18234A9C" w:rsidR="00B50DC4" w:rsidRPr="00B50DC4" w:rsidRDefault="00B50DC4" w:rsidP="00874D3C">
      <w:r w:rsidRPr="00B50DC4">
        <w:t>Types of knowledge that inform the prevention evidence base include academic research, program evaluations, expertise from practitioners, and</w:t>
      </w:r>
      <w:r w:rsidR="00874D3C" w:rsidRPr="00874D3C">
        <w:t xml:space="preserve"> </w:t>
      </w:r>
      <w:r w:rsidRPr="00B50DC4">
        <w:t>the knowledge held by people with diverse lived</w:t>
      </w:r>
      <w:r w:rsidR="00874D3C" w:rsidRPr="00874D3C">
        <w:t xml:space="preserve"> </w:t>
      </w:r>
      <w:r w:rsidRPr="00B50DC4">
        <w:t>experiences of violence and/or gender and other inequalities. Ongoing investment in research and evaluation will strengthen our understanding of what effectively prevents violence against women (and what does not), how and for whom, across Australia.</w:t>
      </w:r>
    </w:p>
    <w:p w14:paraId="3BD2E44D" w14:textId="3A971386" w:rsidR="00B50DC4" w:rsidRPr="00B50DC4" w:rsidRDefault="00B50DC4" w:rsidP="00874D3C">
      <w:r w:rsidRPr="00B50DC4">
        <w:t>Developing the evidence base should be strategic and guided by identified gaps in knowledge and needs. This requires fostering strong connections between policy makers, practitioners and academics and investing in collaborative partnerships. It also requires the development and/or implementation</w:t>
      </w:r>
      <w:r w:rsidR="00874D3C" w:rsidRPr="00874D3C">
        <w:t xml:space="preserve"> </w:t>
      </w:r>
      <w:r w:rsidRPr="00B50DC4">
        <w:t>of evaluation frameworks for primary prevention activities to support knowledge building and sharing for the purpose of mutual learning across sectors and stakeholders.</w:t>
      </w:r>
    </w:p>
    <w:p w14:paraId="248D2E39" w14:textId="37FC8FD7" w:rsidR="00B50DC4" w:rsidRDefault="00B50DC4" w:rsidP="00874D3C">
      <w:r w:rsidRPr="00B50DC4">
        <w:t>Investing in data collection, research, monitoring and evaluation is a critical part of providing a strong foundation for ongoing prevention work.</w:t>
      </w:r>
      <w:r w:rsidR="001105A2">
        <w:t xml:space="preserve"> </w:t>
      </w:r>
    </w:p>
    <w:p w14:paraId="683459B5" w14:textId="0CEC314F" w:rsidR="001105A2" w:rsidRDefault="001105A2">
      <w:pPr>
        <w:spacing w:before="0" w:after="160" w:line="259" w:lineRule="auto"/>
      </w:pPr>
      <w:r>
        <w:br w:type="page"/>
      </w:r>
    </w:p>
    <w:p w14:paraId="5C2C56F3" w14:textId="61528966" w:rsidR="001105A2" w:rsidRPr="00B50DC4" w:rsidRDefault="001105A2" w:rsidP="00874D3C"/>
    <w:p w14:paraId="2DA0D4E0" w14:textId="366E04F7" w:rsidR="00637264" w:rsidRPr="00874D3C" w:rsidRDefault="00243CEB" w:rsidP="00874D3C">
      <w:r>
        <w:rPr>
          <w:noProof/>
        </w:rPr>
        <mc:AlternateContent>
          <mc:Choice Requires="wps">
            <w:drawing>
              <wp:anchor distT="0" distB="0" distL="114300" distR="114300" simplePos="0" relativeHeight="251676680" behindDoc="0" locked="0" layoutInCell="1" allowOverlap="1" wp14:anchorId="0B9A6CE7" wp14:editId="6BEA61DE">
                <wp:simplePos x="0" y="0"/>
                <wp:positionH relativeFrom="column">
                  <wp:posOffset>118110</wp:posOffset>
                </wp:positionH>
                <wp:positionV relativeFrom="paragraph">
                  <wp:posOffset>134619</wp:posOffset>
                </wp:positionV>
                <wp:extent cx="5690870" cy="4301067"/>
                <wp:effectExtent l="0" t="0" r="0" b="4445"/>
                <wp:wrapNone/>
                <wp:docPr id="1707551605" name="Graphic 272"/>
                <wp:cNvGraphicFramePr/>
                <a:graphic xmlns:a="http://schemas.openxmlformats.org/drawingml/2006/main">
                  <a:graphicData uri="http://schemas.microsoft.com/office/word/2010/wordprocessingShape">
                    <wps:wsp>
                      <wps:cNvSpPr/>
                      <wps:spPr>
                        <a:xfrm>
                          <a:off x="0" y="0"/>
                          <a:ext cx="5690870" cy="4301067"/>
                        </a:xfrm>
                        <a:prstGeom prst="roundRect">
                          <a:avLst>
                            <a:gd name="adj" fmla="val 6732"/>
                          </a:avLst>
                        </a:prstGeom>
                        <a:solidFill>
                          <a:srgbClr val="00275E"/>
                        </a:solidFill>
                      </wps:spPr>
                      <wps:txbx>
                        <w:txbxContent>
                          <w:p w14:paraId="26B8CF30" w14:textId="77777777" w:rsidR="004516CA" w:rsidRDefault="004516CA" w:rsidP="004516CA">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1FF19F13" w14:textId="0E0FE32F" w:rsidR="00735B2B" w:rsidRPr="00735B2B" w:rsidRDefault="00735B2B" w:rsidP="00735B2B">
                            <w:pPr>
                              <w:spacing w:before="1" w:line="240" w:lineRule="auto"/>
                              <w:ind w:left="368" w:right="873"/>
                              <w:rPr>
                                <w:rFonts w:ascii="Roboto Black" w:hAnsi="Roboto Black"/>
                                <w:b/>
                                <w:bCs/>
                                <w:sz w:val="28"/>
                              </w:rPr>
                            </w:pPr>
                            <w:r w:rsidRPr="00735B2B">
                              <w:rPr>
                                <w:rFonts w:ascii="Roboto Black" w:hAnsi="Roboto Black"/>
                                <w:b/>
                                <w:bCs/>
                                <w:color w:val="FFFFFF"/>
                                <w:spacing w:val="-4"/>
                                <w:sz w:val="28"/>
                              </w:rPr>
                              <w:t>Support</w:t>
                            </w:r>
                            <w:r w:rsidRPr="00735B2B">
                              <w:rPr>
                                <w:rFonts w:ascii="Roboto Black" w:hAnsi="Roboto Black"/>
                                <w:b/>
                                <w:bCs/>
                                <w:color w:val="FFFFFF"/>
                                <w:spacing w:val="-37"/>
                                <w:sz w:val="28"/>
                              </w:rPr>
                              <w:t xml:space="preserve"> </w:t>
                            </w:r>
                            <w:r w:rsidRPr="00735B2B">
                              <w:rPr>
                                <w:rFonts w:ascii="Roboto Black" w:hAnsi="Roboto Black"/>
                                <w:b/>
                                <w:bCs/>
                                <w:color w:val="FFFFFF"/>
                                <w:spacing w:val="-4"/>
                                <w:sz w:val="28"/>
                              </w:rPr>
                              <w:t>for</w:t>
                            </w:r>
                            <w:r w:rsidRPr="00735B2B">
                              <w:rPr>
                                <w:rFonts w:ascii="Roboto Black" w:hAnsi="Roboto Black"/>
                                <w:b/>
                                <w:bCs/>
                                <w:color w:val="FFFFFF"/>
                                <w:spacing w:val="-37"/>
                                <w:sz w:val="28"/>
                              </w:rPr>
                              <w:t xml:space="preserve"> </w:t>
                            </w:r>
                            <w:r w:rsidRPr="00735B2B">
                              <w:rPr>
                                <w:rFonts w:ascii="Roboto Black" w:hAnsi="Roboto Black"/>
                                <w:b/>
                                <w:bCs/>
                                <w:color w:val="FFFFFF"/>
                                <w:spacing w:val="-4"/>
                                <w:sz w:val="28"/>
                              </w:rPr>
                              <w:t xml:space="preserve">monitoring </w:t>
                            </w:r>
                            <w:r w:rsidRPr="00735B2B">
                              <w:rPr>
                                <w:rFonts w:ascii="Roboto Black" w:hAnsi="Roboto Black"/>
                                <w:b/>
                                <w:bCs/>
                                <w:color w:val="FFFFFF"/>
                                <w:w w:val="90"/>
                                <w:sz w:val="28"/>
                              </w:rPr>
                              <w:t>and</w:t>
                            </w:r>
                            <w:r w:rsidRPr="00735B2B">
                              <w:rPr>
                                <w:rFonts w:ascii="Roboto Black" w:hAnsi="Roboto Black"/>
                                <w:b/>
                                <w:bCs/>
                                <w:color w:val="FFFFFF"/>
                                <w:spacing w:val="-26"/>
                                <w:w w:val="90"/>
                                <w:sz w:val="28"/>
                              </w:rPr>
                              <w:t xml:space="preserve"> </w:t>
                            </w:r>
                            <w:r w:rsidRPr="00735B2B">
                              <w:rPr>
                                <w:rFonts w:ascii="Roboto Black" w:hAnsi="Roboto Black"/>
                                <w:b/>
                                <w:bCs/>
                                <w:color w:val="FFFFFF"/>
                                <w:w w:val="90"/>
                                <w:sz w:val="28"/>
                              </w:rPr>
                              <w:t>evaluation</w:t>
                            </w:r>
                            <w:r w:rsidRPr="00735B2B">
                              <w:rPr>
                                <w:rFonts w:ascii="Roboto Black" w:hAnsi="Roboto Black"/>
                                <w:b/>
                                <w:bCs/>
                                <w:color w:val="FFFFFF"/>
                                <w:spacing w:val="-26"/>
                                <w:w w:val="90"/>
                                <w:sz w:val="28"/>
                              </w:rPr>
                              <w:t xml:space="preserve"> </w:t>
                            </w:r>
                            <w:r w:rsidRPr="00735B2B">
                              <w:rPr>
                                <w:rFonts w:ascii="Roboto Black" w:hAnsi="Roboto Black"/>
                                <w:b/>
                                <w:bCs/>
                                <w:color w:val="FFFFFF"/>
                                <w:w w:val="90"/>
                                <w:sz w:val="28"/>
                              </w:rPr>
                              <w:t>of</w:t>
                            </w:r>
                            <w:r w:rsidRPr="00735B2B">
                              <w:rPr>
                                <w:rFonts w:ascii="Roboto Black" w:hAnsi="Roboto Black"/>
                                <w:b/>
                                <w:bCs/>
                                <w:color w:val="FFFFFF"/>
                                <w:spacing w:val="-26"/>
                                <w:w w:val="90"/>
                                <w:sz w:val="28"/>
                              </w:rPr>
                              <w:t xml:space="preserve"> </w:t>
                            </w:r>
                            <w:r w:rsidRPr="00735B2B">
                              <w:rPr>
                                <w:rFonts w:ascii="Roboto Black" w:hAnsi="Roboto Black"/>
                                <w:b/>
                                <w:bCs/>
                                <w:color w:val="FFFFFF"/>
                                <w:w w:val="90"/>
                                <w:sz w:val="28"/>
                              </w:rPr>
                              <w:t xml:space="preserve">primary </w:t>
                            </w:r>
                            <w:r w:rsidRPr="00735B2B">
                              <w:rPr>
                                <w:rFonts w:ascii="Roboto Black" w:hAnsi="Roboto Black"/>
                                <w:b/>
                                <w:bCs/>
                                <w:color w:val="FFFFFF"/>
                                <w:spacing w:val="-8"/>
                                <w:sz w:val="28"/>
                              </w:rPr>
                              <w:t>prevention</w:t>
                            </w:r>
                            <w:r w:rsidRPr="00735B2B">
                              <w:rPr>
                                <w:rFonts w:ascii="Roboto Black" w:hAnsi="Roboto Black"/>
                                <w:b/>
                                <w:bCs/>
                                <w:color w:val="FFFFFF"/>
                                <w:spacing w:val="-39"/>
                                <w:sz w:val="28"/>
                              </w:rPr>
                              <w:t xml:space="preserve"> </w:t>
                            </w:r>
                            <w:r w:rsidRPr="00735B2B">
                              <w:rPr>
                                <w:rFonts w:ascii="Roboto Black" w:hAnsi="Roboto Black"/>
                                <w:b/>
                                <w:bCs/>
                                <w:color w:val="FFFFFF"/>
                                <w:spacing w:val="-8"/>
                                <w:sz w:val="28"/>
                              </w:rPr>
                              <w:t>projects</w:t>
                            </w:r>
                            <w:r w:rsidRPr="00735B2B">
                              <w:rPr>
                                <w:rFonts w:ascii="Roboto Black" w:hAnsi="Roboto Black"/>
                                <w:b/>
                                <w:bCs/>
                                <w:color w:val="FFFFFF"/>
                                <w:spacing w:val="-37"/>
                                <w:sz w:val="28"/>
                              </w:rPr>
                              <w:t xml:space="preserve"> </w:t>
                            </w:r>
                            <w:r w:rsidRPr="00735B2B">
                              <w:rPr>
                                <w:rFonts w:ascii="Roboto Black" w:hAnsi="Roboto Black"/>
                                <w:b/>
                                <w:bCs/>
                                <w:color w:val="FFFFFF"/>
                                <w:spacing w:val="-8"/>
                                <w:sz w:val="28"/>
                              </w:rPr>
                              <w:t xml:space="preserve">funded </w:t>
                            </w:r>
                            <w:r w:rsidRPr="00735B2B">
                              <w:rPr>
                                <w:rFonts w:ascii="Roboto Black" w:hAnsi="Roboto Black"/>
                                <w:b/>
                                <w:bCs/>
                                <w:color w:val="FFFFFF"/>
                                <w:spacing w:val="-10"/>
                                <w:sz w:val="28"/>
                              </w:rPr>
                              <w:t>under</w:t>
                            </w:r>
                            <w:r w:rsidRPr="00735B2B">
                              <w:rPr>
                                <w:rFonts w:ascii="Roboto Black" w:hAnsi="Roboto Black"/>
                                <w:b/>
                                <w:bCs/>
                                <w:color w:val="FFFFFF"/>
                                <w:spacing w:val="-37"/>
                                <w:sz w:val="28"/>
                              </w:rPr>
                              <w:t xml:space="preserve"> </w:t>
                            </w:r>
                            <w:r w:rsidRPr="00735B2B">
                              <w:rPr>
                                <w:rFonts w:ascii="Roboto Black" w:hAnsi="Roboto Black"/>
                                <w:b/>
                                <w:bCs/>
                                <w:color w:val="FFFFFF"/>
                                <w:spacing w:val="-10"/>
                                <w:sz w:val="28"/>
                              </w:rPr>
                              <w:t>the</w:t>
                            </w:r>
                            <w:r w:rsidRPr="00735B2B">
                              <w:rPr>
                                <w:rFonts w:ascii="Roboto Black" w:hAnsi="Roboto Black"/>
                                <w:b/>
                                <w:bCs/>
                                <w:color w:val="FFFFFF"/>
                                <w:spacing w:val="-37"/>
                                <w:sz w:val="28"/>
                              </w:rPr>
                              <w:t xml:space="preserve"> </w:t>
                            </w:r>
                            <w:r w:rsidRPr="00735B2B">
                              <w:rPr>
                                <w:rFonts w:ascii="Roboto Black" w:hAnsi="Roboto Black"/>
                                <w:b/>
                                <w:bCs/>
                                <w:color w:val="FFFFFF"/>
                                <w:spacing w:val="-10"/>
                                <w:sz w:val="28"/>
                              </w:rPr>
                              <w:t>Victorian</w:t>
                            </w:r>
                            <w:r w:rsidRPr="00735B2B">
                              <w:rPr>
                                <w:rFonts w:ascii="Roboto Black" w:hAnsi="Roboto Black"/>
                                <w:b/>
                                <w:bCs/>
                                <w:color w:val="FFFFFF"/>
                                <w:spacing w:val="-37"/>
                                <w:sz w:val="28"/>
                              </w:rPr>
                              <w:t xml:space="preserve"> </w:t>
                            </w:r>
                            <w:r w:rsidRPr="00735B2B">
                              <w:rPr>
                                <w:b/>
                                <w:i/>
                                <w:color w:val="FFFFFF"/>
                                <w:spacing w:val="-10"/>
                                <w:sz w:val="28"/>
                              </w:rPr>
                              <w:t>Free</w:t>
                            </w:r>
                            <w:r w:rsidRPr="00735B2B">
                              <w:rPr>
                                <w:b/>
                                <w:i/>
                                <w:color w:val="FFFFFF"/>
                                <w:spacing w:val="-21"/>
                                <w:sz w:val="28"/>
                              </w:rPr>
                              <w:t xml:space="preserve"> </w:t>
                            </w:r>
                            <w:r w:rsidRPr="00735B2B">
                              <w:rPr>
                                <w:b/>
                                <w:i/>
                                <w:color w:val="FFFFFF"/>
                                <w:spacing w:val="-10"/>
                                <w:sz w:val="28"/>
                              </w:rPr>
                              <w:t xml:space="preserve">from </w:t>
                            </w:r>
                            <w:r w:rsidRPr="00735B2B">
                              <w:rPr>
                                <w:b/>
                                <w:i/>
                                <w:color w:val="FFFFFF"/>
                                <w:spacing w:val="-2"/>
                                <w:sz w:val="28"/>
                              </w:rPr>
                              <w:t>Violence</w:t>
                            </w:r>
                            <w:r w:rsidRPr="00735B2B">
                              <w:rPr>
                                <w:b/>
                                <w:i/>
                                <w:color w:val="FFFFFF"/>
                                <w:spacing w:val="-22"/>
                                <w:sz w:val="28"/>
                              </w:rPr>
                              <w:t xml:space="preserve"> </w:t>
                            </w:r>
                            <w:r w:rsidRPr="00735B2B">
                              <w:rPr>
                                <w:rFonts w:ascii="Roboto Black" w:hAnsi="Roboto Black"/>
                                <w:b/>
                                <w:bCs/>
                                <w:color w:val="FFFFFF"/>
                                <w:spacing w:val="-2"/>
                                <w:sz w:val="28"/>
                              </w:rPr>
                              <w:t>First</w:t>
                            </w:r>
                            <w:r w:rsidRPr="00735B2B">
                              <w:rPr>
                                <w:rFonts w:ascii="Roboto Black" w:hAnsi="Roboto Black"/>
                                <w:b/>
                                <w:bCs/>
                                <w:color w:val="FFFFFF"/>
                                <w:spacing w:val="-37"/>
                                <w:sz w:val="28"/>
                              </w:rPr>
                              <w:t xml:space="preserve"> </w:t>
                            </w:r>
                            <w:r w:rsidRPr="00735B2B">
                              <w:rPr>
                                <w:rFonts w:ascii="Roboto Black" w:hAnsi="Roboto Black"/>
                                <w:b/>
                                <w:bCs/>
                                <w:color w:val="FFFFFF"/>
                                <w:spacing w:val="-2"/>
                                <w:sz w:val="28"/>
                              </w:rPr>
                              <w:t>Action</w:t>
                            </w:r>
                            <w:r w:rsidRPr="00735B2B">
                              <w:rPr>
                                <w:rFonts w:ascii="Roboto Black" w:hAnsi="Roboto Black"/>
                                <w:b/>
                                <w:bCs/>
                                <w:color w:val="FFFFFF"/>
                                <w:spacing w:val="-37"/>
                                <w:sz w:val="28"/>
                              </w:rPr>
                              <w:t xml:space="preserve"> </w:t>
                            </w:r>
                            <w:r w:rsidRPr="00735B2B">
                              <w:rPr>
                                <w:rFonts w:ascii="Roboto Black" w:hAnsi="Roboto Black"/>
                                <w:b/>
                                <w:bCs/>
                                <w:color w:val="FFFFFF"/>
                                <w:spacing w:val="-2"/>
                                <w:sz w:val="28"/>
                              </w:rPr>
                              <w:t>Plan (Victoria)</w:t>
                            </w:r>
                          </w:p>
                          <w:p w14:paraId="13706915" w14:textId="77777777" w:rsidR="00735B2B" w:rsidRPr="005A7D6B" w:rsidRDefault="00735B2B" w:rsidP="00243CEB">
                            <w:pPr>
                              <w:tabs>
                                <w:tab w:val="left" w:pos="426"/>
                              </w:tabs>
                              <w:ind w:left="426"/>
                              <w:rPr>
                                <w:color w:val="FFFFFF" w:themeColor="background1"/>
                              </w:rPr>
                            </w:pPr>
                            <w:r w:rsidRPr="005A7D6B">
                              <w:rPr>
                                <w:color w:val="FFFFFF" w:themeColor="background1"/>
                              </w:rPr>
                              <w:t xml:space="preserve">ANROWS was contracted by the Victorian Department of Premier and Cabinet from June 2019 to December 2020 to provide monitoring and evaluation support to the Victorian </w:t>
                            </w:r>
                            <w:r w:rsidRPr="00243CEB">
                              <w:rPr>
                                <w:i/>
                                <w:iCs/>
                                <w:color w:val="FFFFFF" w:themeColor="background1"/>
                              </w:rPr>
                              <w:t>Free from Violence</w:t>
                            </w:r>
                            <w:r w:rsidRPr="005A7D6B">
                              <w:rPr>
                                <w:color w:val="FFFFFF" w:themeColor="background1"/>
                              </w:rPr>
                              <w:t xml:space="preserve"> initiative.</w:t>
                            </w:r>
                          </w:p>
                          <w:p w14:paraId="5A7C018D" w14:textId="77777777" w:rsidR="00735B2B" w:rsidRPr="005A7D6B" w:rsidRDefault="00735B2B" w:rsidP="00243CEB">
                            <w:pPr>
                              <w:tabs>
                                <w:tab w:val="left" w:pos="426"/>
                              </w:tabs>
                              <w:ind w:left="426"/>
                              <w:rPr>
                                <w:color w:val="FFFFFF" w:themeColor="background1"/>
                              </w:rPr>
                            </w:pPr>
                            <w:r w:rsidRPr="005A7D6B">
                              <w:rPr>
                                <w:color w:val="FFFFFF" w:themeColor="background1"/>
                              </w:rPr>
                              <w:t>ANROWS provided support to 44 projects across four funding streams. The capacity building support involved:</w:t>
                            </w:r>
                          </w:p>
                          <w:p w14:paraId="62545D88" w14:textId="77777777" w:rsidR="00735B2B" w:rsidRDefault="00735B2B" w:rsidP="007235E7">
                            <w:pPr>
                              <w:widowControl w:val="0"/>
                              <w:numPr>
                                <w:ilvl w:val="0"/>
                                <w:numId w:val="31"/>
                              </w:numPr>
                              <w:tabs>
                                <w:tab w:val="left" w:pos="536"/>
                                <w:tab w:val="left" w:pos="538"/>
                              </w:tabs>
                              <w:autoSpaceDE w:val="0"/>
                              <w:autoSpaceDN w:val="0"/>
                              <w:spacing w:before="164" w:after="0" w:line="266" w:lineRule="auto"/>
                              <w:ind w:right="930"/>
                            </w:pPr>
                            <w:r>
                              <w:rPr>
                                <w:color w:val="FFFFFF"/>
                                <w:spacing w:val="-8"/>
                                <w:sz w:val="22"/>
                              </w:rPr>
                              <w:t>developing</w:t>
                            </w:r>
                            <w:r>
                              <w:rPr>
                                <w:color w:val="FFFFFF"/>
                                <w:spacing w:val="-12"/>
                                <w:sz w:val="22"/>
                              </w:rPr>
                              <w:t xml:space="preserve"> </w:t>
                            </w:r>
                            <w:r>
                              <w:rPr>
                                <w:color w:val="FFFFFF"/>
                                <w:spacing w:val="-8"/>
                                <w:sz w:val="22"/>
                              </w:rPr>
                              <w:t>coherent</w:t>
                            </w:r>
                            <w:r>
                              <w:rPr>
                                <w:color w:val="FFFFFF"/>
                                <w:spacing w:val="-10"/>
                                <w:sz w:val="22"/>
                              </w:rPr>
                              <w:t xml:space="preserve"> </w:t>
                            </w:r>
                            <w:r>
                              <w:rPr>
                                <w:color w:val="FFFFFF"/>
                                <w:spacing w:val="-8"/>
                                <w:sz w:val="22"/>
                              </w:rPr>
                              <w:t>and</w:t>
                            </w:r>
                            <w:r>
                              <w:rPr>
                                <w:color w:val="FFFFFF"/>
                                <w:spacing w:val="-10"/>
                                <w:sz w:val="22"/>
                              </w:rPr>
                              <w:t xml:space="preserve"> </w:t>
                            </w:r>
                            <w:r>
                              <w:rPr>
                                <w:color w:val="FFFFFF"/>
                                <w:spacing w:val="-8"/>
                                <w:sz w:val="22"/>
                              </w:rPr>
                              <w:t xml:space="preserve">easy-to-use </w:t>
                            </w:r>
                            <w:r>
                              <w:rPr>
                                <w:color w:val="FFFFFF"/>
                                <w:sz w:val="22"/>
                              </w:rPr>
                              <w:t>evaluation</w:t>
                            </w:r>
                            <w:r>
                              <w:rPr>
                                <w:color w:val="FFFFFF"/>
                                <w:spacing w:val="-16"/>
                                <w:sz w:val="22"/>
                              </w:rPr>
                              <w:t xml:space="preserve"> </w:t>
                            </w:r>
                            <w:r>
                              <w:rPr>
                                <w:color w:val="FFFFFF"/>
                                <w:sz w:val="22"/>
                              </w:rPr>
                              <w:t>planning</w:t>
                            </w:r>
                            <w:r>
                              <w:rPr>
                                <w:color w:val="FFFFFF"/>
                                <w:spacing w:val="-15"/>
                                <w:sz w:val="22"/>
                              </w:rPr>
                              <w:t xml:space="preserve"> </w:t>
                            </w:r>
                            <w:r>
                              <w:rPr>
                                <w:color w:val="FFFFFF"/>
                                <w:sz w:val="22"/>
                              </w:rPr>
                              <w:t>and</w:t>
                            </w:r>
                            <w:r>
                              <w:rPr>
                                <w:color w:val="FFFFFF"/>
                                <w:spacing w:val="-15"/>
                                <w:sz w:val="22"/>
                              </w:rPr>
                              <w:t xml:space="preserve"> </w:t>
                            </w:r>
                            <w:r>
                              <w:rPr>
                                <w:color w:val="FFFFFF"/>
                                <w:sz w:val="22"/>
                              </w:rPr>
                              <w:t xml:space="preserve">reporting </w:t>
                            </w:r>
                            <w:r>
                              <w:rPr>
                                <w:color w:val="FFFFFF"/>
                                <w:spacing w:val="-2"/>
                                <w:sz w:val="22"/>
                              </w:rPr>
                              <w:t>templates</w:t>
                            </w:r>
                          </w:p>
                          <w:p w14:paraId="5995060B" w14:textId="77777777" w:rsidR="00735B2B" w:rsidRDefault="00735B2B" w:rsidP="007235E7">
                            <w:pPr>
                              <w:widowControl w:val="0"/>
                              <w:numPr>
                                <w:ilvl w:val="0"/>
                                <w:numId w:val="31"/>
                              </w:numPr>
                              <w:tabs>
                                <w:tab w:val="left" w:pos="536"/>
                                <w:tab w:val="left" w:pos="538"/>
                              </w:tabs>
                              <w:autoSpaceDE w:val="0"/>
                              <w:autoSpaceDN w:val="0"/>
                              <w:spacing w:before="111" w:after="0" w:line="266" w:lineRule="auto"/>
                              <w:ind w:right="912"/>
                            </w:pPr>
                            <w:r>
                              <w:rPr>
                                <w:color w:val="FFFFFF"/>
                                <w:spacing w:val="-8"/>
                                <w:sz w:val="22"/>
                              </w:rPr>
                              <w:t xml:space="preserve">providing tailored evaluation capacity </w:t>
                            </w:r>
                            <w:r>
                              <w:rPr>
                                <w:color w:val="FFFFFF"/>
                                <w:sz w:val="22"/>
                              </w:rPr>
                              <w:t>building support</w:t>
                            </w:r>
                          </w:p>
                          <w:p w14:paraId="4515B374" w14:textId="77777777" w:rsidR="00735B2B" w:rsidRDefault="00735B2B" w:rsidP="007235E7">
                            <w:pPr>
                              <w:widowControl w:val="0"/>
                              <w:numPr>
                                <w:ilvl w:val="0"/>
                                <w:numId w:val="31"/>
                              </w:numPr>
                              <w:tabs>
                                <w:tab w:val="left" w:pos="536"/>
                                <w:tab w:val="left" w:pos="538"/>
                              </w:tabs>
                              <w:autoSpaceDE w:val="0"/>
                              <w:autoSpaceDN w:val="0"/>
                              <w:spacing w:before="112" w:after="0" w:line="266" w:lineRule="auto"/>
                              <w:ind w:right="1016"/>
                            </w:pPr>
                            <w:r>
                              <w:rPr>
                                <w:color w:val="FFFFFF"/>
                                <w:spacing w:val="-8"/>
                                <w:sz w:val="22"/>
                              </w:rPr>
                              <w:t>synthesising</w:t>
                            </w:r>
                            <w:r>
                              <w:rPr>
                                <w:color w:val="FFFFFF"/>
                                <w:spacing w:val="-12"/>
                                <w:sz w:val="22"/>
                              </w:rPr>
                              <w:t xml:space="preserve"> </w:t>
                            </w:r>
                            <w:r>
                              <w:rPr>
                                <w:color w:val="FFFFFF"/>
                                <w:spacing w:val="-8"/>
                                <w:sz w:val="22"/>
                              </w:rPr>
                              <w:t>evaluation</w:t>
                            </w:r>
                            <w:r>
                              <w:rPr>
                                <w:color w:val="FFFFFF"/>
                                <w:spacing w:val="-10"/>
                                <w:sz w:val="22"/>
                              </w:rPr>
                              <w:t xml:space="preserve"> </w:t>
                            </w:r>
                            <w:r>
                              <w:rPr>
                                <w:color w:val="FFFFFF"/>
                                <w:spacing w:val="-8"/>
                                <w:sz w:val="22"/>
                              </w:rPr>
                              <w:t>reports</w:t>
                            </w:r>
                            <w:r>
                              <w:rPr>
                                <w:color w:val="FFFFFF"/>
                                <w:spacing w:val="-10"/>
                                <w:sz w:val="22"/>
                              </w:rPr>
                              <w:t xml:space="preserve"> </w:t>
                            </w:r>
                            <w:r>
                              <w:rPr>
                                <w:color w:val="FFFFFF"/>
                                <w:spacing w:val="-8"/>
                                <w:sz w:val="22"/>
                              </w:rPr>
                              <w:t xml:space="preserve">from </w:t>
                            </w:r>
                            <w:r>
                              <w:rPr>
                                <w:color w:val="FFFFFF"/>
                                <w:spacing w:val="-2"/>
                                <w:sz w:val="22"/>
                              </w:rPr>
                              <w:t>different</w:t>
                            </w:r>
                            <w:r>
                              <w:rPr>
                                <w:color w:val="FFFFFF"/>
                                <w:spacing w:val="-11"/>
                                <w:sz w:val="22"/>
                              </w:rPr>
                              <w:t xml:space="preserve"> </w:t>
                            </w:r>
                            <w:r>
                              <w:rPr>
                                <w:color w:val="FFFFFF"/>
                                <w:spacing w:val="-2"/>
                                <w:sz w:val="22"/>
                              </w:rPr>
                              <w:t>funding</w:t>
                            </w:r>
                            <w:r>
                              <w:rPr>
                                <w:color w:val="FFFFFF"/>
                                <w:spacing w:val="-11"/>
                                <w:sz w:val="22"/>
                              </w:rPr>
                              <w:t xml:space="preserve"> </w:t>
                            </w:r>
                            <w:r>
                              <w:rPr>
                                <w:color w:val="FFFFFF"/>
                                <w:spacing w:val="-2"/>
                                <w:sz w:val="22"/>
                              </w:rPr>
                              <w:t>streams,</w:t>
                            </w:r>
                            <w:r>
                              <w:rPr>
                                <w:color w:val="FFFFFF"/>
                                <w:spacing w:val="-11"/>
                                <w:sz w:val="22"/>
                              </w:rPr>
                              <w:t xml:space="preserve"> </w:t>
                            </w:r>
                            <w:r>
                              <w:rPr>
                                <w:color w:val="FFFFFF"/>
                                <w:spacing w:val="-2"/>
                                <w:sz w:val="22"/>
                              </w:rPr>
                              <w:t>and</w:t>
                            </w:r>
                          </w:p>
                          <w:p w14:paraId="6C9252B6" w14:textId="77777777" w:rsidR="00735B2B" w:rsidRDefault="00735B2B" w:rsidP="007235E7">
                            <w:pPr>
                              <w:widowControl w:val="0"/>
                              <w:numPr>
                                <w:ilvl w:val="0"/>
                                <w:numId w:val="31"/>
                              </w:numPr>
                              <w:tabs>
                                <w:tab w:val="left" w:pos="536"/>
                                <w:tab w:val="left" w:pos="538"/>
                              </w:tabs>
                              <w:autoSpaceDE w:val="0"/>
                              <w:autoSpaceDN w:val="0"/>
                              <w:spacing w:before="111" w:after="0" w:line="266" w:lineRule="auto"/>
                              <w:ind w:right="584"/>
                            </w:pPr>
                            <w:r>
                              <w:rPr>
                                <w:color w:val="FFFFFF"/>
                                <w:spacing w:val="-8"/>
                                <w:sz w:val="22"/>
                              </w:rPr>
                              <w:t>developing</w:t>
                            </w:r>
                            <w:r>
                              <w:rPr>
                                <w:color w:val="FFFFFF"/>
                                <w:spacing w:val="-12"/>
                                <w:sz w:val="22"/>
                              </w:rPr>
                              <w:t xml:space="preserve"> </w:t>
                            </w:r>
                            <w:r>
                              <w:rPr>
                                <w:color w:val="FFFFFF"/>
                                <w:spacing w:val="-8"/>
                                <w:sz w:val="22"/>
                              </w:rPr>
                              <w:t>a</w:t>
                            </w:r>
                            <w:r>
                              <w:rPr>
                                <w:color w:val="FFFFFF"/>
                                <w:spacing w:val="-10"/>
                                <w:sz w:val="22"/>
                              </w:rPr>
                              <w:t xml:space="preserve"> </w:t>
                            </w:r>
                            <w:r>
                              <w:rPr>
                                <w:color w:val="FFFFFF"/>
                                <w:spacing w:val="-8"/>
                                <w:sz w:val="22"/>
                              </w:rPr>
                              <w:t>single</w:t>
                            </w:r>
                            <w:r>
                              <w:rPr>
                                <w:color w:val="FFFFFF"/>
                                <w:spacing w:val="-10"/>
                                <w:sz w:val="22"/>
                              </w:rPr>
                              <w:t xml:space="preserve"> </w:t>
                            </w:r>
                            <w:r>
                              <w:rPr>
                                <w:color w:val="FFFFFF"/>
                                <w:spacing w:val="-8"/>
                                <w:sz w:val="22"/>
                              </w:rPr>
                              <w:t>survey</w:t>
                            </w:r>
                            <w:r>
                              <w:rPr>
                                <w:color w:val="FFFFFF"/>
                                <w:spacing w:val="-10"/>
                                <w:sz w:val="22"/>
                              </w:rPr>
                              <w:t xml:space="preserve"> </w:t>
                            </w:r>
                            <w:r>
                              <w:rPr>
                                <w:color w:val="FFFFFF"/>
                                <w:spacing w:val="-8"/>
                                <w:sz w:val="22"/>
                              </w:rPr>
                              <w:t>instrument</w:t>
                            </w:r>
                            <w:r>
                              <w:rPr>
                                <w:color w:val="FFFFFF"/>
                                <w:spacing w:val="-10"/>
                                <w:sz w:val="22"/>
                              </w:rPr>
                              <w:t xml:space="preserve"> </w:t>
                            </w:r>
                            <w:r>
                              <w:rPr>
                                <w:color w:val="FFFFFF"/>
                                <w:spacing w:val="-8"/>
                                <w:sz w:val="22"/>
                              </w:rPr>
                              <w:t xml:space="preserve">for </w:t>
                            </w:r>
                            <w:r>
                              <w:rPr>
                                <w:color w:val="FFFFFF"/>
                                <w:sz w:val="22"/>
                              </w:rPr>
                              <w:t>use</w:t>
                            </w:r>
                            <w:r>
                              <w:rPr>
                                <w:color w:val="FFFFFF"/>
                                <w:spacing w:val="-16"/>
                                <w:sz w:val="22"/>
                              </w:rPr>
                              <w:t xml:space="preserve"> </w:t>
                            </w:r>
                            <w:r>
                              <w:rPr>
                                <w:color w:val="FFFFFF"/>
                                <w:sz w:val="22"/>
                              </w:rPr>
                              <w:t>across</w:t>
                            </w:r>
                            <w:r>
                              <w:rPr>
                                <w:color w:val="FFFFFF"/>
                                <w:spacing w:val="-15"/>
                                <w:sz w:val="22"/>
                              </w:rPr>
                              <w:t xml:space="preserve"> </w:t>
                            </w:r>
                            <w:r>
                              <w:rPr>
                                <w:color w:val="FFFFFF"/>
                                <w:sz w:val="22"/>
                              </w:rPr>
                              <w:t>all</w:t>
                            </w:r>
                            <w:r>
                              <w:rPr>
                                <w:color w:val="FFFFFF"/>
                                <w:spacing w:val="-15"/>
                                <w:sz w:val="22"/>
                              </w:rPr>
                              <w:t xml:space="preserve"> </w:t>
                            </w:r>
                            <w:r>
                              <w:rPr>
                                <w:color w:val="FFFFFF"/>
                                <w:sz w:val="22"/>
                              </w:rPr>
                              <w:t>the</w:t>
                            </w:r>
                            <w:r>
                              <w:rPr>
                                <w:color w:val="FFFFFF"/>
                                <w:spacing w:val="-16"/>
                                <w:sz w:val="22"/>
                              </w:rPr>
                              <w:t xml:space="preserve"> </w:t>
                            </w:r>
                            <w:r>
                              <w:rPr>
                                <w:color w:val="FFFFFF"/>
                                <w:sz w:val="22"/>
                              </w:rPr>
                              <w:t>projects.</w:t>
                            </w:r>
                          </w:p>
                          <w:p w14:paraId="447C0DB2" w14:textId="77777777" w:rsidR="00735B2B" w:rsidRDefault="00735B2B" w:rsidP="00735B2B">
                            <w:pPr>
                              <w:spacing w:before="169" w:line="266" w:lineRule="auto"/>
                              <w:ind w:left="368" w:right="393"/>
                            </w:pPr>
                            <w:r>
                              <w:rPr>
                                <w:color w:val="FFFFFF"/>
                                <w:spacing w:val="-2"/>
                                <w:sz w:val="22"/>
                              </w:rPr>
                              <w:t>This</w:t>
                            </w:r>
                            <w:r>
                              <w:rPr>
                                <w:color w:val="FFFFFF"/>
                                <w:spacing w:val="-14"/>
                                <w:sz w:val="22"/>
                              </w:rPr>
                              <w:t xml:space="preserve"> </w:t>
                            </w:r>
                            <w:r>
                              <w:rPr>
                                <w:color w:val="FFFFFF"/>
                                <w:spacing w:val="-2"/>
                                <w:sz w:val="22"/>
                              </w:rPr>
                              <w:t>is</w:t>
                            </w:r>
                            <w:r>
                              <w:rPr>
                                <w:color w:val="FFFFFF"/>
                                <w:spacing w:val="-13"/>
                                <w:sz w:val="22"/>
                              </w:rPr>
                              <w:t xml:space="preserve"> </w:t>
                            </w:r>
                            <w:r>
                              <w:rPr>
                                <w:color w:val="FFFFFF"/>
                                <w:spacing w:val="-2"/>
                                <w:sz w:val="22"/>
                              </w:rPr>
                              <w:t>a</w:t>
                            </w:r>
                            <w:r>
                              <w:rPr>
                                <w:color w:val="FFFFFF"/>
                                <w:spacing w:val="-13"/>
                                <w:sz w:val="22"/>
                              </w:rPr>
                              <w:t xml:space="preserve"> </w:t>
                            </w:r>
                            <w:r>
                              <w:rPr>
                                <w:color w:val="FFFFFF"/>
                                <w:spacing w:val="-2"/>
                                <w:sz w:val="22"/>
                              </w:rPr>
                              <w:t>good</w:t>
                            </w:r>
                            <w:r>
                              <w:rPr>
                                <w:color w:val="FFFFFF"/>
                                <w:spacing w:val="-14"/>
                                <w:sz w:val="22"/>
                              </w:rPr>
                              <w:t xml:space="preserve"> </w:t>
                            </w:r>
                            <w:r>
                              <w:rPr>
                                <w:color w:val="FFFFFF"/>
                                <w:spacing w:val="-2"/>
                                <w:sz w:val="22"/>
                              </w:rPr>
                              <w:t>example</w:t>
                            </w:r>
                            <w:r>
                              <w:rPr>
                                <w:color w:val="FFFFFF"/>
                                <w:spacing w:val="-13"/>
                                <w:sz w:val="22"/>
                              </w:rPr>
                              <w:t xml:space="preserve"> </w:t>
                            </w:r>
                            <w:r>
                              <w:rPr>
                                <w:color w:val="FFFFFF"/>
                                <w:spacing w:val="-2"/>
                                <w:sz w:val="22"/>
                              </w:rPr>
                              <w:t>of</w:t>
                            </w:r>
                            <w:r>
                              <w:rPr>
                                <w:color w:val="FFFFFF"/>
                                <w:spacing w:val="-13"/>
                                <w:sz w:val="22"/>
                              </w:rPr>
                              <w:t xml:space="preserve"> </w:t>
                            </w:r>
                            <w:r>
                              <w:rPr>
                                <w:color w:val="FFFFFF"/>
                                <w:spacing w:val="-2"/>
                                <w:sz w:val="22"/>
                              </w:rPr>
                              <w:t>how</w:t>
                            </w:r>
                            <w:r>
                              <w:rPr>
                                <w:color w:val="FFFFFF"/>
                                <w:spacing w:val="-13"/>
                                <w:sz w:val="22"/>
                              </w:rPr>
                              <w:t xml:space="preserve"> </w:t>
                            </w:r>
                            <w:r>
                              <w:rPr>
                                <w:color w:val="FFFFFF"/>
                                <w:spacing w:val="-2"/>
                                <w:sz w:val="22"/>
                              </w:rPr>
                              <w:t xml:space="preserve">strategic </w:t>
                            </w:r>
                            <w:r>
                              <w:rPr>
                                <w:color w:val="FFFFFF"/>
                                <w:spacing w:val="-8"/>
                                <w:sz w:val="22"/>
                              </w:rPr>
                              <w:t>government</w:t>
                            </w:r>
                            <w:r>
                              <w:rPr>
                                <w:color w:val="FFFFFF"/>
                                <w:spacing w:val="-12"/>
                                <w:sz w:val="22"/>
                              </w:rPr>
                              <w:t xml:space="preserve"> </w:t>
                            </w:r>
                            <w:r>
                              <w:rPr>
                                <w:color w:val="FFFFFF"/>
                                <w:spacing w:val="-8"/>
                                <w:sz w:val="22"/>
                              </w:rPr>
                              <w:t>investment</w:t>
                            </w:r>
                            <w:r>
                              <w:rPr>
                                <w:color w:val="FFFFFF"/>
                                <w:spacing w:val="-10"/>
                                <w:sz w:val="22"/>
                              </w:rPr>
                              <w:t xml:space="preserve"> </w:t>
                            </w:r>
                            <w:r>
                              <w:rPr>
                                <w:color w:val="FFFFFF"/>
                                <w:spacing w:val="-8"/>
                                <w:sz w:val="22"/>
                              </w:rPr>
                              <w:t>in</w:t>
                            </w:r>
                            <w:r>
                              <w:rPr>
                                <w:color w:val="FFFFFF"/>
                                <w:spacing w:val="-10"/>
                                <w:sz w:val="22"/>
                              </w:rPr>
                              <w:t xml:space="preserve"> </w:t>
                            </w:r>
                            <w:r>
                              <w:rPr>
                                <w:color w:val="FFFFFF"/>
                                <w:spacing w:val="-8"/>
                                <w:sz w:val="22"/>
                              </w:rPr>
                              <w:t>skills</w:t>
                            </w:r>
                            <w:r>
                              <w:rPr>
                                <w:color w:val="FFFFFF"/>
                                <w:spacing w:val="-10"/>
                                <w:sz w:val="22"/>
                              </w:rPr>
                              <w:t xml:space="preserve"> </w:t>
                            </w:r>
                            <w:r>
                              <w:rPr>
                                <w:color w:val="FFFFFF"/>
                                <w:spacing w:val="-8"/>
                                <w:sz w:val="22"/>
                              </w:rPr>
                              <w:t xml:space="preserve">development </w:t>
                            </w:r>
                            <w:r>
                              <w:rPr>
                                <w:color w:val="FFFFFF"/>
                                <w:sz w:val="22"/>
                              </w:rPr>
                              <w:t>can</w:t>
                            </w:r>
                            <w:r>
                              <w:rPr>
                                <w:color w:val="FFFFFF"/>
                                <w:spacing w:val="-16"/>
                                <w:sz w:val="22"/>
                              </w:rPr>
                              <w:t xml:space="preserve"> </w:t>
                            </w:r>
                            <w:r>
                              <w:rPr>
                                <w:color w:val="FFFFFF"/>
                                <w:sz w:val="22"/>
                              </w:rPr>
                              <w:t>build</w:t>
                            </w:r>
                            <w:r>
                              <w:rPr>
                                <w:color w:val="FFFFFF"/>
                                <w:spacing w:val="-15"/>
                                <w:sz w:val="22"/>
                              </w:rPr>
                              <w:t xml:space="preserve"> </w:t>
                            </w:r>
                            <w:r>
                              <w:rPr>
                                <w:color w:val="FFFFFF"/>
                                <w:sz w:val="22"/>
                              </w:rPr>
                              <w:t>evaluation</w:t>
                            </w:r>
                            <w:r>
                              <w:rPr>
                                <w:color w:val="FFFFFF"/>
                                <w:spacing w:val="-15"/>
                                <w:sz w:val="22"/>
                              </w:rPr>
                              <w:t xml:space="preserve"> </w:t>
                            </w:r>
                            <w:r>
                              <w:rPr>
                                <w:color w:val="FFFFFF"/>
                                <w:sz w:val="22"/>
                              </w:rPr>
                              <w:t>capacity</w:t>
                            </w:r>
                            <w:r>
                              <w:rPr>
                                <w:color w:val="FFFFFF"/>
                                <w:spacing w:val="-16"/>
                                <w:sz w:val="22"/>
                              </w:rPr>
                              <w:t xml:space="preserve"> </w:t>
                            </w:r>
                            <w:r>
                              <w:rPr>
                                <w:color w:val="FFFFFF"/>
                                <w:sz w:val="22"/>
                              </w:rPr>
                              <w:t xml:space="preserve">within </w:t>
                            </w:r>
                            <w:r>
                              <w:rPr>
                                <w:color w:val="FFFFFF"/>
                                <w:spacing w:val="-6"/>
                                <w:sz w:val="22"/>
                              </w:rPr>
                              <w:t>organisations</w:t>
                            </w:r>
                            <w:r>
                              <w:rPr>
                                <w:color w:val="FFFFFF"/>
                                <w:spacing w:val="-12"/>
                                <w:sz w:val="22"/>
                              </w:rPr>
                              <w:t xml:space="preserve"> </w:t>
                            </w:r>
                            <w:r>
                              <w:rPr>
                                <w:color w:val="FFFFFF"/>
                                <w:spacing w:val="-6"/>
                                <w:sz w:val="22"/>
                              </w:rPr>
                              <w:t>to</w:t>
                            </w:r>
                            <w:r>
                              <w:rPr>
                                <w:color w:val="FFFFFF"/>
                                <w:spacing w:val="-10"/>
                                <w:sz w:val="22"/>
                              </w:rPr>
                              <w:t xml:space="preserve"> </w:t>
                            </w:r>
                            <w:r>
                              <w:rPr>
                                <w:color w:val="FFFFFF"/>
                                <w:spacing w:val="-6"/>
                                <w:sz w:val="22"/>
                              </w:rPr>
                              <w:t>broaden</w:t>
                            </w:r>
                            <w:r>
                              <w:rPr>
                                <w:color w:val="FFFFFF"/>
                                <w:spacing w:val="-10"/>
                                <w:sz w:val="22"/>
                              </w:rPr>
                              <w:t xml:space="preserve"> </w:t>
                            </w:r>
                            <w:r>
                              <w:rPr>
                                <w:color w:val="FFFFFF"/>
                                <w:spacing w:val="-6"/>
                                <w:sz w:val="22"/>
                              </w:rPr>
                              <w:t>and</w:t>
                            </w:r>
                            <w:r>
                              <w:rPr>
                                <w:color w:val="FFFFFF"/>
                                <w:spacing w:val="-10"/>
                                <w:sz w:val="22"/>
                              </w:rPr>
                              <w:t xml:space="preserve"> </w:t>
                            </w:r>
                            <w:r>
                              <w:rPr>
                                <w:color w:val="FFFFFF"/>
                                <w:spacing w:val="-6"/>
                                <w:sz w:val="22"/>
                              </w:rPr>
                              <w:t>strengthen</w:t>
                            </w:r>
                            <w:r>
                              <w:rPr>
                                <w:color w:val="FFFFFF"/>
                                <w:spacing w:val="-10"/>
                                <w:sz w:val="22"/>
                              </w:rPr>
                              <w:t xml:space="preserve"> </w:t>
                            </w:r>
                            <w:r>
                              <w:rPr>
                                <w:color w:val="FFFFFF"/>
                                <w:spacing w:val="-6"/>
                                <w:sz w:val="22"/>
                              </w:rPr>
                              <w:t xml:space="preserve">the </w:t>
                            </w:r>
                            <w:r>
                              <w:rPr>
                                <w:color w:val="FFFFFF"/>
                                <w:sz w:val="22"/>
                              </w:rPr>
                              <w:t>evidence base.</w:t>
                            </w:r>
                          </w:p>
                          <w:p w14:paraId="2F48F102" w14:textId="7D40E1A3" w:rsidR="004516CA" w:rsidRDefault="004516CA" w:rsidP="004516CA">
                            <w:pPr>
                              <w:tabs>
                                <w:tab w:val="left" w:pos="426"/>
                              </w:tabs>
                              <w:spacing w:before="121" w:line="266" w:lineRule="auto"/>
                              <w:ind w:left="426" w:right="428"/>
                              <w:rPr>
                                <w:color w:val="FFFFFF"/>
                                <w:spacing w:val="-2"/>
                                <w:sz w:val="22"/>
                              </w:rPr>
                            </w:pPr>
                          </w:p>
                          <w:p w14:paraId="1C529EE3" w14:textId="77777777" w:rsidR="004516CA" w:rsidRDefault="004516CA" w:rsidP="00735B2B"/>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A6CE7" id="_x0000_s1031" style="position:absolute;margin-left:9.3pt;margin-top:10.6pt;width:448.1pt;height:338.6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" fillcolor="#00275e" stroked="f">
                <v:textbox inset="0,0,0,0">
                  <w:txbxContent>
                    <w:p w14:paraId="26B8CF30" w14:textId="77777777" w:rsidR="004516CA" w:rsidRDefault="004516CA" w:rsidP="004516CA">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1FF19F13" w14:textId="0E0FE32F" w:rsidR="00735B2B" w:rsidRPr="00735B2B" w:rsidRDefault="00735B2B" w:rsidP="00735B2B">
                      <w:pPr>
                        <w:spacing w:before="1" w:line="240" w:lineRule="auto"/>
                        <w:ind w:left="368" w:right="873"/>
                        <w:rPr>
                          <w:rFonts w:ascii="Roboto Black" w:hAnsi="Roboto Black"/>
                          <w:b/>
                          <w:bCs/>
                          <w:sz w:val="28"/>
                        </w:rPr>
                      </w:pPr>
                      <w:r w:rsidRPr="00735B2B">
                        <w:rPr>
                          <w:rFonts w:ascii="Roboto Black" w:hAnsi="Roboto Black"/>
                          <w:b/>
                          <w:bCs/>
                          <w:color w:val="FFFFFF"/>
                          <w:spacing w:val="-4"/>
                          <w:sz w:val="28"/>
                        </w:rPr>
                        <w:t>Support</w:t>
                      </w:r>
                      <w:r w:rsidRPr="00735B2B">
                        <w:rPr>
                          <w:rFonts w:ascii="Roboto Black" w:hAnsi="Roboto Black"/>
                          <w:b/>
                          <w:bCs/>
                          <w:color w:val="FFFFFF"/>
                          <w:spacing w:val="-37"/>
                          <w:sz w:val="28"/>
                        </w:rPr>
                        <w:t xml:space="preserve"> </w:t>
                      </w:r>
                      <w:r w:rsidRPr="00735B2B">
                        <w:rPr>
                          <w:rFonts w:ascii="Roboto Black" w:hAnsi="Roboto Black"/>
                          <w:b/>
                          <w:bCs/>
                          <w:color w:val="FFFFFF"/>
                          <w:spacing w:val="-4"/>
                          <w:sz w:val="28"/>
                        </w:rPr>
                        <w:t>for</w:t>
                      </w:r>
                      <w:r w:rsidRPr="00735B2B">
                        <w:rPr>
                          <w:rFonts w:ascii="Roboto Black" w:hAnsi="Roboto Black"/>
                          <w:b/>
                          <w:bCs/>
                          <w:color w:val="FFFFFF"/>
                          <w:spacing w:val="-37"/>
                          <w:sz w:val="28"/>
                        </w:rPr>
                        <w:t xml:space="preserve"> </w:t>
                      </w:r>
                      <w:r w:rsidRPr="00735B2B">
                        <w:rPr>
                          <w:rFonts w:ascii="Roboto Black" w:hAnsi="Roboto Black"/>
                          <w:b/>
                          <w:bCs/>
                          <w:color w:val="FFFFFF"/>
                          <w:spacing w:val="-4"/>
                          <w:sz w:val="28"/>
                        </w:rPr>
                        <w:t xml:space="preserve">monitoring </w:t>
                      </w:r>
                      <w:r w:rsidRPr="00735B2B">
                        <w:rPr>
                          <w:rFonts w:ascii="Roboto Black" w:hAnsi="Roboto Black"/>
                          <w:b/>
                          <w:bCs/>
                          <w:color w:val="FFFFFF"/>
                          <w:w w:val="90"/>
                          <w:sz w:val="28"/>
                        </w:rPr>
                        <w:t>and</w:t>
                      </w:r>
                      <w:r w:rsidRPr="00735B2B">
                        <w:rPr>
                          <w:rFonts w:ascii="Roboto Black" w:hAnsi="Roboto Black"/>
                          <w:b/>
                          <w:bCs/>
                          <w:color w:val="FFFFFF"/>
                          <w:spacing w:val="-26"/>
                          <w:w w:val="90"/>
                          <w:sz w:val="28"/>
                        </w:rPr>
                        <w:t xml:space="preserve"> </w:t>
                      </w:r>
                      <w:r w:rsidRPr="00735B2B">
                        <w:rPr>
                          <w:rFonts w:ascii="Roboto Black" w:hAnsi="Roboto Black"/>
                          <w:b/>
                          <w:bCs/>
                          <w:color w:val="FFFFFF"/>
                          <w:w w:val="90"/>
                          <w:sz w:val="28"/>
                        </w:rPr>
                        <w:t>evaluation</w:t>
                      </w:r>
                      <w:r w:rsidRPr="00735B2B">
                        <w:rPr>
                          <w:rFonts w:ascii="Roboto Black" w:hAnsi="Roboto Black"/>
                          <w:b/>
                          <w:bCs/>
                          <w:color w:val="FFFFFF"/>
                          <w:spacing w:val="-26"/>
                          <w:w w:val="90"/>
                          <w:sz w:val="28"/>
                        </w:rPr>
                        <w:t xml:space="preserve"> </w:t>
                      </w:r>
                      <w:r w:rsidRPr="00735B2B">
                        <w:rPr>
                          <w:rFonts w:ascii="Roboto Black" w:hAnsi="Roboto Black"/>
                          <w:b/>
                          <w:bCs/>
                          <w:color w:val="FFFFFF"/>
                          <w:w w:val="90"/>
                          <w:sz w:val="28"/>
                        </w:rPr>
                        <w:t>of</w:t>
                      </w:r>
                      <w:r w:rsidRPr="00735B2B">
                        <w:rPr>
                          <w:rFonts w:ascii="Roboto Black" w:hAnsi="Roboto Black"/>
                          <w:b/>
                          <w:bCs/>
                          <w:color w:val="FFFFFF"/>
                          <w:spacing w:val="-26"/>
                          <w:w w:val="90"/>
                          <w:sz w:val="28"/>
                        </w:rPr>
                        <w:t xml:space="preserve"> </w:t>
                      </w:r>
                      <w:r w:rsidRPr="00735B2B">
                        <w:rPr>
                          <w:rFonts w:ascii="Roboto Black" w:hAnsi="Roboto Black"/>
                          <w:b/>
                          <w:bCs/>
                          <w:color w:val="FFFFFF"/>
                          <w:w w:val="90"/>
                          <w:sz w:val="28"/>
                        </w:rPr>
                        <w:t>primary</w:t>
                      </w:r>
                      <w:r w:rsidRPr="00735B2B">
                        <w:rPr>
                          <w:rFonts w:ascii="Roboto Black" w:hAnsi="Roboto Black"/>
                          <w:b/>
                          <w:bCs/>
                          <w:color w:val="FFFFFF"/>
                          <w:w w:val="90"/>
                          <w:sz w:val="28"/>
                        </w:rPr>
                        <w:t xml:space="preserve"> </w:t>
                      </w:r>
                      <w:r w:rsidRPr="00735B2B">
                        <w:rPr>
                          <w:rFonts w:ascii="Roboto Black" w:hAnsi="Roboto Black"/>
                          <w:b/>
                          <w:bCs/>
                          <w:color w:val="FFFFFF"/>
                          <w:spacing w:val="-8"/>
                          <w:sz w:val="28"/>
                        </w:rPr>
                        <w:t>prevention</w:t>
                      </w:r>
                      <w:r w:rsidRPr="00735B2B">
                        <w:rPr>
                          <w:rFonts w:ascii="Roboto Black" w:hAnsi="Roboto Black"/>
                          <w:b/>
                          <w:bCs/>
                          <w:color w:val="FFFFFF"/>
                          <w:spacing w:val="-39"/>
                          <w:sz w:val="28"/>
                        </w:rPr>
                        <w:t xml:space="preserve"> </w:t>
                      </w:r>
                      <w:r w:rsidRPr="00735B2B">
                        <w:rPr>
                          <w:rFonts w:ascii="Roboto Black" w:hAnsi="Roboto Black"/>
                          <w:b/>
                          <w:bCs/>
                          <w:color w:val="FFFFFF"/>
                          <w:spacing w:val="-8"/>
                          <w:sz w:val="28"/>
                        </w:rPr>
                        <w:t>projects</w:t>
                      </w:r>
                      <w:r w:rsidRPr="00735B2B">
                        <w:rPr>
                          <w:rFonts w:ascii="Roboto Black" w:hAnsi="Roboto Black"/>
                          <w:b/>
                          <w:bCs/>
                          <w:color w:val="FFFFFF"/>
                          <w:spacing w:val="-37"/>
                          <w:sz w:val="28"/>
                        </w:rPr>
                        <w:t xml:space="preserve"> </w:t>
                      </w:r>
                      <w:r w:rsidRPr="00735B2B">
                        <w:rPr>
                          <w:rFonts w:ascii="Roboto Black" w:hAnsi="Roboto Black"/>
                          <w:b/>
                          <w:bCs/>
                          <w:color w:val="FFFFFF"/>
                          <w:spacing w:val="-8"/>
                          <w:sz w:val="28"/>
                        </w:rPr>
                        <w:t xml:space="preserve">funded </w:t>
                      </w:r>
                      <w:r w:rsidRPr="00735B2B">
                        <w:rPr>
                          <w:rFonts w:ascii="Roboto Black" w:hAnsi="Roboto Black"/>
                          <w:b/>
                          <w:bCs/>
                          <w:color w:val="FFFFFF"/>
                          <w:spacing w:val="-10"/>
                          <w:sz w:val="28"/>
                        </w:rPr>
                        <w:t>under</w:t>
                      </w:r>
                      <w:r w:rsidRPr="00735B2B">
                        <w:rPr>
                          <w:rFonts w:ascii="Roboto Black" w:hAnsi="Roboto Black"/>
                          <w:b/>
                          <w:bCs/>
                          <w:color w:val="FFFFFF"/>
                          <w:spacing w:val="-37"/>
                          <w:sz w:val="28"/>
                        </w:rPr>
                        <w:t xml:space="preserve"> </w:t>
                      </w:r>
                      <w:r w:rsidRPr="00735B2B">
                        <w:rPr>
                          <w:rFonts w:ascii="Roboto Black" w:hAnsi="Roboto Black"/>
                          <w:b/>
                          <w:bCs/>
                          <w:color w:val="FFFFFF"/>
                          <w:spacing w:val="-10"/>
                          <w:sz w:val="28"/>
                        </w:rPr>
                        <w:t>the</w:t>
                      </w:r>
                      <w:r w:rsidRPr="00735B2B">
                        <w:rPr>
                          <w:rFonts w:ascii="Roboto Black" w:hAnsi="Roboto Black"/>
                          <w:b/>
                          <w:bCs/>
                          <w:color w:val="FFFFFF"/>
                          <w:spacing w:val="-37"/>
                          <w:sz w:val="28"/>
                        </w:rPr>
                        <w:t xml:space="preserve"> </w:t>
                      </w:r>
                      <w:r w:rsidRPr="00735B2B">
                        <w:rPr>
                          <w:rFonts w:ascii="Roboto Black" w:hAnsi="Roboto Black"/>
                          <w:b/>
                          <w:bCs/>
                          <w:color w:val="FFFFFF"/>
                          <w:spacing w:val="-10"/>
                          <w:sz w:val="28"/>
                        </w:rPr>
                        <w:t>Victorian</w:t>
                      </w:r>
                      <w:r w:rsidRPr="00735B2B">
                        <w:rPr>
                          <w:rFonts w:ascii="Roboto Black" w:hAnsi="Roboto Black"/>
                          <w:b/>
                          <w:bCs/>
                          <w:color w:val="FFFFFF"/>
                          <w:spacing w:val="-37"/>
                          <w:sz w:val="28"/>
                        </w:rPr>
                        <w:t xml:space="preserve"> </w:t>
                      </w:r>
                      <w:r w:rsidRPr="00735B2B">
                        <w:rPr>
                          <w:b/>
                          <w:i/>
                          <w:color w:val="FFFFFF"/>
                          <w:spacing w:val="-10"/>
                          <w:sz w:val="28"/>
                        </w:rPr>
                        <w:t>Free</w:t>
                      </w:r>
                      <w:r w:rsidRPr="00735B2B">
                        <w:rPr>
                          <w:b/>
                          <w:i/>
                          <w:color w:val="FFFFFF"/>
                          <w:spacing w:val="-21"/>
                          <w:sz w:val="28"/>
                        </w:rPr>
                        <w:t xml:space="preserve"> </w:t>
                      </w:r>
                      <w:r w:rsidRPr="00735B2B">
                        <w:rPr>
                          <w:b/>
                          <w:i/>
                          <w:color w:val="FFFFFF"/>
                          <w:spacing w:val="-10"/>
                          <w:sz w:val="28"/>
                        </w:rPr>
                        <w:t xml:space="preserve">from </w:t>
                      </w:r>
                      <w:r w:rsidRPr="00735B2B">
                        <w:rPr>
                          <w:b/>
                          <w:i/>
                          <w:color w:val="FFFFFF"/>
                          <w:spacing w:val="-2"/>
                          <w:sz w:val="28"/>
                        </w:rPr>
                        <w:t>Violence</w:t>
                      </w:r>
                      <w:r w:rsidRPr="00735B2B">
                        <w:rPr>
                          <w:b/>
                          <w:i/>
                          <w:color w:val="FFFFFF"/>
                          <w:spacing w:val="-22"/>
                          <w:sz w:val="28"/>
                        </w:rPr>
                        <w:t xml:space="preserve"> </w:t>
                      </w:r>
                      <w:r w:rsidRPr="00735B2B">
                        <w:rPr>
                          <w:rFonts w:ascii="Roboto Black" w:hAnsi="Roboto Black"/>
                          <w:b/>
                          <w:bCs/>
                          <w:color w:val="FFFFFF"/>
                          <w:spacing w:val="-2"/>
                          <w:sz w:val="28"/>
                        </w:rPr>
                        <w:t>First</w:t>
                      </w:r>
                      <w:r w:rsidRPr="00735B2B">
                        <w:rPr>
                          <w:rFonts w:ascii="Roboto Black" w:hAnsi="Roboto Black"/>
                          <w:b/>
                          <w:bCs/>
                          <w:color w:val="FFFFFF"/>
                          <w:spacing w:val="-37"/>
                          <w:sz w:val="28"/>
                        </w:rPr>
                        <w:t xml:space="preserve"> </w:t>
                      </w:r>
                      <w:r w:rsidRPr="00735B2B">
                        <w:rPr>
                          <w:rFonts w:ascii="Roboto Black" w:hAnsi="Roboto Black"/>
                          <w:b/>
                          <w:bCs/>
                          <w:color w:val="FFFFFF"/>
                          <w:spacing w:val="-2"/>
                          <w:sz w:val="28"/>
                        </w:rPr>
                        <w:t>Action</w:t>
                      </w:r>
                      <w:r w:rsidRPr="00735B2B">
                        <w:rPr>
                          <w:rFonts w:ascii="Roboto Black" w:hAnsi="Roboto Black"/>
                          <w:b/>
                          <w:bCs/>
                          <w:color w:val="FFFFFF"/>
                          <w:spacing w:val="-37"/>
                          <w:sz w:val="28"/>
                        </w:rPr>
                        <w:t xml:space="preserve"> </w:t>
                      </w:r>
                      <w:r w:rsidRPr="00735B2B">
                        <w:rPr>
                          <w:rFonts w:ascii="Roboto Black" w:hAnsi="Roboto Black"/>
                          <w:b/>
                          <w:bCs/>
                          <w:color w:val="FFFFFF"/>
                          <w:spacing w:val="-2"/>
                          <w:sz w:val="28"/>
                        </w:rPr>
                        <w:t>Plan (Victoria)</w:t>
                      </w:r>
                    </w:p>
                    <w:p w14:paraId="13706915" w14:textId="77777777" w:rsidR="00735B2B" w:rsidRPr="005A7D6B" w:rsidRDefault="00735B2B" w:rsidP="00243CEB">
                      <w:pPr>
                        <w:tabs>
                          <w:tab w:val="left" w:pos="426"/>
                        </w:tabs>
                        <w:ind w:left="426"/>
                        <w:rPr>
                          <w:color w:val="FFFFFF" w:themeColor="background1"/>
                        </w:rPr>
                      </w:pPr>
                      <w:r w:rsidRPr="005A7D6B">
                        <w:rPr>
                          <w:color w:val="FFFFFF" w:themeColor="background1"/>
                        </w:rPr>
                        <w:t xml:space="preserve">ANROWS was contracted by the Victorian Department of Premier and Cabinet from June 2019 to December 2020 to provide monitoring and evaluation support to the Victorian </w:t>
                      </w:r>
                      <w:r w:rsidRPr="00243CEB">
                        <w:rPr>
                          <w:i/>
                          <w:iCs/>
                          <w:color w:val="FFFFFF" w:themeColor="background1"/>
                        </w:rPr>
                        <w:t>Free from Violence</w:t>
                      </w:r>
                      <w:r w:rsidRPr="005A7D6B">
                        <w:rPr>
                          <w:color w:val="FFFFFF" w:themeColor="background1"/>
                        </w:rPr>
                        <w:t xml:space="preserve"> initiative.</w:t>
                      </w:r>
                    </w:p>
                    <w:p w14:paraId="5A7C018D" w14:textId="77777777" w:rsidR="00735B2B" w:rsidRPr="005A7D6B" w:rsidRDefault="00735B2B" w:rsidP="00243CEB">
                      <w:pPr>
                        <w:tabs>
                          <w:tab w:val="left" w:pos="426"/>
                        </w:tabs>
                        <w:ind w:left="426"/>
                        <w:rPr>
                          <w:color w:val="FFFFFF" w:themeColor="background1"/>
                        </w:rPr>
                      </w:pPr>
                      <w:r w:rsidRPr="005A7D6B">
                        <w:rPr>
                          <w:color w:val="FFFFFF" w:themeColor="background1"/>
                        </w:rPr>
                        <w:t>ANROWS provided support to 44 projects across four funding streams. The capacity building support involved:</w:t>
                      </w:r>
                    </w:p>
                    <w:p w14:paraId="62545D88" w14:textId="77777777" w:rsidR="00735B2B" w:rsidRDefault="00735B2B" w:rsidP="007235E7">
                      <w:pPr>
                        <w:widowControl w:val="0"/>
                        <w:numPr>
                          <w:ilvl w:val="0"/>
                          <w:numId w:val="31"/>
                        </w:numPr>
                        <w:tabs>
                          <w:tab w:val="left" w:pos="536"/>
                          <w:tab w:val="left" w:pos="538"/>
                        </w:tabs>
                        <w:autoSpaceDE w:val="0"/>
                        <w:autoSpaceDN w:val="0"/>
                        <w:spacing w:before="164" w:after="0" w:line="266" w:lineRule="auto"/>
                        <w:ind w:right="930"/>
                      </w:pPr>
                      <w:r>
                        <w:rPr>
                          <w:color w:val="FFFFFF"/>
                          <w:spacing w:val="-8"/>
                          <w:sz w:val="22"/>
                        </w:rPr>
                        <w:t>developing</w:t>
                      </w:r>
                      <w:r>
                        <w:rPr>
                          <w:color w:val="FFFFFF"/>
                          <w:spacing w:val="-12"/>
                          <w:sz w:val="22"/>
                        </w:rPr>
                        <w:t xml:space="preserve"> </w:t>
                      </w:r>
                      <w:r>
                        <w:rPr>
                          <w:color w:val="FFFFFF"/>
                          <w:spacing w:val="-8"/>
                          <w:sz w:val="22"/>
                        </w:rPr>
                        <w:t>coherent</w:t>
                      </w:r>
                      <w:r>
                        <w:rPr>
                          <w:color w:val="FFFFFF"/>
                          <w:spacing w:val="-10"/>
                          <w:sz w:val="22"/>
                        </w:rPr>
                        <w:t xml:space="preserve"> </w:t>
                      </w:r>
                      <w:r>
                        <w:rPr>
                          <w:color w:val="FFFFFF"/>
                          <w:spacing w:val="-8"/>
                          <w:sz w:val="22"/>
                        </w:rPr>
                        <w:t>and</w:t>
                      </w:r>
                      <w:r>
                        <w:rPr>
                          <w:color w:val="FFFFFF"/>
                          <w:spacing w:val="-10"/>
                          <w:sz w:val="22"/>
                        </w:rPr>
                        <w:t xml:space="preserve"> </w:t>
                      </w:r>
                      <w:r>
                        <w:rPr>
                          <w:color w:val="FFFFFF"/>
                          <w:spacing w:val="-8"/>
                          <w:sz w:val="22"/>
                        </w:rPr>
                        <w:t xml:space="preserve">easy-to-use </w:t>
                      </w:r>
                      <w:r>
                        <w:rPr>
                          <w:color w:val="FFFFFF"/>
                          <w:sz w:val="22"/>
                        </w:rPr>
                        <w:t>evaluation</w:t>
                      </w:r>
                      <w:r>
                        <w:rPr>
                          <w:color w:val="FFFFFF"/>
                          <w:spacing w:val="-16"/>
                          <w:sz w:val="22"/>
                        </w:rPr>
                        <w:t xml:space="preserve"> </w:t>
                      </w:r>
                      <w:r>
                        <w:rPr>
                          <w:color w:val="FFFFFF"/>
                          <w:sz w:val="22"/>
                        </w:rPr>
                        <w:t>planning</w:t>
                      </w:r>
                      <w:r>
                        <w:rPr>
                          <w:color w:val="FFFFFF"/>
                          <w:spacing w:val="-15"/>
                          <w:sz w:val="22"/>
                        </w:rPr>
                        <w:t xml:space="preserve"> </w:t>
                      </w:r>
                      <w:r>
                        <w:rPr>
                          <w:color w:val="FFFFFF"/>
                          <w:sz w:val="22"/>
                        </w:rPr>
                        <w:t>and</w:t>
                      </w:r>
                      <w:r>
                        <w:rPr>
                          <w:color w:val="FFFFFF"/>
                          <w:spacing w:val="-15"/>
                          <w:sz w:val="22"/>
                        </w:rPr>
                        <w:t xml:space="preserve"> </w:t>
                      </w:r>
                      <w:r>
                        <w:rPr>
                          <w:color w:val="FFFFFF"/>
                          <w:sz w:val="22"/>
                        </w:rPr>
                        <w:t xml:space="preserve">reporting </w:t>
                      </w:r>
                      <w:r>
                        <w:rPr>
                          <w:color w:val="FFFFFF"/>
                          <w:spacing w:val="-2"/>
                          <w:sz w:val="22"/>
                        </w:rPr>
                        <w:t>templates</w:t>
                      </w:r>
                    </w:p>
                    <w:p w14:paraId="5995060B" w14:textId="77777777" w:rsidR="00735B2B" w:rsidRDefault="00735B2B" w:rsidP="007235E7">
                      <w:pPr>
                        <w:widowControl w:val="0"/>
                        <w:numPr>
                          <w:ilvl w:val="0"/>
                          <w:numId w:val="31"/>
                        </w:numPr>
                        <w:tabs>
                          <w:tab w:val="left" w:pos="536"/>
                          <w:tab w:val="left" w:pos="538"/>
                        </w:tabs>
                        <w:autoSpaceDE w:val="0"/>
                        <w:autoSpaceDN w:val="0"/>
                        <w:spacing w:before="111" w:after="0" w:line="266" w:lineRule="auto"/>
                        <w:ind w:right="912"/>
                      </w:pPr>
                      <w:r>
                        <w:rPr>
                          <w:color w:val="FFFFFF"/>
                          <w:spacing w:val="-8"/>
                          <w:sz w:val="22"/>
                        </w:rPr>
                        <w:t xml:space="preserve">providing tailored evaluation capacity </w:t>
                      </w:r>
                      <w:r>
                        <w:rPr>
                          <w:color w:val="FFFFFF"/>
                          <w:sz w:val="22"/>
                        </w:rPr>
                        <w:t>building support</w:t>
                      </w:r>
                    </w:p>
                    <w:p w14:paraId="4515B374" w14:textId="77777777" w:rsidR="00735B2B" w:rsidRDefault="00735B2B" w:rsidP="007235E7">
                      <w:pPr>
                        <w:widowControl w:val="0"/>
                        <w:numPr>
                          <w:ilvl w:val="0"/>
                          <w:numId w:val="31"/>
                        </w:numPr>
                        <w:tabs>
                          <w:tab w:val="left" w:pos="536"/>
                          <w:tab w:val="left" w:pos="538"/>
                        </w:tabs>
                        <w:autoSpaceDE w:val="0"/>
                        <w:autoSpaceDN w:val="0"/>
                        <w:spacing w:before="112" w:after="0" w:line="266" w:lineRule="auto"/>
                        <w:ind w:right="1016"/>
                      </w:pPr>
                      <w:proofErr w:type="spellStart"/>
                      <w:r>
                        <w:rPr>
                          <w:color w:val="FFFFFF"/>
                          <w:spacing w:val="-8"/>
                          <w:sz w:val="22"/>
                        </w:rPr>
                        <w:t>synthesising</w:t>
                      </w:r>
                      <w:proofErr w:type="spellEnd"/>
                      <w:r>
                        <w:rPr>
                          <w:color w:val="FFFFFF"/>
                          <w:spacing w:val="-12"/>
                          <w:sz w:val="22"/>
                        </w:rPr>
                        <w:t xml:space="preserve"> </w:t>
                      </w:r>
                      <w:r>
                        <w:rPr>
                          <w:color w:val="FFFFFF"/>
                          <w:spacing w:val="-8"/>
                          <w:sz w:val="22"/>
                        </w:rPr>
                        <w:t>evaluation</w:t>
                      </w:r>
                      <w:r>
                        <w:rPr>
                          <w:color w:val="FFFFFF"/>
                          <w:spacing w:val="-10"/>
                          <w:sz w:val="22"/>
                        </w:rPr>
                        <w:t xml:space="preserve"> </w:t>
                      </w:r>
                      <w:r>
                        <w:rPr>
                          <w:color w:val="FFFFFF"/>
                          <w:spacing w:val="-8"/>
                          <w:sz w:val="22"/>
                        </w:rPr>
                        <w:t>reports</w:t>
                      </w:r>
                      <w:r>
                        <w:rPr>
                          <w:color w:val="FFFFFF"/>
                          <w:spacing w:val="-10"/>
                          <w:sz w:val="22"/>
                        </w:rPr>
                        <w:t xml:space="preserve"> </w:t>
                      </w:r>
                      <w:r>
                        <w:rPr>
                          <w:color w:val="FFFFFF"/>
                          <w:spacing w:val="-8"/>
                          <w:sz w:val="22"/>
                        </w:rPr>
                        <w:t xml:space="preserve">from </w:t>
                      </w:r>
                      <w:r>
                        <w:rPr>
                          <w:color w:val="FFFFFF"/>
                          <w:spacing w:val="-2"/>
                          <w:sz w:val="22"/>
                        </w:rPr>
                        <w:t>different</w:t>
                      </w:r>
                      <w:r>
                        <w:rPr>
                          <w:color w:val="FFFFFF"/>
                          <w:spacing w:val="-11"/>
                          <w:sz w:val="22"/>
                        </w:rPr>
                        <w:t xml:space="preserve"> </w:t>
                      </w:r>
                      <w:r>
                        <w:rPr>
                          <w:color w:val="FFFFFF"/>
                          <w:spacing w:val="-2"/>
                          <w:sz w:val="22"/>
                        </w:rPr>
                        <w:t>funding</w:t>
                      </w:r>
                      <w:r>
                        <w:rPr>
                          <w:color w:val="FFFFFF"/>
                          <w:spacing w:val="-11"/>
                          <w:sz w:val="22"/>
                        </w:rPr>
                        <w:t xml:space="preserve"> </w:t>
                      </w:r>
                      <w:r>
                        <w:rPr>
                          <w:color w:val="FFFFFF"/>
                          <w:spacing w:val="-2"/>
                          <w:sz w:val="22"/>
                        </w:rPr>
                        <w:t>streams,</w:t>
                      </w:r>
                      <w:r>
                        <w:rPr>
                          <w:color w:val="FFFFFF"/>
                          <w:spacing w:val="-11"/>
                          <w:sz w:val="22"/>
                        </w:rPr>
                        <w:t xml:space="preserve"> </w:t>
                      </w:r>
                      <w:r>
                        <w:rPr>
                          <w:color w:val="FFFFFF"/>
                          <w:spacing w:val="-2"/>
                          <w:sz w:val="22"/>
                        </w:rPr>
                        <w:t>and</w:t>
                      </w:r>
                    </w:p>
                    <w:p w14:paraId="6C9252B6" w14:textId="77777777" w:rsidR="00735B2B" w:rsidRDefault="00735B2B" w:rsidP="007235E7">
                      <w:pPr>
                        <w:widowControl w:val="0"/>
                        <w:numPr>
                          <w:ilvl w:val="0"/>
                          <w:numId w:val="31"/>
                        </w:numPr>
                        <w:tabs>
                          <w:tab w:val="left" w:pos="536"/>
                          <w:tab w:val="left" w:pos="538"/>
                        </w:tabs>
                        <w:autoSpaceDE w:val="0"/>
                        <w:autoSpaceDN w:val="0"/>
                        <w:spacing w:before="111" w:after="0" w:line="266" w:lineRule="auto"/>
                        <w:ind w:right="584"/>
                      </w:pPr>
                      <w:r>
                        <w:rPr>
                          <w:color w:val="FFFFFF"/>
                          <w:spacing w:val="-8"/>
                          <w:sz w:val="22"/>
                        </w:rPr>
                        <w:t>developing</w:t>
                      </w:r>
                      <w:r>
                        <w:rPr>
                          <w:color w:val="FFFFFF"/>
                          <w:spacing w:val="-12"/>
                          <w:sz w:val="22"/>
                        </w:rPr>
                        <w:t xml:space="preserve"> </w:t>
                      </w:r>
                      <w:r>
                        <w:rPr>
                          <w:color w:val="FFFFFF"/>
                          <w:spacing w:val="-8"/>
                          <w:sz w:val="22"/>
                        </w:rPr>
                        <w:t>a</w:t>
                      </w:r>
                      <w:r>
                        <w:rPr>
                          <w:color w:val="FFFFFF"/>
                          <w:spacing w:val="-10"/>
                          <w:sz w:val="22"/>
                        </w:rPr>
                        <w:t xml:space="preserve"> </w:t>
                      </w:r>
                      <w:r>
                        <w:rPr>
                          <w:color w:val="FFFFFF"/>
                          <w:spacing w:val="-8"/>
                          <w:sz w:val="22"/>
                        </w:rPr>
                        <w:t>single</w:t>
                      </w:r>
                      <w:r>
                        <w:rPr>
                          <w:color w:val="FFFFFF"/>
                          <w:spacing w:val="-10"/>
                          <w:sz w:val="22"/>
                        </w:rPr>
                        <w:t xml:space="preserve"> </w:t>
                      </w:r>
                      <w:r>
                        <w:rPr>
                          <w:color w:val="FFFFFF"/>
                          <w:spacing w:val="-8"/>
                          <w:sz w:val="22"/>
                        </w:rPr>
                        <w:t>survey</w:t>
                      </w:r>
                      <w:r>
                        <w:rPr>
                          <w:color w:val="FFFFFF"/>
                          <w:spacing w:val="-10"/>
                          <w:sz w:val="22"/>
                        </w:rPr>
                        <w:t xml:space="preserve"> </w:t>
                      </w:r>
                      <w:r>
                        <w:rPr>
                          <w:color w:val="FFFFFF"/>
                          <w:spacing w:val="-8"/>
                          <w:sz w:val="22"/>
                        </w:rPr>
                        <w:t>instrument</w:t>
                      </w:r>
                      <w:r>
                        <w:rPr>
                          <w:color w:val="FFFFFF"/>
                          <w:spacing w:val="-10"/>
                          <w:sz w:val="22"/>
                        </w:rPr>
                        <w:t xml:space="preserve"> </w:t>
                      </w:r>
                      <w:r>
                        <w:rPr>
                          <w:color w:val="FFFFFF"/>
                          <w:spacing w:val="-8"/>
                          <w:sz w:val="22"/>
                        </w:rPr>
                        <w:t xml:space="preserve">for </w:t>
                      </w:r>
                      <w:r>
                        <w:rPr>
                          <w:color w:val="FFFFFF"/>
                          <w:sz w:val="22"/>
                        </w:rPr>
                        <w:t>use</w:t>
                      </w:r>
                      <w:r>
                        <w:rPr>
                          <w:color w:val="FFFFFF"/>
                          <w:spacing w:val="-16"/>
                          <w:sz w:val="22"/>
                        </w:rPr>
                        <w:t xml:space="preserve"> </w:t>
                      </w:r>
                      <w:r>
                        <w:rPr>
                          <w:color w:val="FFFFFF"/>
                          <w:sz w:val="22"/>
                        </w:rPr>
                        <w:t>across</w:t>
                      </w:r>
                      <w:r>
                        <w:rPr>
                          <w:color w:val="FFFFFF"/>
                          <w:spacing w:val="-15"/>
                          <w:sz w:val="22"/>
                        </w:rPr>
                        <w:t xml:space="preserve"> </w:t>
                      </w:r>
                      <w:r>
                        <w:rPr>
                          <w:color w:val="FFFFFF"/>
                          <w:sz w:val="22"/>
                        </w:rPr>
                        <w:t>all</w:t>
                      </w:r>
                      <w:r>
                        <w:rPr>
                          <w:color w:val="FFFFFF"/>
                          <w:spacing w:val="-15"/>
                          <w:sz w:val="22"/>
                        </w:rPr>
                        <w:t xml:space="preserve"> </w:t>
                      </w:r>
                      <w:r>
                        <w:rPr>
                          <w:color w:val="FFFFFF"/>
                          <w:sz w:val="22"/>
                        </w:rPr>
                        <w:t>the</w:t>
                      </w:r>
                      <w:r>
                        <w:rPr>
                          <w:color w:val="FFFFFF"/>
                          <w:spacing w:val="-16"/>
                          <w:sz w:val="22"/>
                        </w:rPr>
                        <w:t xml:space="preserve"> </w:t>
                      </w:r>
                      <w:r>
                        <w:rPr>
                          <w:color w:val="FFFFFF"/>
                          <w:sz w:val="22"/>
                        </w:rPr>
                        <w:t>projects.</w:t>
                      </w:r>
                    </w:p>
                    <w:p w14:paraId="447C0DB2" w14:textId="77777777" w:rsidR="00735B2B" w:rsidRDefault="00735B2B" w:rsidP="00735B2B">
                      <w:pPr>
                        <w:spacing w:before="169" w:line="266" w:lineRule="auto"/>
                        <w:ind w:left="368" w:right="393"/>
                      </w:pPr>
                      <w:r>
                        <w:rPr>
                          <w:color w:val="FFFFFF"/>
                          <w:spacing w:val="-2"/>
                          <w:sz w:val="22"/>
                        </w:rPr>
                        <w:t>This</w:t>
                      </w:r>
                      <w:r>
                        <w:rPr>
                          <w:color w:val="FFFFFF"/>
                          <w:spacing w:val="-14"/>
                          <w:sz w:val="22"/>
                        </w:rPr>
                        <w:t xml:space="preserve"> </w:t>
                      </w:r>
                      <w:r>
                        <w:rPr>
                          <w:color w:val="FFFFFF"/>
                          <w:spacing w:val="-2"/>
                          <w:sz w:val="22"/>
                        </w:rPr>
                        <w:t>is</w:t>
                      </w:r>
                      <w:r>
                        <w:rPr>
                          <w:color w:val="FFFFFF"/>
                          <w:spacing w:val="-13"/>
                          <w:sz w:val="22"/>
                        </w:rPr>
                        <w:t xml:space="preserve"> </w:t>
                      </w:r>
                      <w:r>
                        <w:rPr>
                          <w:color w:val="FFFFFF"/>
                          <w:spacing w:val="-2"/>
                          <w:sz w:val="22"/>
                        </w:rPr>
                        <w:t>a</w:t>
                      </w:r>
                      <w:r>
                        <w:rPr>
                          <w:color w:val="FFFFFF"/>
                          <w:spacing w:val="-13"/>
                          <w:sz w:val="22"/>
                        </w:rPr>
                        <w:t xml:space="preserve"> </w:t>
                      </w:r>
                      <w:r>
                        <w:rPr>
                          <w:color w:val="FFFFFF"/>
                          <w:spacing w:val="-2"/>
                          <w:sz w:val="22"/>
                        </w:rPr>
                        <w:t>good</w:t>
                      </w:r>
                      <w:r>
                        <w:rPr>
                          <w:color w:val="FFFFFF"/>
                          <w:spacing w:val="-14"/>
                          <w:sz w:val="22"/>
                        </w:rPr>
                        <w:t xml:space="preserve"> </w:t>
                      </w:r>
                      <w:r>
                        <w:rPr>
                          <w:color w:val="FFFFFF"/>
                          <w:spacing w:val="-2"/>
                          <w:sz w:val="22"/>
                        </w:rPr>
                        <w:t>example</w:t>
                      </w:r>
                      <w:r>
                        <w:rPr>
                          <w:color w:val="FFFFFF"/>
                          <w:spacing w:val="-13"/>
                          <w:sz w:val="22"/>
                        </w:rPr>
                        <w:t xml:space="preserve"> </w:t>
                      </w:r>
                      <w:r>
                        <w:rPr>
                          <w:color w:val="FFFFFF"/>
                          <w:spacing w:val="-2"/>
                          <w:sz w:val="22"/>
                        </w:rPr>
                        <w:t>of</w:t>
                      </w:r>
                      <w:r>
                        <w:rPr>
                          <w:color w:val="FFFFFF"/>
                          <w:spacing w:val="-13"/>
                          <w:sz w:val="22"/>
                        </w:rPr>
                        <w:t xml:space="preserve"> </w:t>
                      </w:r>
                      <w:r>
                        <w:rPr>
                          <w:color w:val="FFFFFF"/>
                          <w:spacing w:val="-2"/>
                          <w:sz w:val="22"/>
                        </w:rPr>
                        <w:t>how</w:t>
                      </w:r>
                      <w:r>
                        <w:rPr>
                          <w:color w:val="FFFFFF"/>
                          <w:spacing w:val="-13"/>
                          <w:sz w:val="22"/>
                        </w:rPr>
                        <w:t xml:space="preserve"> </w:t>
                      </w:r>
                      <w:r>
                        <w:rPr>
                          <w:color w:val="FFFFFF"/>
                          <w:spacing w:val="-2"/>
                          <w:sz w:val="22"/>
                        </w:rPr>
                        <w:t xml:space="preserve">strategic </w:t>
                      </w:r>
                      <w:r>
                        <w:rPr>
                          <w:color w:val="FFFFFF"/>
                          <w:spacing w:val="-8"/>
                          <w:sz w:val="22"/>
                        </w:rPr>
                        <w:t>government</w:t>
                      </w:r>
                      <w:r>
                        <w:rPr>
                          <w:color w:val="FFFFFF"/>
                          <w:spacing w:val="-12"/>
                          <w:sz w:val="22"/>
                        </w:rPr>
                        <w:t xml:space="preserve"> </w:t>
                      </w:r>
                      <w:r>
                        <w:rPr>
                          <w:color w:val="FFFFFF"/>
                          <w:spacing w:val="-8"/>
                          <w:sz w:val="22"/>
                        </w:rPr>
                        <w:t>investment</w:t>
                      </w:r>
                      <w:r>
                        <w:rPr>
                          <w:color w:val="FFFFFF"/>
                          <w:spacing w:val="-10"/>
                          <w:sz w:val="22"/>
                        </w:rPr>
                        <w:t xml:space="preserve"> </w:t>
                      </w:r>
                      <w:r>
                        <w:rPr>
                          <w:color w:val="FFFFFF"/>
                          <w:spacing w:val="-8"/>
                          <w:sz w:val="22"/>
                        </w:rPr>
                        <w:t>in</w:t>
                      </w:r>
                      <w:r>
                        <w:rPr>
                          <w:color w:val="FFFFFF"/>
                          <w:spacing w:val="-10"/>
                          <w:sz w:val="22"/>
                        </w:rPr>
                        <w:t xml:space="preserve"> </w:t>
                      </w:r>
                      <w:r>
                        <w:rPr>
                          <w:color w:val="FFFFFF"/>
                          <w:spacing w:val="-8"/>
                          <w:sz w:val="22"/>
                        </w:rPr>
                        <w:t>skills</w:t>
                      </w:r>
                      <w:r>
                        <w:rPr>
                          <w:color w:val="FFFFFF"/>
                          <w:spacing w:val="-10"/>
                          <w:sz w:val="22"/>
                        </w:rPr>
                        <w:t xml:space="preserve"> </w:t>
                      </w:r>
                      <w:r>
                        <w:rPr>
                          <w:color w:val="FFFFFF"/>
                          <w:spacing w:val="-8"/>
                          <w:sz w:val="22"/>
                        </w:rPr>
                        <w:t xml:space="preserve">development </w:t>
                      </w:r>
                      <w:r>
                        <w:rPr>
                          <w:color w:val="FFFFFF"/>
                          <w:sz w:val="22"/>
                        </w:rPr>
                        <w:t>can</w:t>
                      </w:r>
                      <w:r>
                        <w:rPr>
                          <w:color w:val="FFFFFF"/>
                          <w:spacing w:val="-16"/>
                          <w:sz w:val="22"/>
                        </w:rPr>
                        <w:t xml:space="preserve"> </w:t>
                      </w:r>
                      <w:r>
                        <w:rPr>
                          <w:color w:val="FFFFFF"/>
                          <w:sz w:val="22"/>
                        </w:rPr>
                        <w:t>build</w:t>
                      </w:r>
                      <w:r>
                        <w:rPr>
                          <w:color w:val="FFFFFF"/>
                          <w:spacing w:val="-15"/>
                          <w:sz w:val="22"/>
                        </w:rPr>
                        <w:t xml:space="preserve"> </w:t>
                      </w:r>
                      <w:r>
                        <w:rPr>
                          <w:color w:val="FFFFFF"/>
                          <w:sz w:val="22"/>
                        </w:rPr>
                        <w:t>evaluation</w:t>
                      </w:r>
                      <w:r>
                        <w:rPr>
                          <w:color w:val="FFFFFF"/>
                          <w:spacing w:val="-15"/>
                          <w:sz w:val="22"/>
                        </w:rPr>
                        <w:t xml:space="preserve"> </w:t>
                      </w:r>
                      <w:r>
                        <w:rPr>
                          <w:color w:val="FFFFFF"/>
                          <w:sz w:val="22"/>
                        </w:rPr>
                        <w:t>capacity</w:t>
                      </w:r>
                      <w:r>
                        <w:rPr>
                          <w:color w:val="FFFFFF"/>
                          <w:spacing w:val="-16"/>
                          <w:sz w:val="22"/>
                        </w:rPr>
                        <w:t xml:space="preserve"> </w:t>
                      </w:r>
                      <w:r>
                        <w:rPr>
                          <w:color w:val="FFFFFF"/>
                          <w:sz w:val="22"/>
                        </w:rPr>
                        <w:t xml:space="preserve">within </w:t>
                      </w:r>
                      <w:proofErr w:type="spellStart"/>
                      <w:r>
                        <w:rPr>
                          <w:color w:val="FFFFFF"/>
                          <w:spacing w:val="-6"/>
                          <w:sz w:val="22"/>
                        </w:rPr>
                        <w:t>organisations</w:t>
                      </w:r>
                      <w:proofErr w:type="spellEnd"/>
                      <w:r>
                        <w:rPr>
                          <w:color w:val="FFFFFF"/>
                          <w:spacing w:val="-12"/>
                          <w:sz w:val="22"/>
                        </w:rPr>
                        <w:t xml:space="preserve"> </w:t>
                      </w:r>
                      <w:r>
                        <w:rPr>
                          <w:color w:val="FFFFFF"/>
                          <w:spacing w:val="-6"/>
                          <w:sz w:val="22"/>
                        </w:rPr>
                        <w:t>to</w:t>
                      </w:r>
                      <w:r>
                        <w:rPr>
                          <w:color w:val="FFFFFF"/>
                          <w:spacing w:val="-10"/>
                          <w:sz w:val="22"/>
                        </w:rPr>
                        <w:t xml:space="preserve"> </w:t>
                      </w:r>
                      <w:r>
                        <w:rPr>
                          <w:color w:val="FFFFFF"/>
                          <w:spacing w:val="-6"/>
                          <w:sz w:val="22"/>
                        </w:rPr>
                        <w:t>broaden</w:t>
                      </w:r>
                      <w:r>
                        <w:rPr>
                          <w:color w:val="FFFFFF"/>
                          <w:spacing w:val="-10"/>
                          <w:sz w:val="22"/>
                        </w:rPr>
                        <w:t xml:space="preserve"> </w:t>
                      </w:r>
                      <w:r>
                        <w:rPr>
                          <w:color w:val="FFFFFF"/>
                          <w:spacing w:val="-6"/>
                          <w:sz w:val="22"/>
                        </w:rPr>
                        <w:t>and</w:t>
                      </w:r>
                      <w:r>
                        <w:rPr>
                          <w:color w:val="FFFFFF"/>
                          <w:spacing w:val="-10"/>
                          <w:sz w:val="22"/>
                        </w:rPr>
                        <w:t xml:space="preserve"> </w:t>
                      </w:r>
                      <w:r>
                        <w:rPr>
                          <w:color w:val="FFFFFF"/>
                          <w:spacing w:val="-6"/>
                          <w:sz w:val="22"/>
                        </w:rPr>
                        <w:t>strengthen</w:t>
                      </w:r>
                      <w:r>
                        <w:rPr>
                          <w:color w:val="FFFFFF"/>
                          <w:spacing w:val="-10"/>
                          <w:sz w:val="22"/>
                        </w:rPr>
                        <w:t xml:space="preserve"> </w:t>
                      </w:r>
                      <w:r>
                        <w:rPr>
                          <w:color w:val="FFFFFF"/>
                          <w:spacing w:val="-6"/>
                          <w:sz w:val="22"/>
                        </w:rPr>
                        <w:t xml:space="preserve">the </w:t>
                      </w:r>
                      <w:r>
                        <w:rPr>
                          <w:color w:val="FFFFFF"/>
                          <w:sz w:val="22"/>
                        </w:rPr>
                        <w:t>evidence base.</w:t>
                      </w:r>
                    </w:p>
                    <w:p w14:paraId="2F48F102" w14:textId="7D40E1A3" w:rsidR="004516CA" w:rsidRDefault="004516CA" w:rsidP="004516CA">
                      <w:pPr>
                        <w:tabs>
                          <w:tab w:val="left" w:pos="426"/>
                        </w:tabs>
                        <w:spacing w:before="121" w:line="266" w:lineRule="auto"/>
                        <w:ind w:left="426" w:right="428"/>
                        <w:rPr>
                          <w:color w:val="FFFFFF"/>
                          <w:spacing w:val="-2"/>
                          <w:sz w:val="22"/>
                        </w:rPr>
                      </w:pPr>
                    </w:p>
                    <w:p w14:paraId="1C529EE3" w14:textId="77777777" w:rsidR="004516CA" w:rsidRDefault="004516CA" w:rsidP="00735B2B"/>
                  </w:txbxContent>
                </v:textbox>
              </v:roundrect>
            </w:pict>
          </mc:Fallback>
        </mc:AlternateContent>
      </w:r>
    </w:p>
    <w:p w14:paraId="65340C9A" w14:textId="77777777" w:rsidR="00356897" w:rsidRDefault="00356897">
      <w:pPr>
        <w:spacing w:before="0" w:after="160" w:line="259" w:lineRule="auto"/>
      </w:pPr>
    </w:p>
    <w:p w14:paraId="28D693DE" w14:textId="77777777" w:rsidR="00356897" w:rsidRDefault="00356897">
      <w:pPr>
        <w:spacing w:before="0" w:after="160" w:line="259" w:lineRule="auto"/>
      </w:pPr>
    </w:p>
    <w:p w14:paraId="775E2BBB" w14:textId="77777777" w:rsidR="00356897" w:rsidRDefault="00356897">
      <w:pPr>
        <w:spacing w:before="0" w:after="160" w:line="259" w:lineRule="auto"/>
      </w:pPr>
    </w:p>
    <w:p w14:paraId="6304E777" w14:textId="77777777" w:rsidR="00356897" w:rsidRDefault="00356897">
      <w:pPr>
        <w:spacing w:before="0" w:after="160" w:line="259" w:lineRule="auto"/>
      </w:pPr>
    </w:p>
    <w:p w14:paraId="39CCF3A0" w14:textId="77777777" w:rsidR="00356897" w:rsidRDefault="00356897">
      <w:pPr>
        <w:spacing w:before="0" w:after="160" w:line="259" w:lineRule="auto"/>
      </w:pPr>
    </w:p>
    <w:p w14:paraId="6C4A9201" w14:textId="77777777" w:rsidR="00356897" w:rsidRDefault="00356897">
      <w:pPr>
        <w:spacing w:before="0" w:after="160" w:line="259" w:lineRule="auto"/>
      </w:pPr>
    </w:p>
    <w:p w14:paraId="63B909DF" w14:textId="77777777" w:rsidR="00356897" w:rsidRDefault="00356897">
      <w:pPr>
        <w:spacing w:before="0" w:after="160" w:line="259" w:lineRule="auto"/>
      </w:pPr>
    </w:p>
    <w:p w14:paraId="79F84B3B" w14:textId="77777777" w:rsidR="00356897" w:rsidRDefault="00356897">
      <w:pPr>
        <w:spacing w:before="0" w:after="160" w:line="259" w:lineRule="auto"/>
      </w:pPr>
    </w:p>
    <w:p w14:paraId="39671058" w14:textId="77777777" w:rsidR="00356897" w:rsidRDefault="00356897">
      <w:pPr>
        <w:spacing w:before="0" w:after="160" w:line="259" w:lineRule="auto"/>
      </w:pPr>
    </w:p>
    <w:p w14:paraId="67376873" w14:textId="77777777" w:rsidR="00356897" w:rsidRDefault="00356897">
      <w:pPr>
        <w:spacing w:before="0" w:after="160" w:line="259" w:lineRule="auto"/>
      </w:pPr>
    </w:p>
    <w:p w14:paraId="7AA8F7D4" w14:textId="77777777" w:rsidR="00356897" w:rsidRDefault="00356897">
      <w:pPr>
        <w:spacing w:before="0" w:after="160" w:line="259" w:lineRule="auto"/>
      </w:pPr>
    </w:p>
    <w:p w14:paraId="7525DB51" w14:textId="77777777" w:rsidR="00356897" w:rsidRDefault="00356897">
      <w:pPr>
        <w:spacing w:before="0" w:after="160" w:line="259" w:lineRule="auto"/>
      </w:pPr>
    </w:p>
    <w:p w14:paraId="7D62A461" w14:textId="77777777" w:rsidR="00356897" w:rsidRDefault="00356897">
      <w:pPr>
        <w:spacing w:before="0" w:after="160" w:line="259" w:lineRule="auto"/>
      </w:pPr>
    </w:p>
    <w:p w14:paraId="288311B0" w14:textId="77777777" w:rsidR="00356897" w:rsidRDefault="00356897">
      <w:pPr>
        <w:spacing w:before="0" w:after="160" w:line="259" w:lineRule="auto"/>
      </w:pPr>
    </w:p>
    <w:p w14:paraId="07A14828" w14:textId="77777777" w:rsidR="00356897" w:rsidRDefault="00356897">
      <w:pPr>
        <w:spacing w:before="0" w:after="160" w:line="259" w:lineRule="auto"/>
      </w:pPr>
    </w:p>
    <w:p w14:paraId="12CC3EB2" w14:textId="6A3F0158" w:rsidR="00356897" w:rsidRPr="00356897" w:rsidRDefault="00356897" w:rsidP="00356897">
      <w:pPr>
        <w:pStyle w:val="Heading2"/>
      </w:pPr>
      <w:r w:rsidRPr="00356897">
        <w:t>Key actions for government</w:t>
      </w:r>
    </w:p>
    <w:p w14:paraId="1D7273E2" w14:textId="5158EE98" w:rsidR="00356897" w:rsidRPr="00356897" w:rsidRDefault="00356897" w:rsidP="007235E7">
      <w:pPr>
        <w:pStyle w:val="ListParagraph"/>
        <w:numPr>
          <w:ilvl w:val="0"/>
          <w:numId w:val="32"/>
        </w:numPr>
      </w:pPr>
      <w:r w:rsidRPr="00356897">
        <w:t>Develop or continue to support existing research strategies or priorities that</w:t>
      </w:r>
      <w:r w:rsidR="00762146">
        <w:t xml:space="preserve"> </w:t>
      </w:r>
      <w:r w:rsidRPr="00356897">
        <w:t>identifies gaps and research needs.</w:t>
      </w:r>
    </w:p>
    <w:p w14:paraId="528A3294" w14:textId="70050182" w:rsidR="00356897" w:rsidRPr="00356897" w:rsidRDefault="00356897" w:rsidP="007235E7">
      <w:pPr>
        <w:pStyle w:val="ListParagraph"/>
        <w:numPr>
          <w:ilvl w:val="0"/>
          <w:numId w:val="32"/>
        </w:numPr>
      </w:pPr>
      <w:r w:rsidRPr="00356897">
        <w:t>Invest in strategic research, data collection and data analysis into emerging issues,</w:t>
      </w:r>
      <w:r w:rsidR="00762146">
        <w:t xml:space="preserve"> </w:t>
      </w:r>
      <w:r w:rsidRPr="00356897">
        <w:t>critical knowledge gaps, and population- level or cohort trends to further an understanding of violence against women.</w:t>
      </w:r>
    </w:p>
    <w:p w14:paraId="4F77E047" w14:textId="4DB7FE43" w:rsidR="00356897" w:rsidRPr="00356897" w:rsidRDefault="00356897" w:rsidP="007235E7">
      <w:pPr>
        <w:pStyle w:val="ListParagraph"/>
        <w:numPr>
          <w:ilvl w:val="0"/>
          <w:numId w:val="32"/>
        </w:numPr>
      </w:pPr>
      <w:r w:rsidRPr="00356897">
        <w:t>Establish mechanisms to promote strategic evidence generation and shared learning,</w:t>
      </w:r>
      <w:r w:rsidR="00762146">
        <w:t xml:space="preserve"> </w:t>
      </w:r>
      <w:r w:rsidRPr="00356897">
        <w:t>for example via establishing networks and collaborative partnerships between practitioners, researchers and policy makers.</w:t>
      </w:r>
    </w:p>
    <w:p w14:paraId="7D85DAB7" w14:textId="432BDE60" w:rsidR="00356897" w:rsidRPr="00356897" w:rsidRDefault="00356897" w:rsidP="007235E7">
      <w:pPr>
        <w:pStyle w:val="ListParagraph"/>
        <w:numPr>
          <w:ilvl w:val="0"/>
          <w:numId w:val="32"/>
        </w:numPr>
      </w:pPr>
      <w:r w:rsidRPr="00356897">
        <w:t>Invest in primary prevention evaluation capacity building, including by developing</w:t>
      </w:r>
      <w:r w:rsidR="00762146">
        <w:t xml:space="preserve"> </w:t>
      </w:r>
      <w:r w:rsidRPr="00356897">
        <w:t xml:space="preserve">evaluation and learning frameworks and </w:t>
      </w:r>
      <w:proofErr w:type="spellStart"/>
      <w:r w:rsidRPr="00356897">
        <w:t>standardised</w:t>
      </w:r>
      <w:proofErr w:type="spellEnd"/>
      <w:r w:rsidRPr="00356897">
        <w:t xml:space="preserve"> evaluation tools for government bodies that design and commission prevention programs and</w:t>
      </w:r>
      <w:r w:rsidR="00762146">
        <w:t xml:space="preserve"> </w:t>
      </w:r>
      <w:r w:rsidRPr="00356897">
        <w:t xml:space="preserve">community </w:t>
      </w:r>
      <w:proofErr w:type="spellStart"/>
      <w:r w:rsidRPr="00356897">
        <w:t>organisations</w:t>
      </w:r>
      <w:proofErr w:type="spellEnd"/>
      <w:r w:rsidRPr="00356897">
        <w:t xml:space="preserve"> that deliver them.</w:t>
      </w:r>
    </w:p>
    <w:p w14:paraId="7F332DF4" w14:textId="1F23BA98" w:rsidR="00356897" w:rsidRPr="00356897" w:rsidRDefault="00356897" w:rsidP="007235E7">
      <w:pPr>
        <w:pStyle w:val="ListParagraph"/>
        <w:numPr>
          <w:ilvl w:val="0"/>
          <w:numId w:val="32"/>
        </w:numPr>
      </w:pPr>
      <w:r w:rsidRPr="00356897">
        <w:t>Ensure information sharing and knowledge translation so that research can be applied</w:t>
      </w:r>
      <w:r w:rsidR="00762146">
        <w:t xml:space="preserve"> </w:t>
      </w:r>
      <w:r w:rsidRPr="00356897">
        <w:t>in practice and good practices can be identified and scaled up.</w:t>
      </w:r>
    </w:p>
    <w:p w14:paraId="2DCFF4C4" w14:textId="07F88C89" w:rsidR="00637264" w:rsidRDefault="00637264">
      <w:pPr>
        <w:spacing w:before="0" w:after="160" w:line="259" w:lineRule="auto"/>
      </w:pPr>
      <w:r>
        <w:br w:type="page"/>
      </w:r>
    </w:p>
    <w:p w14:paraId="6C178DD9" w14:textId="60B2CFB2" w:rsidR="00637264" w:rsidRPr="00721584" w:rsidRDefault="00721584" w:rsidP="00721584">
      <w:pPr>
        <w:pStyle w:val="Heading1"/>
      </w:pPr>
      <w:bookmarkStart w:id="9" w:name="_Toc181185046"/>
      <w:r w:rsidRPr="00721584">
        <w:lastRenderedPageBreak/>
        <w:t>06. Monitoring and reporting mechanisms</w:t>
      </w:r>
      <w:bookmarkEnd w:id="9"/>
    </w:p>
    <w:p w14:paraId="507E29E7" w14:textId="66649D8C" w:rsidR="00B65131" w:rsidRPr="00B65131" w:rsidRDefault="00B65131" w:rsidP="00B65131">
      <w:r>
        <w:t>M</w:t>
      </w:r>
      <w:r w:rsidRPr="00B65131">
        <w:t>onitoring and reporting of primary prevention refers to measuring change in the norms, practices and structures that both drive and reinforce violence against women. This helps to understand the efficacy of primary prevention initiatives and assists governments to report on the outcomes of their investment in prevention strategies.</w:t>
      </w:r>
    </w:p>
    <w:p w14:paraId="131A5CD6" w14:textId="77777777" w:rsidR="00B65131" w:rsidRPr="00B65131" w:rsidRDefault="00B65131" w:rsidP="00B65131">
      <w:proofErr w:type="spellStart"/>
      <w:r w:rsidRPr="00B65131">
        <w:t>Analysing</w:t>
      </w:r>
      <w:proofErr w:type="spellEnd"/>
      <w:r w:rsidRPr="00B65131">
        <w:t xml:space="preserve"> and applying data gathered during monitoring and reporting can help identify where, across society, positive changes occur. This enables policy makers to build and share knowledge about enablers and barriers to preventing violence against women and ultimately to direct investments in ways that accelerate progress.</w:t>
      </w:r>
    </w:p>
    <w:p w14:paraId="75683004" w14:textId="77777777" w:rsidR="00B65131" w:rsidRPr="00B65131" w:rsidRDefault="00B65131" w:rsidP="00B65131">
      <w:pPr>
        <w:rPr>
          <w:i/>
        </w:rPr>
      </w:pPr>
      <w:r w:rsidRPr="00B65131">
        <w:t xml:space="preserve">The Our Watch resource </w:t>
      </w:r>
      <w:hyperlink r:id="rId37">
        <w:r w:rsidRPr="00B65131">
          <w:rPr>
            <w:rStyle w:val="Hyperlink"/>
            <w:i/>
          </w:rPr>
          <w:t>Counting on change</w:t>
        </w:r>
      </w:hyperlink>
      <w:r w:rsidRPr="00B65131">
        <w:rPr>
          <w:i/>
        </w:rPr>
        <w:t xml:space="preserve"> </w:t>
      </w:r>
      <w:r w:rsidRPr="00B65131">
        <w:t xml:space="preserve">provides a framework for this kind of monitoring, and the </w:t>
      </w:r>
      <w:hyperlink r:id="rId38">
        <w:r w:rsidRPr="00B65131">
          <w:rPr>
            <w:rStyle w:val="Hyperlink"/>
            <w:i/>
          </w:rPr>
          <w:t>Tracking progress in prevention</w:t>
        </w:r>
      </w:hyperlink>
      <w:r w:rsidRPr="00B65131">
        <w:rPr>
          <w:i/>
        </w:rPr>
        <w:t xml:space="preserve"> </w:t>
      </w:r>
      <w:r w:rsidRPr="00B65131">
        <w:t>report translates this into practice, providing both a baseline report on progress, and an example of how monitoring could be done on an ongoing basis</w:t>
      </w:r>
      <w:r w:rsidRPr="00B65131">
        <w:rPr>
          <w:i/>
        </w:rPr>
        <w:t>.</w:t>
      </w:r>
    </w:p>
    <w:p w14:paraId="39070516" w14:textId="77777777" w:rsidR="00B65131" w:rsidRPr="00B65131" w:rsidRDefault="00B65131" w:rsidP="00B65131">
      <w:r w:rsidRPr="00B65131">
        <w:t>The Outcomes Framework under the National Plan and joint Australian, state and territory government initiatives under the Plan present efforts towards</w:t>
      </w:r>
    </w:p>
    <w:p w14:paraId="5D5AEB97" w14:textId="77777777" w:rsidR="00B65131" w:rsidRPr="00B65131" w:rsidRDefault="00B65131" w:rsidP="00B65131">
      <w:r w:rsidRPr="00B65131">
        <w:t xml:space="preserve">a more consistent approach to monitoring and reporting of progress. The Reporting Framework underpinning </w:t>
      </w:r>
      <w:hyperlink r:id="rId39">
        <w:r w:rsidRPr="00B65131">
          <w:rPr>
            <w:rStyle w:val="Hyperlink"/>
            <w:i/>
          </w:rPr>
          <w:t>Working for Women: A Strategy for</w:t>
        </w:r>
      </w:hyperlink>
      <w:r w:rsidRPr="00B65131">
        <w:rPr>
          <w:i/>
        </w:rPr>
        <w:t xml:space="preserve"> </w:t>
      </w:r>
      <w:hyperlink r:id="rId40">
        <w:r w:rsidRPr="00B65131">
          <w:rPr>
            <w:rStyle w:val="Hyperlink"/>
            <w:i/>
          </w:rPr>
          <w:t>Gender Equality</w:t>
        </w:r>
      </w:hyperlink>
      <w:r w:rsidRPr="00B65131">
        <w:rPr>
          <w:i/>
        </w:rPr>
        <w:t xml:space="preserve"> </w:t>
      </w:r>
      <w:r w:rsidRPr="00B65131">
        <w:t>also presents further efforts to map out outcomes related to gender equality more broadly.</w:t>
      </w:r>
    </w:p>
    <w:p w14:paraId="040CEE74" w14:textId="77777777" w:rsidR="00B65131" w:rsidRDefault="00B65131" w:rsidP="00B65131">
      <w:r w:rsidRPr="00B65131">
        <w:t>However, there are opportunities for all levels of government to significantly improve the monitoring of outcomes in relation to primary prevention and ensure coordination of reporting efforts across these frameworks.</w:t>
      </w:r>
    </w:p>
    <w:p w14:paraId="29EB9FC5" w14:textId="2CFE5D0D" w:rsidR="003E3E52" w:rsidRDefault="003E3E52">
      <w:pPr>
        <w:spacing w:before="0" w:after="160" w:line="259" w:lineRule="auto"/>
      </w:pPr>
      <w:r>
        <w:br w:type="page"/>
      </w:r>
    </w:p>
    <w:p w14:paraId="3544921E" w14:textId="62DC97BD" w:rsidR="003E3E52" w:rsidRPr="00B65131" w:rsidRDefault="00285BA6" w:rsidP="00B65131">
      <w:r>
        <w:rPr>
          <w:noProof/>
        </w:rPr>
        <w:lastRenderedPageBreak/>
        <mc:AlternateContent>
          <mc:Choice Requires="wps">
            <w:drawing>
              <wp:anchor distT="0" distB="0" distL="114300" distR="114300" simplePos="0" relativeHeight="251678728" behindDoc="0" locked="0" layoutInCell="1" allowOverlap="1" wp14:anchorId="43B6259F" wp14:editId="2D742A08">
                <wp:simplePos x="0" y="0"/>
                <wp:positionH relativeFrom="column">
                  <wp:posOffset>-423</wp:posOffset>
                </wp:positionH>
                <wp:positionV relativeFrom="paragraph">
                  <wp:posOffset>-5080</wp:posOffset>
                </wp:positionV>
                <wp:extent cx="5690870" cy="3014133"/>
                <wp:effectExtent l="0" t="0" r="0" b="0"/>
                <wp:wrapNone/>
                <wp:docPr id="524417442" name="Graphic 272"/>
                <wp:cNvGraphicFramePr/>
                <a:graphic xmlns:a="http://schemas.openxmlformats.org/drawingml/2006/main">
                  <a:graphicData uri="http://schemas.microsoft.com/office/word/2010/wordprocessingShape">
                    <wps:wsp>
                      <wps:cNvSpPr/>
                      <wps:spPr>
                        <a:xfrm>
                          <a:off x="0" y="0"/>
                          <a:ext cx="5690870" cy="3014133"/>
                        </a:xfrm>
                        <a:prstGeom prst="roundRect">
                          <a:avLst>
                            <a:gd name="adj" fmla="val 6732"/>
                          </a:avLst>
                        </a:prstGeom>
                        <a:solidFill>
                          <a:srgbClr val="00275E"/>
                        </a:solidFill>
                      </wps:spPr>
                      <wps:txbx>
                        <w:txbxContent>
                          <w:p w14:paraId="0FE3012A" w14:textId="77777777" w:rsidR="00285BA6" w:rsidRDefault="00285BA6" w:rsidP="00285BA6">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150761C5" w14:textId="77777777" w:rsidR="00436131" w:rsidRPr="008921C8" w:rsidRDefault="00436131" w:rsidP="008921C8">
                            <w:pPr>
                              <w:pStyle w:val="CaseStudyHeading"/>
                            </w:pPr>
                            <w:r w:rsidRPr="008921C8">
                              <w:t>Family Violence Reform Implementation Monitor (Victoria)</w:t>
                            </w:r>
                          </w:p>
                          <w:p w14:paraId="573E7212" w14:textId="77777777" w:rsidR="00436131" w:rsidRDefault="00436131" w:rsidP="00436131">
                            <w:pPr>
                              <w:spacing w:before="121" w:line="266" w:lineRule="auto"/>
                              <w:ind w:left="430" w:hanging="19"/>
                            </w:pPr>
                            <w:r>
                              <w:rPr>
                                <w:color w:val="FFFFFF"/>
                                <w:w w:val="90"/>
                                <w:sz w:val="22"/>
                              </w:rPr>
                              <w:t xml:space="preserve">The Family Violence Reform Implementation </w:t>
                            </w:r>
                            <w:r>
                              <w:rPr>
                                <w:color w:val="FFFFFF"/>
                                <w:spacing w:val="-2"/>
                                <w:sz w:val="22"/>
                              </w:rPr>
                              <w:t>Monitor</w:t>
                            </w:r>
                            <w:r>
                              <w:rPr>
                                <w:color w:val="FFFFFF"/>
                                <w:spacing w:val="-14"/>
                                <w:sz w:val="22"/>
                              </w:rPr>
                              <w:t xml:space="preserve"> </w:t>
                            </w:r>
                            <w:r>
                              <w:rPr>
                                <w:color w:val="FFFFFF"/>
                                <w:spacing w:val="-2"/>
                                <w:sz w:val="22"/>
                              </w:rPr>
                              <w:t>(FVRIM)</w:t>
                            </w:r>
                            <w:r>
                              <w:rPr>
                                <w:color w:val="FFFFFF"/>
                                <w:spacing w:val="-13"/>
                                <w:sz w:val="22"/>
                              </w:rPr>
                              <w:t xml:space="preserve"> </w:t>
                            </w:r>
                            <w:r>
                              <w:rPr>
                                <w:color w:val="FFFFFF"/>
                                <w:spacing w:val="-2"/>
                                <w:sz w:val="22"/>
                              </w:rPr>
                              <w:t>was</w:t>
                            </w:r>
                            <w:r>
                              <w:rPr>
                                <w:color w:val="FFFFFF"/>
                                <w:spacing w:val="-13"/>
                                <w:sz w:val="22"/>
                              </w:rPr>
                              <w:t xml:space="preserve"> </w:t>
                            </w:r>
                            <w:r>
                              <w:rPr>
                                <w:color w:val="FFFFFF"/>
                                <w:spacing w:val="-2"/>
                                <w:sz w:val="22"/>
                              </w:rPr>
                              <w:t>established</w:t>
                            </w:r>
                            <w:r>
                              <w:rPr>
                                <w:color w:val="FFFFFF"/>
                                <w:spacing w:val="-14"/>
                                <w:sz w:val="22"/>
                              </w:rPr>
                              <w:t xml:space="preserve"> </w:t>
                            </w:r>
                            <w:r>
                              <w:rPr>
                                <w:color w:val="FFFFFF"/>
                                <w:spacing w:val="-2"/>
                                <w:sz w:val="22"/>
                              </w:rPr>
                              <w:t>in</w:t>
                            </w:r>
                          </w:p>
                          <w:p w14:paraId="11AAFC86" w14:textId="77777777" w:rsidR="00436131" w:rsidRDefault="00436131" w:rsidP="00436131">
                            <w:pPr>
                              <w:spacing w:line="266" w:lineRule="auto"/>
                              <w:ind w:left="424" w:right="557" w:firstLine="3"/>
                            </w:pPr>
                            <w:r>
                              <w:rPr>
                                <w:color w:val="FFFFFF"/>
                                <w:spacing w:val="-6"/>
                                <w:sz w:val="22"/>
                              </w:rPr>
                              <w:t>2017</w:t>
                            </w:r>
                            <w:r>
                              <w:rPr>
                                <w:color w:val="FFFFFF"/>
                                <w:spacing w:val="-9"/>
                                <w:sz w:val="22"/>
                              </w:rPr>
                              <w:t xml:space="preserve"> </w:t>
                            </w:r>
                            <w:r>
                              <w:rPr>
                                <w:color w:val="FFFFFF"/>
                                <w:spacing w:val="-6"/>
                                <w:sz w:val="22"/>
                              </w:rPr>
                              <w:t>after</w:t>
                            </w:r>
                            <w:r>
                              <w:rPr>
                                <w:color w:val="FFFFFF"/>
                                <w:spacing w:val="-9"/>
                                <w:sz w:val="22"/>
                              </w:rPr>
                              <w:t xml:space="preserve"> </w:t>
                            </w:r>
                            <w:r>
                              <w:rPr>
                                <w:color w:val="FFFFFF"/>
                                <w:spacing w:val="-6"/>
                                <w:sz w:val="22"/>
                              </w:rPr>
                              <w:t>the</w:t>
                            </w:r>
                            <w:r>
                              <w:rPr>
                                <w:color w:val="FFFFFF"/>
                                <w:spacing w:val="-9"/>
                                <w:sz w:val="22"/>
                              </w:rPr>
                              <w:t xml:space="preserve"> </w:t>
                            </w:r>
                            <w:r>
                              <w:rPr>
                                <w:color w:val="FFFFFF"/>
                                <w:spacing w:val="-6"/>
                                <w:sz w:val="22"/>
                              </w:rPr>
                              <w:t>Royal</w:t>
                            </w:r>
                            <w:r>
                              <w:rPr>
                                <w:color w:val="FFFFFF"/>
                                <w:spacing w:val="-9"/>
                                <w:sz w:val="22"/>
                              </w:rPr>
                              <w:t xml:space="preserve"> </w:t>
                            </w:r>
                            <w:r>
                              <w:rPr>
                                <w:color w:val="FFFFFF"/>
                                <w:spacing w:val="-6"/>
                                <w:sz w:val="22"/>
                              </w:rPr>
                              <w:t>Commission</w:t>
                            </w:r>
                            <w:r>
                              <w:rPr>
                                <w:color w:val="FFFFFF"/>
                                <w:spacing w:val="-9"/>
                                <w:sz w:val="22"/>
                              </w:rPr>
                              <w:t xml:space="preserve"> </w:t>
                            </w:r>
                            <w:r>
                              <w:rPr>
                                <w:color w:val="FFFFFF"/>
                                <w:spacing w:val="-6"/>
                                <w:sz w:val="22"/>
                              </w:rPr>
                              <w:t>into Family</w:t>
                            </w:r>
                            <w:r>
                              <w:rPr>
                                <w:color w:val="FFFFFF"/>
                                <w:spacing w:val="-10"/>
                                <w:sz w:val="22"/>
                              </w:rPr>
                              <w:t xml:space="preserve"> </w:t>
                            </w:r>
                            <w:r>
                              <w:rPr>
                                <w:color w:val="FFFFFF"/>
                                <w:spacing w:val="-6"/>
                                <w:sz w:val="22"/>
                              </w:rPr>
                              <w:t>Violence.</w:t>
                            </w:r>
                            <w:r>
                              <w:rPr>
                                <w:color w:val="FFFFFF"/>
                                <w:spacing w:val="-10"/>
                                <w:sz w:val="22"/>
                              </w:rPr>
                              <w:t xml:space="preserve"> </w:t>
                            </w:r>
                            <w:r>
                              <w:rPr>
                                <w:color w:val="FFFFFF"/>
                                <w:spacing w:val="-6"/>
                                <w:sz w:val="22"/>
                              </w:rPr>
                              <w:t>The</w:t>
                            </w:r>
                            <w:r>
                              <w:rPr>
                                <w:color w:val="FFFFFF"/>
                                <w:spacing w:val="-10"/>
                                <w:sz w:val="22"/>
                              </w:rPr>
                              <w:t xml:space="preserve"> </w:t>
                            </w:r>
                            <w:r>
                              <w:rPr>
                                <w:color w:val="FFFFFF"/>
                                <w:spacing w:val="-6"/>
                                <w:sz w:val="22"/>
                              </w:rPr>
                              <w:t>FVRIM</w:t>
                            </w:r>
                            <w:r>
                              <w:rPr>
                                <w:color w:val="FFFFFF"/>
                                <w:spacing w:val="-10"/>
                                <w:sz w:val="22"/>
                              </w:rPr>
                              <w:t xml:space="preserve"> </w:t>
                            </w:r>
                            <w:r>
                              <w:rPr>
                                <w:color w:val="FFFFFF"/>
                                <w:spacing w:val="-6"/>
                                <w:sz w:val="22"/>
                              </w:rPr>
                              <w:t xml:space="preserve">oversaw </w:t>
                            </w:r>
                            <w:r>
                              <w:rPr>
                                <w:color w:val="FFFFFF"/>
                                <w:spacing w:val="-2"/>
                                <w:sz w:val="22"/>
                              </w:rPr>
                              <w:t>Victoria’s</w:t>
                            </w:r>
                            <w:r>
                              <w:rPr>
                                <w:color w:val="FFFFFF"/>
                                <w:spacing w:val="-11"/>
                                <w:sz w:val="22"/>
                              </w:rPr>
                              <w:t xml:space="preserve"> </w:t>
                            </w:r>
                            <w:r>
                              <w:rPr>
                                <w:color w:val="FFFFFF"/>
                                <w:spacing w:val="-2"/>
                                <w:sz w:val="22"/>
                              </w:rPr>
                              <w:t>efforts</w:t>
                            </w:r>
                            <w:r>
                              <w:rPr>
                                <w:color w:val="FFFFFF"/>
                                <w:spacing w:val="-11"/>
                                <w:sz w:val="22"/>
                              </w:rPr>
                              <w:t xml:space="preserve"> </w:t>
                            </w:r>
                            <w:r>
                              <w:rPr>
                                <w:color w:val="FFFFFF"/>
                                <w:spacing w:val="-2"/>
                                <w:sz w:val="22"/>
                              </w:rPr>
                              <w:t>in</w:t>
                            </w:r>
                            <w:r>
                              <w:rPr>
                                <w:color w:val="FFFFFF"/>
                                <w:spacing w:val="-11"/>
                                <w:sz w:val="22"/>
                              </w:rPr>
                              <w:t xml:space="preserve"> </w:t>
                            </w:r>
                            <w:r>
                              <w:rPr>
                                <w:color w:val="FFFFFF"/>
                                <w:spacing w:val="-2"/>
                                <w:sz w:val="22"/>
                              </w:rPr>
                              <w:t>implementing</w:t>
                            </w:r>
                            <w:r>
                              <w:rPr>
                                <w:color w:val="FFFFFF"/>
                                <w:spacing w:val="-11"/>
                                <w:sz w:val="22"/>
                              </w:rPr>
                              <w:t xml:space="preserve"> </w:t>
                            </w:r>
                            <w:r>
                              <w:rPr>
                                <w:color w:val="FFFFFF"/>
                                <w:spacing w:val="-2"/>
                                <w:sz w:val="22"/>
                              </w:rPr>
                              <w:t xml:space="preserve">the </w:t>
                            </w:r>
                            <w:r>
                              <w:rPr>
                                <w:color w:val="FFFFFF"/>
                                <w:spacing w:val="-4"/>
                                <w:sz w:val="22"/>
                              </w:rPr>
                              <w:t xml:space="preserve">recommendations for reform, engaging </w:t>
                            </w:r>
                            <w:r>
                              <w:rPr>
                                <w:color w:val="FFFFFF"/>
                                <w:spacing w:val="-8"/>
                                <w:sz w:val="22"/>
                              </w:rPr>
                              <w:t xml:space="preserve">with government and sector stakeholders </w:t>
                            </w:r>
                            <w:r>
                              <w:rPr>
                                <w:color w:val="FFFFFF"/>
                                <w:sz w:val="22"/>
                              </w:rPr>
                              <w:t>to</w:t>
                            </w:r>
                            <w:r>
                              <w:rPr>
                                <w:color w:val="FFFFFF"/>
                                <w:spacing w:val="-16"/>
                                <w:sz w:val="22"/>
                              </w:rPr>
                              <w:t xml:space="preserve"> </w:t>
                            </w:r>
                            <w:r>
                              <w:rPr>
                                <w:color w:val="FFFFFF"/>
                                <w:sz w:val="22"/>
                              </w:rPr>
                              <w:t>identify</w:t>
                            </w:r>
                            <w:r>
                              <w:rPr>
                                <w:color w:val="FFFFFF"/>
                                <w:spacing w:val="-15"/>
                                <w:sz w:val="22"/>
                              </w:rPr>
                              <w:t xml:space="preserve"> </w:t>
                            </w:r>
                            <w:r>
                              <w:rPr>
                                <w:color w:val="FFFFFF"/>
                                <w:sz w:val="22"/>
                              </w:rPr>
                              <w:t>best</w:t>
                            </w:r>
                            <w:r>
                              <w:rPr>
                                <w:color w:val="FFFFFF"/>
                                <w:spacing w:val="-15"/>
                                <w:sz w:val="22"/>
                              </w:rPr>
                              <w:t xml:space="preserve"> </w:t>
                            </w:r>
                            <w:r>
                              <w:rPr>
                                <w:color w:val="FFFFFF"/>
                                <w:sz w:val="22"/>
                              </w:rPr>
                              <w:t>practices</w:t>
                            </w:r>
                            <w:r>
                              <w:rPr>
                                <w:color w:val="FFFFFF"/>
                                <w:spacing w:val="-16"/>
                                <w:sz w:val="22"/>
                              </w:rPr>
                              <w:t xml:space="preserve"> </w:t>
                            </w:r>
                            <w:r>
                              <w:rPr>
                                <w:color w:val="FFFFFF"/>
                                <w:sz w:val="22"/>
                              </w:rPr>
                              <w:t>and</w:t>
                            </w:r>
                            <w:r>
                              <w:rPr>
                                <w:color w:val="FFFFFF"/>
                                <w:spacing w:val="-15"/>
                                <w:sz w:val="22"/>
                              </w:rPr>
                              <w:t xml:space="preserve"> </w:t>
                            </w:r>
                            <w:r>
                              <w:rPr>
                                <w:color w:val="FFFFFF"/>
                                <w:sz w:val="22"/>
                              </w:rPr>
                              <w:t xml:space="preserve">emerging </w:t>
                            </w:r>
                            <w:r>
                              <w:rPr>
                                <w:color w:val="FFFFFF"/>
                                <w:spacing w:val="-6"/>
                                <w:sz w:val="22"/>
                              </w:rPr>
                              <w:t>risks.</w:t>
                            </w:r>
                            <w:r>
                              <w:rPr>
                                <w:color w:val="FFFFFF"/>
                                <w:spacing w:val="-7"/>
                                <w:sz w:val="22"/>
                              </w:rPr>
                              <w:t xml:space="preserve"> </w:t>
                            </w:r>
                            <w:r>
                              <w:rPr>
                                <w:color w:val="FFFFFF"/>
                                <w:spacing w:val="-6"/>
                                <w:sz w:val="22"/>
                              </w:rPr>
                              <w:t>Annual</w:t>
                            </w:r>
                            <w:r>
                              <w:rPr>
                                <w:color w:val="FFFFFF"/>
                                <w:spacing w:val="-7"/>
                                <w:sz w:val="22"/>
                              </w:rPr>
                              <w:t xml:space="preserve"> </w:t>
                            </w:r>
                            <w:r>
                              <w:rPr>
                                <w:color w:val="FFFFFF"/>
                                <w:spacing w:val="-6"/>
                                <w:sz w:val="22"/>
                              </w:rPr>
                              <w:t>reports</w:t>
                            </w:r>
                            <w:r>
                              <w:rPr>
                                <w:color w:val="FFFFFF"/>
                                <w:spacing w:val="-7"/>
                                <w:sz w:val="22"/>
                              </w:rPr>
                              <w:t xml:space="preserve"> </w:t>
                            </w:r>
                            <w:r>
                              <w:rPr>
                                <w:color w:val="FFFFFF"/>
                                <w:spacing w:val="-6"/>
                                <w:sz w:val="22"/>
                              </w:rPr>
                              <w:t>from</w:t>
                            </w:r>
                            <w:r>
                              <w:rPr>
                                <w:color w:val="FFFFFF"/>
                                <w:spacing w:val="-7"/>
                                <w:sz w:val="22"/>
                              </w:rPr>
                              <w:t xml:space="preserve"> </w:t>
                            </w:r>
                            <w:r>
                              <w:rPr>
                                <w:color w:val="FFFFFF"/>
                                <w:spacing w:val="-6"/>
                                <w:sz w:val="22"/>
                              </w:rPr>
                              <w:t>2017</w:t>
                            </w:r>
                            <w:r>
                              <w:rPr>
                                <w:color w:val="FFFFFF"/>
                                <w:spacing w:val="-7"/>
                                <w:sz w:val="22"/>
                              </w:rPr>
                              <w:t xml:space="preserve"> </w:t>
                            </w:r>
                            <w:r>
                              <w:rPr>
                                <w:color w:val="FFFFFF"/>
                                <w:spacing w:val="-6"/>
                                <w:sz w:val="22"/>
                              </w:rPr>
                              <w:t>to</w:t>
                            </w:r>
                            <w:r>
                              <w:rPr>
                                <w:color w:val="FFFFFF"/>
                                <w:spacing w:val="-7"/>
                                <w:sz w:val="22"/>
                              </w:rPr>
                              <w:t xml:space="preserve"> </w:t>
                            </w:r>
                            <w:r>
                              <w:rPr>
                                <w:color w:val="FFFFFF"/>
                                <w:spacing w:val="-6"/>
                                <w:sz w:val="22"/>
                              </w:rPr>
                              <w:t xml:space="preserve">2020 </w:t>
                            </w:r>
                            <w:r>
                              <w:rPr>
                                <w:color w:val="FFFFFF"/>
                                <w:spacing w:val="-4"/>
                                <w:sz w:val="22"/>
                              </w:rPr>
                              <w:t>tracked</w:t>
                            </w:r>
                            <w:r>
                              <w:rPr>
                                <w:color w:val="FFFFFF"/>
                                <w:spacing w:val="-6"/>
                                <w:sz w:val="22"/>
                              </w:rPr>
                              <w:t xml:space="preserve"> </w:t>
                            </w:r>
                            <w:r>
                              <w:rPr>
                                <w:color w:val="FFFFFF"/>
                                <w:spacing w:val="-4"/>
                                <w:sz w:val="22"/>
                              </w:rPr>
                              <w:t>the</w:t>
                            </w:r>
                            <w:r>
                              <w:rPr>
                                <w:color w:val="FFFFFF"/>
                                <w:spacing w:val="-6"/>
                                <w:sz w:val="22"/>
                              </w:rPr>
                              <w:t xml:space="preserve"> </w:t>
                            </w:r>
                            <w:r>
                              <w:rPr>
                                <w:color w:val="FFFFFF"/>
                                <w:spacing w:val="-4"/>
                                <w:sz w:val="22"/>
                              </w:rPr>
                              <w:t>progress</w:t>
                            </w:r>
                            <w:r>
                              <w:rPr>
                                <w:color w:val="FFFFFF"/>
                                <w:spacing w:val="-6"/>
                                <w:sz w:val="22"/>
                              </w:rPr>
                              <w:t xml:space="preserve"> </w:t>
                            </w:r>
                            <w:r>
                              <w:rPr>
                                <w:color w:val="FFFFFF"/>
                                <w:spacing w:val="-4"/>
                                <w:sz w:val="22"/>
                              </w:rPr>
                              <w:t>and</w:t>
                            </w:r>
                            <w:r>
                              <w:rPr>
                                <w:color w:val="FFFFFF"/>
                                <w:spacing w:val="-6"/>
                                <w:sz w:val="22"/>
                              </w:rPr>
                              <w:t xml:space="preserve"> </w:t>
                            </w:r>
                            <w:r>
                              <w:rPr>
                                <w:color w:val="FFFFFF"/>
                                <w:spacing w:val="-4"/>
                                <w:sz w:val="22"/>
                              </w:rPr>
                              <w:t>effectiveness</w:t>
                            </w:r>
                          </w:p>
                          <w:p w14:paraId="67A66E4E" w14:textId="77777777" w:rsidR="00436131" w:rsidRDefault="00436131" w:rsidP="00436131">
                            <w:pPr>
                              <w:spacing w:line="266" w:lineRule="auto"/>
                              <w:ind w:left="430" w:right="469" w:firstLine="1"/>
                            </w:pPr>
                            <w:r>
                              <w:rPr>
                                <w:color w:val="FFFFFF"/>
                                <w:spacing w:val="-2"/>
                                <w:sz w:val="22"/>
                              </w:rPr>
                              <w:t>of</w:t>
                            </w:r>
                            <w:r>
                              <w:rPr>
                                <w:color w:val="FFFFFF"/>
                                <w:spacing w:val="-14"/>
                                <w:sz w:val="22"/>
                              </w:rPr>
                              <w:t xml:space="preserve"> </w:t>
                            </w:r>
                            <w:r>
                              <w:rPr>
                                <w:color w:val="FFFFFF"/>
                                <w:spacing w:val="-2"/>
                                <w:sz w:val="22"/>
                              </w:rPr>
                              <w:t>reforms,</w:t>
                            </w:r>
                            <w:r>
                              <w:rPr>
                                <w:color w:val="FFFFFF"/>
                                <w:spacing w:val="-13"/>
                                <w:sz w:val="22"/>
                              </w:rPr>
                              <w:t xml:space="preserve"> </w:t>
                            </w:r>
                            <w:r>
                              <w:rPr>
                                <w:color w:val="FFFFFF"/>
                                <w:spacing w:val="-2"/>
                                <w:sz w:val="22"/>
                              </w:rPr>
                              <w:t>including</w:t>
                            </w:r>
                            <w:r>
                              <w:rPr>
                                <w:color w:val="FFFFFF"/>
                                <w:spacing w:val="-13"/>
                                <w:sz w:val="22"/>
                              </w:rPr>
                              <w:t xml:space="preserve"> </w:t>
                            </w:r>
                            <w:r>
                              <w:rPr>
                                <w:color w:val="FFFFFF"/>
                                <w:spacing w:val="-2"/>
                                <w:sz w:val="22"/>
                              </w:rPr>
                              <w:t>a</w:t>
                            </w:r>
                            <w:r>
                              <w:rPr>
                                <w:color w:val="FFFFFF"/>
                                <w:spacing w:val="-13"/>
                                <w:sz w:val="22"/>
                              </w:rPr>
                              <w:t xml:space="preserve"> </w:t>
                            </w:r>
                            <w:r>
                              <w:rPr>
                                <w:color w:val="FFFFFF"/>
                                <w:spacing w:val="-2"/>
                                <w:sz w:val="22"/>
                              </w:rPr>
                              <w:t>focus</w:t>
                            </w:r>
                            <w:r>
                              <w:rPr>
                                <w:color w:val="FFFFFF"/>
                                <w:spacing w:val="-14"/>
                                <w:sz w:val="22"/>
                              </w:rPr>
                              <w:t xml:space="preserve"> </w:t>
                            </w:r>
                            <w:r>
                              <w:rPr>
                                <w:color w:val="FFFFFF"/>
                                <w:spacing w:val="-2"/>
                                <w:sz w:val="22"/>
                              </w:rPr>
                              <w:t>on</w:t>
                            </w:r>
                            <w:r>
                              <w:rPr>
                                <w:color w:val="FFFFFF"/>
                                <w:spacing w:val="-13"/>
                                <w:sz w:val="22"/>
                              </w:rPr>
                              <w:t xml:space="preserve"> </w:t>
                            </w:r>
                            <w:r>
                              <w:rPr>
                                <w:color w:val="FFFFFF"/>
                                <w:spacing w:val="-2"/>
                                <w:sz w:val="22"/>
                              </w:rPr>
                              <w:t xml:space="preserve">primary </w:t>
                            </w:r>
                            <w:r>
                              <w:rPr>
                                <w:color w:val="FFFFFF"/>
                                <w:spacing w:val="-4"/>
                                <w:sz w:val="22"/>
                              </w:rPr>
                              <w:t>prevention</w:t>
                            </w:r>
                            <w:r>
                              <w:rPr>
                                <w:color w:val="FFFFFF"/>
                                <w:spacing w:val="-8"/>
                                <w:sz w:val="22"/>
                              </w:rPr>
                              <w:t xml:space="preserve"> </w:t>
                            </w:r>
                            <w:r>
                              <w:rPr>
                                <w:color w:val="FFFFFF"/>
                                <w:spacing w:val="-4"/>
                                <w:sz w:val="22"/>
                              </w:rPr>
                              <w:t>system</w:t>
                            </w:r>
                            <w:r>
                              <w:rPr>
                                <w:color w:val="FFFFFF"/>
                                <w:spacing w:val="-8"/>
                                <w:sz w:val="22"/>
                              </w:rPr>
                              <w:t xml:space="preserve"> </w:t>
                            </w:r>
                            <w:r>
                              <w:rPr>
                                <w:color w:val="FFFFFF"/>
                                <w:spacing w:val="-4"/>
                                <w:sz w:val="22"/>
                              </w:rPr>
                              <w:t>architecture.</w:t>
                            </w:r>
                            <w:r>
                              <w:rPr>
                                <w:color w:val="FFFFFF"/>
                                <w:spacing w:val="-8"/>
                                <w:sz w:val="22"/>
                              </w:rPr>
                              <w:t xml:space="preserve"> </w:t>
                            </w:r>
                            <w:r>
                              <w:rPr>
                                <w:color w:val="FFFFFF"/>
                                <w:spacing w:val="-4"/>
                                <w:sz w:val="22"/>
                              </w:rPr>
                              <w:t xml:space="preserve">The </w:t>
                            </w:r>
                            <w:r>
                              <w:rPr>
                                <w:color w:val="FFFFFF"/>
                                <w:w w:val="90"/>
                                <w:sz w:val="22"/>
                              </w:rPr>
                              <w:t xml:space="preserve">Primary Prevention report evaluated efforts </w:t>
                            </w:r>
                            <w:r>
                              <w:rPr>
                                <w:color w:val="FFFFFF"/>
                                <w:spacing w:val="-2"/>
                                <w:sz w:val="22"/>
                              </w:rPr>
                              <w:t>to</w:t>
                            </w:r>
                            <w:r>
                              <w:rPr>
                                <w:color w:val="FFFFFF"/>
                                <w:spacing w:val="-14"/>
                                <w:sz w:val="22"/>
                              </w:rPr>
                              <w:t xml:space="preserve"> </w:t>
                            </w:r>
                            <w:r>
                              <w:rPr>
                                <w:color w:val="FFFFFF"/>
                                <w:spacing w:val="-2"/>
                                <w:sz w:val="22"/>
                              </w:rPr>
                              <w:t>establish</w:t>
                            </w:r>
                            <w:r>
                              <w:rPr>
                                <w:color w:val="FFFFFF"/>
                                <w:spacing w:val="-13"/>
                                <w:sz w:val="22"/>
                              </w:rPr>
                              <w:t xml:space="preserve"> </w:t>
                            </w:r>
                            <w:r>
                              <w:rPr>
                                <w:color w:val="FFFFFF"/>
                                <w:spacing w:val="-2"/>
                                <w:sz w:val="22"/>
                              </w:rPr>
                              <w:t>effective</w:t>
                            </w:r>
                            <w:r>
                              <w:rPr>
                                <w:color w:val="FFFFFF"/>
                                <w:spacing w:val="-13"/>
                                <w:sz w:val="22"/>
                              </w:rPr>
                              <w:t xml:space="preserve"> </w:t>
                            </w:r>
                            <w:r>
                              <w:rPr>
                                <w:color w:val="FFFFFF"/>
                                <w:spacing w:val="-2"/>
                                <w:sz w:val="22"/>
                              </w:rPr>
                              <w:t>primary</w:t>
                            </w:r>
                            <w:r>
                              <w:rPr>
                                <w:color w:val="FFFFFF"/>
                                <w:spacing w:val="-14"/>
                                <w:sz w:val="22"/>
                              </w:rPr>
                              <w:t xml:space="preserve"> </w:t>
                            </w:r>
                            <w:r>
                              <w:rPr>
                                <w:color w:val="FFFFFF"/>
                                <w:spacing w:val="-2"/>
                                <w:sz w:val="22"/>
                              </w:rPr>
                              <w:t>prevention structures</w:t>
                            </w:r>
                            <w:r>
                              <w:rPr>
                                <w:color w:val="FFFFFF"/>
                                <w:spacing w:val="-14"/>
                                <w:sz w:val="22"/>
                              </w:rPr>
                              <w:t xml:space="preserve"> </w:t>
                            </w:r>
                            <w:r>
                              <w:rPr>
                                <w:color w:val="FFFFFF"/>
                                <w:spacing w:val="-2"/>
                                <w:sz w:val="22"/>
                              </w:rPr>
                              <w:t>and</w:t>
                            </w:r>
                            <w:r>
                              <w:rPr>
                                <w:color w:val="FFFFFF"/>
                                <w:spacing w:val="-13"/>
                                <w:sz w:val="22"/>
                              </w:rPr>
                              <w:t xml:space="preserve"> </w:t>
                            </w:r>
                            <w:r>
                              <w:rPr>
                                <w:color w:val="FFFFFF"/>
                                <w:spacing w:val="-2"/>
                                <w:sz w:val="22"/>
                              </w:rPr>
                              <w:t>enhance</w:t>
                            </w:r>
                            <w:r>
                              <w:rPr>
                                <w:color w:val="FFFFFF"/>
                                <w:spacing w:val="-13"/>
                                <w:sz w:val="22"/>
                              </w:rPr>
                              <w:t xml:space="preserve"> </w:t>
                            </w:r>
                            <w:r>
                              <w:rPr>
                                <w:color w:val="FFFFFF"/>
                                <w:spacing w:val="-2"/>
                                <w:sz w:val="22"/>
                              </w:rPr>
                              <w:t xml:space="preserve">collaboration </w:t>
                            </w:r>
                            <w:r>
                              <w:rPr>
                                <w:color w:val="FFFFFF"/>
                                <w:spacing w:val="-8"/>
                                <w:sz w:val="22"/>
                              </w:rPr>
                              <w:t>between</w:t>
                            </w:r>
                            <w:r>
                              <w:rPr>
                                <w:color w:val="FFFFFF"/>
                                <w:spacing w:val="-12"/>
                                <w:sz w:val="22"/>
                              </w:rPr>
                              <w:t xml:space="preserve"> </w:t>
                            </w:r>
                            <w:r>
                              <w:rPr>
                                <w:color w:val="FFFFFF"/>
                                <w:spacing w:val="-8"/>
                                <w:sz w:val="22"/>
                              </w:rPr>
                              <w:t>government</w:t>
                            </w:r>
                            <w:r>
                              <w:rPr>
                                <w:color w:val="FFFFFF"/>
                                <w:spacing w:val="-10"/>
                                <w:sz w:val="22"/>
                              </w:rPr>
                              <w:t xml:space="preserve"> </w:t>
                            </w:r>
                            <w:r>
                              <w:rPr>
                                <w:color w:val="FFFFFF"/>
                                <w:spacing w:val="-8"/>
                                <w:sz w:val="22"/>
                              </w:rPr>
                              <w:t>and</w:t>
                            </w:r>
                            <w:r>
                              <w:rPr>
                                <w:color w:val="FFFFFF"/>
                                <w:spacing w:val="-10"/>
                                <w:sz w:val="22"/>
                              </w:rPr>
                              <w:t xml:space="preserve"> </w:t>
                            </w:r>
                            <w:r>
                              <w:rPr>
                                <w:color w:val="FFFFFF"/>
                                <w:spacing w:val="-8"/>
                                <w:sz w:val="22"/>
                              </w:rPr>
                              <w:t xml:space="preserve">non-government </w:t>
                            </w:r>
                            <w:r>
                              <w:rPr>
                                <w:color w:val="FFFFFF"/>
                                <w:spacing w:val="-2"/>
                                <w:sz w:val="22"/>
                              </w:rPr>
                              <w:t>sectors,</w:t>
                            </w:r>
                            <w:r>
                              <w:rPr>
                                <w:color w:val="FFFFFF"/>
                                <w:spacing w:val="-14"/>
                                <w:sz w:val="22"/>
                              </w:rPr>
                              <w:t xml:space="preserve"> </w:t>
                            </w:r>
                            <w:r>
                              <w:rPr>
                                <w:color w:val="FFFFFF"/>
                                <w:spacing w:val="-2"/>
                                <w:sz w:val="22"/>
                              </w:rPr>
                              <w:t>offering</w:t>
                            </w:r>
                            <w:r>
                              <w:rPr>
                                <w:color w:val="FFFFFF"/>
                                <w:spacing w:val="-13"/>
                                <w:sz w:val="22"/>
                              </w:rPr>
                              <w:t xml:space="preserve"> </w:t>
                            </w:r>
                            <w:r>
                              <w:rPr>
                                <w:color w:val="FFFFFF"/>
                                <w:spacing w:val="-2"/>
                                <w:sz w:val="22"/>
                              </w:rPr>
                              <w:t>insights</w:t>
                            </w:r>
                            <w:r>
                              <w:rPr>
                                <w:color w:val="FFFFFF"/>
                                <w:spacing w:val="-13"/>
                                <w:sz w:val="22"/>
                              </w:rPr>
                              <w:t xml:space="preserve"> </w:t>
                            </w:r>
                            <w:r>
                              <w:rPr>
                                <w:color w:val="FFFFFF"/>
                                <w:spacing w:val="-2"/>
                                <w:sz w:val="22"/>
                              </w:rPr>
                              <w:t>for</w:t>
                            </w:r>
                            <w:r>
                              <w:rPr>
                                <w:color w:val="FFFFFF"/>
                                <w:spacing w:val="-14"/>
                                <w:sz w:val="22"/>
                              </w:rPr>
                              <w:t xml:space="preserve"> </w:t>
                            </w:r>
                            <w:r>
                              <w:rPr>
                                <w:color w:val="FFFFFF"/>
                                <w:spacing w:val="-2"/>
                                <w:sz w:val="22"/>
                              </w:rPr>
                              <w:t>ongoing improvement.</w:t>
                            </w:r>
                          </w:p>
                          <w:p w14:paraId="7B806CDF" w14:textId="77777777" w:rsidR="00285BA6" w:rsidRDefault="00285BA6" w:rsidP="00285BA6">
                            <w:pPr>
                              <w:tabs>
                                <w:tab w:val="left" w:pos="426"/>
                              </w:tabs>
                              <w:spacing w:before="121" w:line="266" w:lineRule="auto"/>
                              <w:ind w:left="426" w:right="428"/>
                              <w:rPr>
                                <w:color w:val="FFFFFF"/>
                                <w:spacing w:val="-2"/>
                                <w:sz w:val="22"/>
                              </w:rPr>
                            </w:pPr>
                          </w:p>
                          <w:p w14:paraId="08DDA8B7" w14:textId="77777777" w:rsidR="00285BA6" w:rsidRDefault="00285BA6" w:rsidP="00285BA6"/>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6259F" id="_x0000_s1032" style="position:absolute;margin-left:-.05pt;margin-top:-.4pt;width:448.1pt;height:237.35pt;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" fillcolor="#00275e" stroked="f">
                <v:textbox inset="0,0,0,0">
                  <w:txbxContent>
                    <w:p w14:paraId="0FE3012A" w14:textId="77777777" w:rsidR="00285BA6" w:rsidRDefault="00285BA6" w:rsidP="00285BA6">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150761C5" w14:textId="77777777" w:rsidR="00436131" w:rsidRPr="008921C8" w:rsidRDefault="00436131" w:rsidP="008921C8">
                      <w:pPr>
                        <w:pStyle w:val="CaseStudyHeading"/>
                      </w:pPr>
                      <w:r w:rsidRPr="008921C8">
                        <w:t>Family Violence Reform Implementation Monitor (Victoria)</w:t>
                      </w:r>
                    </w:p>
                    <w:p w14:paraId="573E7212" w14:textId="77777777" w:rsidR="00436131" w:rsidRDefault="00436131" w:rsidP="00436131">
                      <w:pPr>
                        <w:spacing w:before="121" w:line="266" w:lineRule="auto"/>
                        <w:ind w:left="430" w:hanging="19"/>
                      </w:pPr>
                      <w:r>
                        <w:rPr>
                          <w:color w:val="FFFFFF"/>
                          <w:w w:val="90"/>
                          <w:sz w:val="22"/>
                        </w:rPr>
                        <w:t xml:space="preserve">The Family Violence Reform Implementation </w:t>
                      </w:r>
                      <w:r>
                        <w:rPr>
                          <w:color w:val="FFFFFF"/>
                          <w:spacing w:val="-2"/>
                          <w:sz w:val="22"/>
                        </w:rPr>
                        <w:t>Monitor</w:t>
                      </w:r>
                      <w:r>
                        <w:rPr>
                          <w:color w:val="FFFFFF"/>
                          <w:spacing w:val="-14"/>
                          <w:sz w:val="22"/>
                        </w:rPr>
                        <w:t xml:space="preserve"> </w:t>
                      </w:r>
                      <w:r>
                        <w:rPr>
                          <w:color w:val="FFFFFF"/>
                          <w:spacing w:val="-2"/>
                          <w:sz w:val="22"/>
                        </w:rPr>
                        <w:t>(FVRIM)</w:t>
                      </w:r>
                      <w:r>
                        <w:rPr>
                          <w:color w:val="FFFFFF"/>
                          <w:spacing w:val="-13"/>
                          <w:sz w:val="22"/>
                        </w:rPr>
                        <w:t xml:space="preserve"> </w:t>
                      </w:r>
                      <w:r>
                        <w:rPr>
                          <w:color w:val="FFFFFF"/>
                          <w:spacing w:val="-2"/>
                          <w:sz w:val="22"/>
                        </w:rPr>
                        <w:t>was</w:t>
                      </w:r>
                      <w:r>
                        <w:rPr>
                          <w:color w:val="FFFFFF"/>
                          <w:spacing w:val="-13"/>
                          <w:sz w:val="22"/>
                        </w:rPr>
                        <w:t xml:space="preserve"> </w:t>
                      </w:r>
                      <w:r>
                        <w:rPr>
                          <w:color w:val="FFFFFF"/>
                          <w:spacing w:val="-2"/>
                          <w:sz w:val="22"/>
                        </w:rPr>
                        <w:t>established</w:t>
                      </w:r>
                      <w:r>
                        <w:rPr>
                          <w:color w:val="FFFFFF"/>
                          <w:spacing w:val="-14"/>
                          <w:sz w:val="22"/>
                        </w:rPr>
                        <w:t xml:space="preserve"> </w:t>
                      </w:r>
                      <w:r>
                        <w:rPr>
                          <w:color w:val="FFFFFF"/>
                          <w:spacing w:val="-2"/>
                          <w:sz w:val="22"/>
                        </w:rPr>
                        <w:t>in</w:t>
                      </w:r>
                    </w:p>
                    <w:p w14:paraId="11AAFC86" w14:textId="77777777" w:rsidR="00436131" w:rsidRDefault="00436131" w:rsidP="00436131">
                      <w:pPr>
                        <w:spacing w:line="266" w:lineRule="auto"/>
                        <w:ind w:left="424" w:right="557" w:firstLine="3"/>
                      </w:pPr>
                      <w:r>
                        <w:rPr>
                          <w:color w:val="FFFFFF"/>
                          <w:spacing w:val="-6"/>
                          <w:sz w:val="22"/>
                        </w:rPr>
                        <w:t>2017</w:t>
                      </w:r>
                      <w:r>
                        <w:rPr>
                          <w:color w:val="FFFFFF"/>
                          <w:spacing w:val="-9"/>
                          <w:sz w:val="22"/>
                        </w:rPr>
                        <w:t xml:space="preserve"> </w:t>
                      </w:r>
                      <w:r>
                        <w:rPr>
                          <w:color w:val="FFFFFF"/>
                          <w:spacing w:val="-6"/>
                          <w:sz w:val="22"/>
                        </w:rPr>
                        <w:t>after</w:t>
                      </w:r>
                      <w:r>
                        <w:rPr>
                          <w:color w:val="FFFFFF"/>
                          <w:spacing w:val="-9"/>
                          <w:sz w:val="22"/>
                        </w:rPr>
                        <w:t xml:space="preserve"> </w:t>
                      </w:r>
                      <w:r>
                        <w:rPr>
                          <w:color w:val="FFFFFF"/>
                          <w:spacing w:val="-6"/>
                          <w:sz w:val="22"/>
                        </w:rPr>
                        <w:t>the</w:t>
                      </w:r>
                      <w:r>
                        <w:rPr>
                          <w:color w:val="FFFFFF"/>
                          <w:spacing w:val="-9"/>
                          <w:sz w:val="22"/>
                        </w:rPr>
                        <w:t xml:space="preserve"> </w:t>
                      </w:r>
                      <w:r>
                        <w:rPr>
                          <w:color w:val="FFFFFF"/>
                          <w:spacing w:val="-6"/>
                          <w:sz w:val="22"/>
                        </w:rPr>
                        <w:t>Royal</w:t>
                      </w:r>
                      <w:r>
                        <w:rPr>
                          <w:color w:val="FFFFFF"/>
                          <w:spacing w:val="-9"/>
                          <w:sz w:val="22"/>
                        </w:rPr>
                        <w:t xml:space="preserve"> </w:t>
                      </w:r>
                      <w:r>
                        <w:rPr>
                          <w:color w:val="FFFFFF"/>
                          <w:spacing w:val="-6"/>
                          <w:sz w:val="22"/>
                        </w:rPr>
                        <w:t>Commission</w:t>
                      </w:r>
                      <w:r>
                        <w:rPr>
                          <w:color w:val="FFFFFF"/>
                          <w:spacing w:val="-9"/>
                          <w:sz w:val="22"/>
                        </w:rPr>
                        <w:t xml:space="preserve"> </w:t>
                      </w:r>
                      <w:r>
                        <w:rPr>
                          <w:color w:val="FFFFFF"/>
                          <w:spacing w:val="-6"/>
                          <w:sz w:val="22"/>
                        </w:rPr>
                        <w:t>into Family</w:t>
                      </w:r>
                      <w:r>
                        <w:rPr>
                          <w:color w:val="FFFFFF"/>
                          <w:spacing w:val="-10"/>
                          <w:sz w:val="22"/>
                        </w:rPr>
                        <w:t xml:space="preserve"> </w:t>
                      </w:r>
                      <w:r>
                        <w:rPr>
                          <w:color w:val="FFFFFF"/>
                          <w:spacing w:val="-6"/>
                          <w:sz w:val="22"/>
                        </w:rPr>
                        <w:t>Violence.</w:t>
                      </w:r>
                      <w:r>
                        <w:rPr>
                          <w:color w:val="FFFFFF"/>
                          <w:spacing w:val="-10"/>
                          <w:sz w:val="22"/>
                        </w:rPr>
                        <w:t xml:space="preserve"> </w:t>
                      </w:r>
                      <w:r>
                        <w:rPr>
                          <w:color w:val="FFFFFF"/>
                          <w:spacing w:val="-6"/>
                          <w:sz w:val="22"/>
                        </w:rPr>
                        <w:t>The</w:t>
                      </w:r>
                      <w:r>
                        <w:rPr>
                          <w:color w:val="FFFFFF"/>
                          <w:spacing w:val="-10"/>
                          <w:sz w:val="22"/>
                        </w:rPr>
                        <w:t xml:space="preserve"> </w:t>
                      </w:r>
                      <w:r>
                        <w:rPr>
                          <w:color w:val="FFFFFF"/>
                          <w:spacing w:val="-6"/>
                          <w:sz w:val="22"/>
                        </w:rPr>
                        <w:t>FVRIM</w:t>
                      </w:r>
                      <w:r>
                        <w:rPr>
                          <w:color w:val="FFFFFF"/>
                          <w:spacing w:val="-10"/>
                          <w:sz w:val="22"/>
                        </w:rPr>
                        <w:t xml:space="preserve"> </w:t>
                      </w:r>
                      <w:r>
                        <w:rPr>
                          <w:color w:val="FFFFFF"/>
                          <w:spacing w:val="-6"/>
                          <w:sz w:val="22"/>
                        </w:rPr>
                        <w:t xml:space="preserve">oversaw </w:t>
                      </w:r>
                      <w:r>
                        <w:rPr>
                          <w:color w:val="FFFFFF"/>
                          <w:spacing w:val="-2"/>
                          <w:sz w:val="22"/>
                        </w:rPr>
                        <w:t>Victoria’s</w:t>
                      </w:r>
                      <w:r>
                        <w:rPr>
                          <w:color w:val="FFFFFF"/>
                          <w:spacing w:val="-11"/>
                          <w:sz w:val="22"/>
                        </w:rPr>
                        <w:t xml:space="preserve"> </w:t>
                      </w:r>
                      <w:r>
                        <w:rPr>
                          <w:color w:val="FFFFFF"/>
                          <w:spacing w:val="-2"/>
                          <w:sz w:val="22"/>
                        </w:rPr>
                        <w:t>efforts</w:t>
                      </w:r>
                      <w:r>
                        <w:rPr>
                          <w:color w:val="FFFFFF"/>
                          <w:spacing w:val="-11"/>
                          <w:sz w:val="22"/>
                        </w:rPr>
                        <w:t xml:space="preserve"> </w:t>
                      </w:r>
                      <w:r>
                        <w:rPr>
                          <w:color w:val="FFFFFF"/>
                          <w:spacing w:val="-2"/>
                          <w:sz w:val="22"/>
                        </w:rPr>
                        <w:t>in</w:t>
                      </w:r>
                      <w:r>
                        <w:rPr>
                          <w:color w:val="FFFFFF"/>
                          <w:spacing w:val="-11"/>
                          <w:sz w:val="22"/>
                        </w:rPr>
                        <w:t xml:space="preserve"> </w:t>
                      </w:r>
                      <w:r>
                        <w:rPr>
                          <w:color w:val="FFFFFF"/>
                          <w:spacing w:val="-2"/>
                          <w:sz w:val="22"/>
                        </w:rPr>
                        <w:t>implementing</w:t>
                      </w:r>
                      <w:r>
                        <w:rPr>
                          <w:color w:val="FFFFFF"/>
                          <w:spacing w:val="-11"/>
                          <w:sz w:val="22"/>
                        </w:rPr>
                        <w:t xml:space="preserve"> </w:t>
                      </w:r>
                      <w:r>
                        <w:rPr>
                          <w:color w:val="FFFFFF"/>
                          <w:spacing w:val="-2"/>
                          <w:sz w:val="22"/>
                        </w:rPr>
                        <w:t xml:space="preserve">the </w:t>
                      </w:r>
                      <w:r>
                        <w:rPr>
                          <w:color w:val="FFFFFF"/>
                          <w:spacing w:val="-4"/>
                          <w:sz w:val="22"/>
                        </w:rPr>
                        <w:t xml:space="preserve">recommendations for reform, engaging </w:t>
                      </w:r>
                      <w:r>
                        <w:rPr>
                          <w:color w:val="FFFFFF"/>
                          <w:spacing w:val="-8"/>
                          <w:sz w:val="22"/>
                        </w:rPr>
                        <w:t xml:space="preserve">with government and sector stakeholders </w:t>
                      </w:r>
                      <w:r>
                        <w:rPr>
                          <w:color w:val="FFFFFF"/>
                          <w:sz w:val="22"/>
                        </w:rPr>
                        <w:t>to</w:t>
                      </w:r>
                      <w:r>
                        <w:rPr>
                          <w:color w:val="FFFFFF"/>
                          <w:spacing w:val="-16"/>
                          <w:sz w:val="22"/>
                        </w:rPr>
                        <w:t xml:space="preserve"> </w:t>
                      </w:r>
                      <w:r>
                        <w:rPr>
                          <w:color w:val="FFFFFF"/>
                          <w:sz w:val="22"/>
                        </w:rPr>
                        <w:t>identify</w:t>
                      </w:r>
                      <w:r>
                        <w:rPr>
                          <w:color w:val="FFFFFF"/>
                          <w:spacing w:val="-15"/>
                          <w:sz w:val="22"/>
                        </w:rPr>
                        <w:t xml:space="preserve"> </w:t>
                      </w:r>
                      <w:r>
                        <w:rPr>
                          <w:color w:val="FFFFFF"/>
                          <w:sz w:val="22"/>
                        </w:rPr>
                        <w:t>best</w:t>
                      </w:r>
                      <w:r>
                        <w:rPr>
                          <w:color w:val="FFFFFF"/>
                          <w:spacing w:val="-15"/>
                          <w:sz w:val="22"/>
                        </w:rPr>
                        <w:t xml:space="preserve"> </w:t>
                      </w:r>
                      <w:r>
                        <w:rPr>
                          <w:color w:val="FFFFFF"/>
                          <w:sz w:val="22"/>
                        </w:rPr>
                        <w:t>practices</w:t>
                      </w:r>
                      <w:r>
                        <w:rPr>
                          <w:color w:val="FFFFFF"/>
                          <w:spacing w:val="-16"/>
                          <w:sz w:val="22"/>
                        </w:rPr>
                        <w:t xml:space="preserve"> </w:t>
                      </w:r>
                      <w:r>
                        <w:rPr>
                          <w:color w:val="FFFFFF"/>
                          <w:sz w:val="22"/>
                        </w:rPr>
                        <w:t>and</w:t>
                      </w:r>
                      <w:r>
                        <w:rPr>
                          <w:color w:val="FFFFFF"/>
                          <w:spacing w:val="-15"/>
                          <w:sz w:val="22"/>
                        </w:rPr>
                        <w:t xml:space="preserve"> </w:t>
                      </w:r>
                      <w:r>
                        <w:rPr>
                          <w:color w:val="FFFFFF"/>
                          <w:sz w:val="22"/>
                        </w:rPr>
                        <w:t xml:space="preserve">emerging </w:t>
                      </w:r>
                      <w:r>
                        <w:rPr>
                          <w:color w:val="FFFFFF"/>
                          <w:spacing w:val="-6"/>
                          <w:sz w:val="22"/>
                        </w:rPr>
                        <w:t>risks.</w:t>
                      </w:r>
                      <w:r>
                        <w:rPr>
                          <w:color w:val="FFFFFF"/>
                          <w:spacing w:val="-7"/>
                          <w:sz w:val="22"/>
                        </w:rPr>
                        <w:t xml:space="preserve"> </w:t>
                      </w:r>
                      <w:r>
                        <w:rPr>
                          <w:color w:val="FFFFFF"/>
                          <w:spacing w:val="-6"/>
                          <w:sz w:val="22"/>
                        </w:rPr>
                        <w:t>Annual</w:t>
                      </w:r>
                      <w:r>
                        <w:rPr>
                          <w:color w:val="FFFFFF"/>
                          <w:spacing w:val="-7"/>
                          <w:sz w:val="22"/>
                        </w:rPr>
                        <w:t xml:space="preserve"> </w:t>
                      </w:r>
                      <w:r>
                        <w:rPr>
                          <w:color w:val="FFFFFF"/>
                          <w:spacing w:val="-6"/>
                          <w:sz w:val="22"/>
                        </w:rPr>
                        <w:t>reports</w:t>
                      </w:r>
                      <w:r>
                        <w:rPr>
                          <w:color w:val="FFFFFF"/>
                          <w:spacing w:val="-7"/>
                          <w:sz w:val="22"/>
                        </w:rPr>
                        <w:t xml:space="preserve"> </w:t>
                      </w:r>
                      <w:r>
                        <w:rPr>
                          <w:color w:val="FFFFFF"/>
                          <w:spacing w:val="-6"/>
                          <w:sz w:val="22"/>
                        </w:rPr>
                        <w:t>from</w:t>
                      </w:r>
                      <w:r>
                        <w:rPr>
                          <w:color w:val="FFFFFF"/>
                          <w:spacing w:val="-7"/>
                          <w:sz w:val="22"/>
                        </w:rPr>
                        <w:t xml:space="preserve"> </w:t>
                      </w:r>
                      <w:r>
                        <w:rPr>
                          <w:color w:val="FFFFFF"/>
                          <w:spacing w:val="-6"/>
                          <w:sz w:val="22"/>
                        </w:rPr>
                        <w:t>2017</w:t>
                      </w:r>
                      <w:r>
                        <w:rPr>
                          <w:color w:val="FFFFFF"/>
                          <w:spacing w:val="-7"/>
                          <w:sz w:val="22"/>
                        </w:rPr>
                        <w:t xml:space="preserve"> </w:t>
                      </w:r>
                      <w:r>
                        <w:rPr>
                          <w:color w:val="FFFFFF"/>
                          <w:spacing w:val="-6"/>
                          <w:sz w:val="22"/>
                        </w:rPr>
                        <w:t>to</w:t>
                      </w:r>
                      <w:r>
                        <w:rPr>
                          <w:color w:val="FFFFFF"/>
                          <w:spacing w:val="-7"/>
                          <w:sz w:val="22"/>
                        </w:rPr>
                        <w:t xml:space="preserve"> </w:t>
                      </w:r>
                      <w:r>
                        <w:rPr>
                          <w:color w:val="FFFFFF"/>
                          <w:spacing w:val="-6"/>
                          <w:sz w:val="22"/>
                        </w:rPr>
                        <w:t xml:space="preserve">2020 </w:t>
                      </w:r>
                      <w:r>
                        <w:rPr>
                          <w:color w:val="FFFFFF"/>
                          <w:spacing w:val="-4"/>
                          <w:sz w:val="22"/>
                        </w:rPr>
                        <w:t>tracked</w:t>
                      </w:r>
                      <w:r>
                        <w:rPr>
                          <w:color w:val="FFFFFF"/>
                          <w:spacing w:val="-6"/>
                          <w:sz w:val="22"/>
                        </w:rPr>
                        <w:t xml:space="preserve"> </w:t>
                      </w:r>
                      <w:r>
                        <w:rPr>
                          <w:color w:val="FFFFFF"/>
                          <w:spacing w:val="-4"/>
                          <w:sz w:val="22"/>
                        </w:rPr>
                        <w:t>the</w:t>
                      </w:r>
                      <w:r>
                        <w:rPr>
                          <w:color w:val="FFFFFF"/>
                          <w:spacing w:val="-6"/>
                          <w:sz w:val="22"/>
                        </w:rPr>
                        <w:t xml:space="preserve"> </w:t>
                      </w:r>
                      <w:r>
                        <w:rPr>
                          <w:color w:val="FFFFFF"/>
                          <w:spacing w:val="-4"/>
                          <w:sz w:val="22"/>
                        </w:rPr>
                        <w:t>progress</w:t>
                      </w:r>
                      <w:r>
                        <w:rPr>
                          <w:color w:val="FFFFFF"/>
                          <w:spacing w:val="-6"/>
                          <w:sz w:val="22"/>
                        </w:rPr>
                        <w:t xml:space="preserve"> </w:t>
                      </w:r>
                      <w:r>
                        <w:rPr>
                          <w:color w:val="FFFFFF"/>
                          <w:spacing w:val="-4"/>
                          <w:sz w:val="22"/>
                        </w:rPr>
                        <w:t>and</w:t>
                      </w:r>
                      <w:r>
                        <w:rPr>
                          <w:color w:val="FFFFFF"/>
                          <w:spacing w:val="-6"/>
                          <w:sz w:val="22"/>
                        </w:rPr>
                        <w:t xml:space="preserve"> </w:t>
                      </w:r>
                      <w:r>
                        <w:rPr>
                          <w:color w:val="FFFFFF"/>
                          <w:spacing w:val="-4"/>
                          <w:sz w:val="22"/>
                        </w:rPr>
                        <w:t>effectiveness</w:t>
                      </w:r>
                    </w:p>
                    <w:p w14:paraId="67A66E4E" w14:textId="77777777" w:rsidR="00436131" w:rsidRDefault="00436131" w:rsidP="00436131">
                      <w:pPr>
                        <w:spacing w:line="266" w:lineRule="auto"/>
                        <w:ind w:left="430" w:right="469" w:firstLine="1"/>
                      </w:pPr>
                      <w:r>
                        <w:rPr>
                          <w:color w:val="FFFFFF"/>
                          <w:spacing w:val="-2"/>
                          <w:sz w:val="22"/>
                        </w:rPr>
                        <w:t>of</w:t>
                      </w:r>
                      <w:r>
                        <w:rPr>
                          <w:color w:val="FFFFFF"/>
                          <w:spacing w:val="-14"/>
                          <w:sz w:val="22"/>
                        </w:rPr>
                        <w:t xml:space="preserve"> </w:t>
                      </w:r>
                      <w:r>
                        <w:rPr>
                          <w:color w:val="FFFFFF"/>
                          <w:spacing w:val="-2"/>
                          <w:sz w:val="22"/>
                        </w:rPr>
                        <w:t>reforms,</w:t>
                      </w:r>
                      <w:r>
                        <w:rPr>
                          <w:color w:val="FFFFFF"/>
                          <w:spacing w:val="-13"/>
                          <w:sz w:val="22"/>
                        </w:rPr>
                        <w:t xml:space="preserve"> </w:t>
                      </w:r>
                      <w:r>
                        <w:rPr>
                          <w:color w:val="FFFFFF"/>
                          <w:spacing w:val="-2"/>
                          <w:sz w:val="22"/>
                        </w:rPr>
                        <w:t>including</w:t>
                      </w:r>
                      <w:r>
                        <w:rPr>
                          <w:color w:val="FFFFFF"/>
                          <w:spacing w:val="-13"/>
                          <w:sz w:val="22"/>
                        </w:rPr>
                        <w:t xml:space="preserve"> </w:t>
                      </w:r>
                      <w:r>
                        <w:rPr>
                          <w:color w:val="FFFFFF"/>
                          <w:spacing w:val="-2"/>
                          <w:sz w:val="22"/>
                        </w:rPr>
                        <w:t>a</w:t>
                      </w:r>
                      <w:r>
                        <w:rPr>
                          <w:color w:val="FFFFFF"/>
                          <w:spacing w:val="-13"/>
                          <w:sz w:val="22"/>
                        </w:rPr>
                        <w:t xml:space="preserve"> </w:t>
                      </w:r>
                      <w:r>
                        <w:rPr>
                          <w:color w:val="FFFFFF"/>
                          <w:spacing w:val="-2"/>
                          <w:sz w:val="22"/>
                        </w:rPr>
                        <w:t>focus</w:t>
                      </w:r>
                      <w:r>
                        <w:rPr>
                          <w:color w:val="FFFFFF"/>
                          <w:spacing w:val="-14"/>
                          <w:sz w:val="22"/>
                        </w:rPr>
                        <w:t xml:space="preserve"> </w:t>
                      </w:r>
                      <w:r>
                        <w:rPr>
                          <w:color w:val="FFFFFF"/>
                          <w:spacing w:val="-2"/>
                          <w:sz w:val="22"/>
                        </w:rPr>
                        <w:t>on</w:t>
                      </w:r>
                      <w:r>
                        <w:rPr>
                          <w:color w:val="FFFFFF"/>
                          <w:spacing w:val="-13"/>
                          <w:sz w:val="22"/>
                        </w:rPr>
                        <w:t xml:space="preserve"> </w:t>
                      </w:r>
                      <w:r>
                        <w:rPr>
                          <w:color w:val="FFFFFF"/>
                          <w:spacing w:val="-2"/>
                          <w:sz w:val="22"/>
                        </w:rPr>
                        <w:t xml:space="preserve">primary </w:t>
                      </w:r>
                      <w:r>
                        <w:rPr>
                          <w:color w:val="FFFFFF"/>
                          <w:spacing w:val="-4"/>
                          <w:sz w:val="22"/>
                        </w:rPr>
                        <w:t>prevention</w:t>
                      </w:r>
                      <w:r>
                        <w:rPr>
                          <w:color w:val="FFFFFF"/>
                          <w:spacing w:val="-8"/>
                          <w:sz w:val="22"/>
                        </w:rPr>
                        <w:t xml:space="preserve"> </w:t>
                      </w:r>
                      <w:r>
                        <w:rPr>
                          <w:color w:val="FFFFFF"/>
                          <w:spacing w:val="-4"/>
                          <w:sz w:val="22"/>
                        </w:rPr>
                        <w:t>system</w:t>
                      </w:r>
                      <w:r>
                        <w:rPr>
                          <w:color w:val="FFFFFF"/>
                          <w:spacing w:val="-8"/>
                          <w:sz w:val="22"/>
                        </w:rPr>
                        <w:t xml:space="preserve"> </w:t>
                      </w:r>
                      <w:r>
                        <w:rPr>
                          <w:color w:val="FFFFFF"/>
                          <w:spacing w:val="-4"/>
                          <w:sz w:val="22"/>
                        </w:rPr>
                        <w:t>architecture.</w:t>
                      </w:r>
                      <w:r>
                        <w:rPr>
                          <w:color w:val="FFFFFF"/>
                          <w:spacing w:val="-8"/>
                          <w:sz w:val="22"/>
                        </w:rPr>
                        <w:t xml:space="preserve"> </w:t>
                      </w:r>
                      <w:r>
                        <w:rPr>
                          <w:color w:val="FFFFFF"/>
                          <w:spacing w:val="-4"/>
                          <w:sz w:val="22"/>
                        </w:rPr>
                        <w:t xml:space="preserve">The </w:t>
                      </w:r>
                      <w:r>
                        <w:rPr>
                          <w:color w:val="FFFFFF"/>
                          <w:w w:val="90"/>
                          <w:sz w:val="22"/>
                        </w:rPr>
                        <w:t xml:space="preserve">Primary Prevention report evaluated efforts </w:t>
                      </w:r>
                      <w:r>
                        <w:rPr>
                          <w:color w:val="FFFFFF"/>
                          <w:spacing w:val="-2"/>
                          <w:sz w:val="22"/>
                        </w:rPr>
                        <w:t>to</w:t>
                      </w:r>
                      <w:r>
                        <w:rPr>
                          <w:color w:val="FFFFFF"/>
                          <w:spacing w:val="-14"/>
                          <w:sz w:val="22"/>
                        </w:rPr>
                        <w:t xml:space="preserve"> </w:t>
                      </w:r>
                      <w:r>
                        <w:rPr>
                          <w:color w:val="FFFFFF"/>
                          <w:spacing w:val="-2"/>
                          <w:sz w:val="22"/>
                        </w:rPr>
                        <w:t>establish</w:t>
                      </w:r>
                      <w:r>
                        <w:rPr>
                          <w:color w:val="FFFFFF"/>
                          <w:spacing w:val="-13"/>
                          <w:sz w:val="22"/>
                        </w:rPr>
                        <w:t xml:space="preserve"> </w:t>
                      </w:r>
                      <w:r>
                        <w:rPr>
                          <w:color w:val="FFFFFF"/>
                          <w:spacing w:val="-2"/>
                          <w:sz w:val="22"/>
                        </w:rPr>
                        <w:t>effective</w:t>
                      </w:r>
                      <w:r>
                        <w:rPr>
                          <w:color w:val="FFFFFF"/>
                          <w:spacing w:val="-13"/>
                          <w:sz w:val="22"/>
                        </w:rPr>
                        <w:t xml:space="preserve"> </w:t>
                      </w:r>
                      <w:r>
                        <w:rPr>
                          <w:color w:val="FFFFFF"/>
                          <w:spacing w:val="-2"/>
                          <w:sz w:val="22"/>
                        </w:rPr>
                        <w:t>primary</w:t>
                      </w:r>
                      <w:r>
                        <w:rPr>
                          <w:color w:val="FFFFFF"/>
                          <w:spacing w:val="-14"/>
                          <w:sz w:val="22"/>
                        </w:rPr>
                        <w:t xml:space="preserve"> </w:t>
                      </w:r>
                      <w:r>
                        <w:rPr>
                          <w:color w:val="FFFFFF"/>
                          <w:spacing w:val="-2"/>
                          <w:sz w:val="22"/>
                        </w:rPr>
                        <w:t>prevention structures</w:t>
                      </w:r>
                      <w:r>
                        <w:rPr>
                          <w:color w:val="FFFFFF"/>
                          <w:spacing w:val="-14"/>
                          <w:sz w:val="22"/>
                        </w:rPr>
                        <w:t xml:space="preserve"> </w:t>
                      </w:r>
                      <w:r>
                        <w:rPr>
                          <w:color w:val="FFFFFF"/>
                          <w:spacing w:val="-2"/>
                          <w:sz w:val="22"/>
                        </w:rPr>
                        <w:t>and</w:t>
                      </w:r>
                      <w:r>
                        <w:rPr>
                          <w:color w:val="FFFFFF"/>
                          <w:spacing w:val="-13"/>
                          <w:sz w:val="22"/>
                        </w:rPr>
                        <w:t xml:space="preserve"> </w:t>
                      </w:r>
                      <w:r>
                        <w:rPr>
                          <w:color w:val="FFFFFF"/>
                          <w:spacing w:val="-2"/>
                          <w:sz w:val="22"/>
                        </w:rPr>
                        <w:t>enhance</w:t>
                      </w:r>
                      <w:r>
                        <w:rPr>
                          <w:color w:val="FFFFFF"/>
                          <w:spacing w:val="-13"/>
                          <w:sz w:val="22"/>
                        </w:rPr>
                        <w:t xml:space="preserve"> </w:t>
                      </w:r>
                      <w:r>
                        <w:rPr>
                          <w:color w:val="FFFFFF"/>
                          <w:spacing w:val="-2"/>
                          <w:sz w:val="22"/>
                        </w:rPr>
                        <w:t xml:space="preserve">collaboration </w:t>
                      </w:r>
                      <w:r>
                        <w:rPr>
                          <w:color w:val="FFFFFF"/>
                          <w:spacing w:val="-8"/>
                          <w:sz w:val="22"/>
                        </w:rPr>
                        <w:t>between</w:t>
                      </w:r>
                      <w:r>
                        <w:rPr>
                          <w:color w:val="FFFFFF"/>
                          <w:spacing w:val="-12"/>
                          <w:sz w:val="22"/>
                        </w:rPr>
                        <w:t xml:space="preserve"> </w:t>
                      </w:r>
                      <w:r>
                        <w:rPr>
                          <w:color w:val="FFFFFF"/>
                          <w:spacing w:val="-8"/>
                          <w:sz w:val="22"/>
                        </w:rPr>
                        <w:t>government</w:t>
                      </w:r>
                      <w:r>
                        <w:rPr>
                          <w:color w:val="FFFFFF"/>
                          <w:spacing w:val="-10"/>
                          <w:sz w:val="22"/>
                        </w:rPr>
                        <w:t xml:space="preserve"> </w:t>
                      </w:r>
                      <w:r>
                        <w:rPr>
                          <w:color w:val="FFFFFF"/>
                          <w:spacing w:val="-8"/>
                          <w:sz w:val="22"/>
                        </w:rPr>
                        <w:t>and</w:t>
                      </w:r>
                      <w:r>
                        <w:rPr>
                          <w:color w:val="FFFFFF"/>
                          <w:spacing w:val="-10"/>
                          <w:sz w:val="22"/>
                        </w:rPr>
                        <w:t xml:space="preserve"> </w:t>
                      </w:r>
                      <w:r>
                        <w:rPr>
                          <w:color w:val="FFFFFF"/>
                          <w:spacing w:val="-8"/>
                          <w:sz w:val="22"/>
                        </w:rPr>
                        <w:t xml:space="preserve">non-government </w:t>
                      </w:r>
                      <w:r>
                        <w:rPr>
                          <w:color w:val="FFFFFF"/>
                          <w:spacing w:val="-2"/>
                          <w:sz w:val="22"/>
                        </w:rPr>
                        <w:t>sectors,</w:t>
                      </w:r>
                      <w:r>
                        <w:rPr>
                          <w:color w:val="FFFFFF"/>
                          <w:spacing w:val="-14"/>
                          <w:sz w:val="22"/>
                        </w:rPr>
                        <w:t xml:space="preserve"> </w:t>
                      </w:r>
                      <w:r>
                        <w:rPr>
                          <w:color w:val="FFFFFF"/>
                          <w:spacing w:val="-2"/>
                          <w:sz w:val="22"/>
                        </w:rPr>
                        <w:t>offering</w:t>
                      </w:r>
                      <w:r>
                        <w:rPr>
                          <w:color w:val="FFFFFF"/>
                          <w:spacing w:val="-13"/>
                          <w:sz w:val="22"/>
                        </w:rPr>
                        <w:t xml:space="preserve"> </w:t>
                      </w:r>
                      <w:r>
                        <w:rPr>
                          <w:color w:val="FFFFFF"/>
                          <w:spacing w:val="-2"/>
                          <w:sz w:val="22"/>
                        </w:rPr>
                        <w:t>insights</w:t>
                      </w:r>
                      <w:r>
                        <w:rPr>
                          <w:color w:val="FFFFFF"/>
                          <w:spacing w:val="-13"/>
                          <w:sz w:val="22"/>
                        </w:rPr>
                        <w:t xml:space="preserve"> </w:t>
                      </w:r>
                      <w:r>
                        <w:rPr>
                          <w:color w:val="FFFFFF"/>
                          <w:spacing w:val="-2"/>
                          <w:sz w:val="22"/>
                        </w:rPr>
                        <w:t>for</w:t>
                      </w:r>
                      <w:r>
                        <w:rPr>
                          <w:color w:val="FFFFFF"/>
                          <w:spacing w:val="-14"/>
                          <w:sz w:val="22"/>
                        </w:rPr>
                        <w:t xml:space="preserve"> </w:t>
                      </w:r>
                      <w:r>
                        <w:rPr>
                          <w:color w:val="FFFFFF"/>
                          <w:spacing w:val="-2"/>
                          <w:sz w:val="22"/>
                        </w:rPr>
                        <w:t>ongoing improvement.</w:t>
                      </w:r>
                    </w:p>
                    <w:p w14:paraId="7B806CDF" w14:textId="77777777" w:rsidR="00285BA6" w:rsidRDefault="00285BA6" w:rsidP="00285BA6">
                      <w:pPr>
                        <w:tabs>
                          <w:tab w:val="left" w:pos="426"/>
                        </w:tabs>
                        <w:spacing w:before="121" w:line="266" w:lineRule="auto"/>
                        <w:ind w:left="426" w:right="428"/>
                        <w:rPr>
                          <w:color w:val="FFFFFF"/>
                          <w:spacing w:val="-2"/>
                          <w:sz w:val="22"/>
                        </w:rPr>
                      </w:pPr>
                    </w:p>
                    <w:p w14:paraId="08DDA8B7" w14:textId="77777777" w:rsidR="00285BA6" w:rsidRDefault="00285BA6" w:rsidP="00285BA6"/>
                  </w:txbxContent>
                </v:textbox>
              </v:roundrect>
            </w:pict>
          </mc:Fallback>
        </mc:AlternateContent>
      </w:r>
    </w:p>
    <w:p w14:paraId="37AE321C" w14:textId="77777777" w:rsidR="0062282E" w:rsidRDefault="0062282E" w:rsidP="004C361A"/>
    <w:p w14:paraId="4ABC88F4" w14:textId="77777777" w:rsidR="009305A7" w:rsidRDefault="009305A7" w:rsidP="004C361A"/>
    <w:p w14:paraId="2B906414" w14:textId="77777777" w:rsidR="009305A7" w:rsidRDefault="009305A7" w:rsidP="004C361A"/>
    <w:p w14:paraId="2F952C06" w14:textId="77777777" w:rsidR="009305A7" w:rsidRDefault="009305A7" w:rsidP="004C361A"/>
    <w:p w14:paraId="480E812F" w14:textId="77777777" w:rsidR="009305A7" w:rsidRDefault="009305A7" w:rsidP="004C361A"/>
    <w:p w14:paraId="6ACB57BB" w14:textId="77777777" w:rsidR="009305A7" w:rsidRDefault="009305A7" w:rsidP="004C361A"/>
    <w:p w14:paraId="71918F87" w14:textId="77777777" w:rsidR="009305A7" w:rsidRDefault="009305A7" w:rsidP="004C361A"/>
    <w:p w14:paraId="37231FEE" w14:textId="77777777" w:rsidR="009305A7" w:rsidRDefault="009305A7" w:rsidP="004C361A"/>
    <w:p w14:paraId="096D5F26" w14:textId="77777777" w:rsidR="009305A7" w:rsidRDefault="009305A7" w:rsidP="004C361A"/>
    <w:p w14:paraId="19BB76FF" w14:textId="77777777" w:rsidR="0062282E" w:rsidRDefault="0062282E" w:rsidP="004C361A"/>
    <w:p w14:paraId="19015BB7" w14:textId="3EFD8C7F" w:rsidR="009305A7" w:rsidRPr="009305A7" w:rsidRDefault="009305A7" w:rsidP="009305A7">
      <w:pPr>
        <w:pStyle w:val="Heading2"/>
      </w:pPr>
      <w:r w:rsidRPr="009305A7">
        <w:t>Key actions for government</w:t>
      </w:r>
    </w:p>
    <w:p w14:paraId="73BE08C3" w14:textId="57604612" w:rsidR="009305A7" w:rsidRPr="009305A7" w:rsidRDefault="009305A7" w:rsidP="007235E7">
      <w:pPr>
        <w:pStyle w:val="ListParagraph"/>
        <w:numPr>
          <w:ilvl w:val="0"/>
          <w:numId w:val="33"/>
        </w:numPr>
      </w:pPr>
      <w:r w:rsidRPr="009305A7">
        <w:t>Ensure that primary prevention is integrated in monitoring and evaluation</w:t>
      </w:r>
      <w:r w:rsidR="00B90375">
        <w:t xml:space="preserve"> </w:t>
      </w:r>
      <w:r w:rsidRPr="009305A7">
        <w:t>frameworks of all governments.</w:t>
      </w:r>
    </w:p>
    <w:p w14:paraId="5E541EA5" w14:textId="4AE35C9E" w:rsidR="009305A7" w:rsidRPr="009305A7" w:rsidRDefault="009305A7" w:rsidP="007235E7">
      <w:pPr>
        <w:pStyle w:val="ListParagraph"/>
        <w:numPr>
          <w:ilvl w:val="0"/>
          <w:numId w:val="33"/>
        </w:numPr>
      </w:pPr>
      <w:r w:rsidRPr="009305A7">
        <w:t>Support a coordinated and consistent national approach to monitoring and</w:t>
      </w:r>
      <w:r w:rsidR="00B90375">
        <w:t xml:space="preserve"> </w:t>
      </w:r>
      <w:r w:rsidRPr="009305A7">
        <w:t>reporting to demonstrate collective impact across primary prevention, early intervention, response and recovery.</w:t>
      </w:r>
    </w:p>
    <w:p w14:paraId="17AF6103" w14:textId="151D23EA" w:rsidR="009305A7" w:rsidRPr="009305A7" w:rsidRDefault="009305A7" w:rsidP="007235E7">
      <w:pPr>
        <w:pStyle w:val="ListParagraph"/>
        <w:numPr>
          <w:ilvl w:val="0"/>
          <w:numId w:val="33"/>
        </w:numPr>
      </w:pPr>
      <w:r w:rsidRPr="009305A7">
        <w:t xml:space="preserve">Use established outcomes, measures and indicators (e.g., from </w:t>
      </w:r>
      <w:r w:rsidRPr="00B90375">
        <w:rPr>
          <w:i/>
        </w:rPr>
        <w:t>Counting on</w:t>
      </w:r>
      <w:r w:rsidR="00B90375" w:rsidRPr="00B90375">
        <w:rPr>
          <w:i/>
        </w:rPr>
        <w:t xml:space="preserve"> </w:t>
      </w:r>
      <w:r w:rsidRPr="00B90375">
        <w:rPr>
          <w:i/>
        </w:rPr>
        <w:t>Change</w:t>
      </w:r>
      <w:r w:rsidRPr="009305A7">
        <w:t>) to ensure that data inputs across jurisdictions can demonstrate the collective impact of primary prevention.</w:t>
      </w:r>
    </w:p>
    <w:p w14:paraId="5713C9DF" w14:textId="66410A34" w:rsidR="009305A7" w:rsidRPr="009305A7" w:rsidRDefault="009305A7" w:rsidP="007235E7">
      <w:pPr>
        <w:pStyle w:val="ListParagraph"/>
        <w:numPr>
          <w:ilvl w:val="0"/>
          <w:numId w:val="33"/>
        </w:numPr>
      </w:pPr>
      <w:r w:rsidRPr="009305A7">
        <w:t>Monitor progress and collect data against short-, medium-, and long-term measures</w:t>
      </w:r>
      <w:r w:rsidR="00B90375">
        <w:t xml:space="preserve"> </w:t>
      </w:r>
      <w:r w:rsidRPr="009305A7">
        <w:t>contained in relevant jurisdictional outcomes frameworks to strengthen the connection between government-funded initiatives and population-level change.</w:t>
      </w:r>
    </w:p>
    <w:p w14:paraId="49022D60" w14:textId="424843A6" w:rsidR="009305A7" w:rsidRPr="009305A7" w:rsidRDefault="009305A7" w:rsidP="007235E7">
      <w:pPr>
        <w:pStyle w:val="ListParagraph"/>
        <w:numPr>
          <w:ilvl w:val="0"/>
          <w:numId w:val="33"/>
        </w:numPr>
      </w:pPr>
      <w:r w:rsidRPr="009305A7">
        <w:t>Ensure a whole-of-government approach to data collection, analysis and dissemination</w:t>
      </w:r>
      <w:r w:rsidR="00FA4F14">
        <w:t xml:space="preserve"> </w:t>
      </w:r>
      <w:r w:rsidRPr="009305A7">
        <w:t>to demonstrate progress against outcomes.</w:t>
      </w:r>
    </w:p>
    <w:p w14:paraId="030B1AD1" w14:textId="6A6AB6A7" w:rsidR="009305A7" w:rsidRPr="009305A7" w:rsidRDefault="009305A7" w:rsidP="007235E7">
      <w:pPr>
        <w:pStyle w:val="ListParagraph"/>
        <w:numPr>
          <w:ilvl w:val="0"/>
          <w:numId w:val="33"/>
        </w:numPr>
      </w:pPr>
      <w:r w:rsidRPr="009305A7">
        <w:t>Foster a culture of continuous improvement within and across governments and</w:t>
      </w:r>
      <w:r>
        <w:t xml:space="preserve"> </w:t>
      </w:r>
      <w:r w:rsidRPr="009305A7">
        <w:t>the prevention sector by establishing mechanisms for reporting and sharing data.</w:t>
      </w:r>
    </w:p>
    <w:p w14:paraId="7DA20905" w14:textId="37354C88" w:rsidR="009305A7" w:rsidRPr="009305A7" w:rsidRDefault="009305A7" w:rsidP="007235E7">
      <w:pPr>
        <w:pStyle w:val="ListParagraph"/>
        <w:numPr>
          <w:ilvl w:val="0"/>
          <w:numId w:val="33"/>
        </w:numPr>
      </w:pPr>
      <w:r w:rsidRPr="009305A7">
        <w:t>Provide capacity building and training in monitoring and reporting to the public</w:t>
      </w:r>
      <w:r>
        <w:t xml:space="preserve"> </w:t>
      </w:r>
      <w:r w:rsidRPr="009305A7">
        <w:t xml:space="preserve">service and funded </w:t>
      </w:r>
      <w:proofErr w:type="spellStart"/>
      <w:r w:rsidRPr="009305A7">
        <w:t>organisations</w:t>
      </w:r>
      <w:proofErr w:type="spellEnd"/>
      <w:r w:rsidRPr="009305A7">
        <w:t xml:space="preserve"> so they can improve data collection and quality.</w:t>
      </w:r>
    </w:p>
    <w:p w14:paraId="77502CA1" w14:textId="77ADA266" w:rsidR="009305A7" w:rsidRPr="009305A7" w:rsidRDefault="009305A7" w:rsidP="007235E7">
      <w:pPr>
        <w:pStyle w:val="ListParagraph"/>
        <w:numPr>
          <w:ilvl w:val="0"/>
          <w:numId w:val="33"/>
        </w:numPr>
      </w:pPr>
      <w:r w:rsidRPr="009305A7">
        <w:t>Develop guidance documents (e.g., data dictionaries) that outline common</w:t>
      </w:r>
      <w:r>
        <w:t xml:space="preserve"> </w:t>
      </w:r>
      <w:r w:rsidRPr="009305A7">
        <w:t xml:space="preserve">standards and include </w:t>
      </w:r>
      <w:proofErr w:type="spellStart"/>
      <w:r w:rsidRPr="009305A7">
        <w:t>standardised</w:t>
      </w:r>
      <w:proofErr w:type="spellEnd"/>
      <w:r w:rsidRPr="009305A7">
        <w:t xml:space="preserve"> templates and tools to support high-quality data collection and analysis that can be aggregated.</w:t>
      </w:r>
    </w:p>
    <w:p w14:paraId="4C95184B" w14:textId="25DA4CC5" w:rsidR="0062282E" w:rsidRDefault="009305A7" w:rsidP="007235E7">
      <w:pPr>
        <w:pStyle w:val="ListParagraph"/>
        <w:numPr>
          <w:ilvl w:val="0"/>
          <w:numId w:val="33"/>
        </w:numPr>
        <w:spacing w:before="0" w:after="160" w:line="259" w:lineRule="auto"/>
      </w:pPr>
      <w:r w:rsidRPr="009305A7">
        <w:t>Establish and support mechanisms, offices and bodies which have responsibility for</w:t>
      </w:r>
      <w:r>
        <w:t xml:space="preserve"> </w:t>
      </w:r>
      <w:r w:rsidRPr="009305A7">
        <w:t>contributing to national, state and territory monitoring to ensure appropriate expertise and visibility of primary prevention.</w:t>
      </w:r>
      <w:r w:rsidR="000B0710">
        <w:t xml:space="preserve"> </w:t>
      </w:r>
      <w:r w:rsidR="0062282E">
        <w:br w:type="page"/>
      </w:r>
    </w:p>
    <w:p w14:paraId="0CFCF246" w14:textId="53D043AF" w:rsidR="004C361A" w:rsidRPr="00BE3833" w:rsidRDefault="00BE3833" w:rsidP="00BE3833">
      <w:pPr>
        <w:pStyle w:val="Heading1"/>
      </w:pPr>
      <w:bookmarkStart w:id="10" w:name="_Toc181185047"/>
      <w:r w:rsidRPr="00BE3833">
        <w:lastRenderedPageBreak/>
        <w:t>07. Private sector, civil society and community leadership</w:t>
      </w:r>
      <w:bookmarkEnd w:id="10"/>
    </w:p>
    <w:p w14:paraId="67AB9B73" w14:textId="3A06278F" w:rsidR="00872F90" w:rsidRPr="00872F90" w:rsidRDefault="00A34D86" w:rsidP="00872F90">
      <w:r w:rsidRPr="00A34D86">
        <w:rPr>
          <w:b/>
          <w:bCs/>
        </w:rPr>
        <w:t xml:space="preserve">Effective </w:t>
      </w:r>
      <w:r w:rsidR="00872F90" w:rsidRPr="00872F90">
        <w:rPr>
          <w:b/>
          <w:bCs/>
        </w:rPr>
        <w:t xml:space="preserve">private sector, community and civic leadership supports delivery of consistent and mutually reinforcing prevention strategies across the country, and helps build broad, nationwide support for such efforts. </w:t>
      </w:r>
      <w:r w:rsidR="00872F90" w:rsidRPr="00872F90">
        <w:t>This leadership has the potential to draw national attention – across the public, media, institutions,</w:t>
      </w:r>
      <w:r w:rsidR="00E5419E">
        <w:t xml:space="preserve"> </w:t>
      </w:r>
      <w:r w:rsidR="00872F90" w:rsidRPr="00872F90">
        <w:t>and all levels of government – to the importance of prevention and help to promote widespread</w:t>
      </w:r>
      <w:r w:rsidR="00E5419E">
        <w:t xml:space="preserve"> </w:t>
      </w:r>
      <w:r w:rsidR="00872F90" w:rsidRPr="00872F90">
        <w:t xml:space="preserve">participation by a range of stakeholders. Leadership from </w:t>
      </w:r>
      <w:proofErr w:type="spellStart"/>
      <w:r w:rsidR="00872F90" w:rsidRPr="00872F90">
        <w:t>organisations</w:t>
      </w:r>
      <w:proofErr w:type="spellEnd"/>
      <w:r w:rsidR="00872F90" w:rsidRPr="00872F90">
        <w:t xml:space="preserve"> that represent specific settings and sectors (such as tertiary education, workplaces or sporting codes), and those that represent</w:t>
      </w:r>
      <w:r w:rsidR="00E5419E">
        <w:t xml:space="preserve"> </w:t>
      </w:r>
      <w:r w:rsidR="00872F90" w:rsidRPr="00872F90">
        <w:t>specific communities (such as migrant and refugee communities) is particularly valuable.</w:t>
      </w:r>
    </w:p>
    <w:p w14:paraId="6910B7B2" w14:textId="51332B49" w:rsidR="000B0710" w:rsidRDefault="00872F90" w:rsidP="00872F90">
      <w:r w:rsidRPr="00872F90">
        <w:t xml:space="preserve">Private sector, civil society and community </w:t>
      </w:r>
      <w:proofErr w:type="spellStart"/>
      <w:r w:rsidRPr="00872F90">
        <w:t>organisations</w:t>
      </w:r>
      <w:proofErr w:type="spellEnd"/>
      <w:r w:rsidRPr="00872F90">
        <w:t xml:space="preserve"> can use their influence </w:t>
      </w:r>
      <w:proofErr w:type="gramStart"/>
      <w:r w:rsidRPr="00872F90">
        <w:t>to</w:t>
      </w:r>
      <w:proofErr w:type="gramEnd"/>
      <w:r w:rsidRPr="00872F90">
        <w:t xml:space="preserve"> shape community attitudes and have a critical role to play in advocating for gender equality and setting an expectation of zero tolerance for violence within their spheres of influence.</w:t>
      </w:r>
      <w:r w:rsidR="00E5419E">
        <w:t xml:space="preserve"> </w:t>
      </w:r>
      <w:r w:rsidRPr="00872F90">
        <w:t xml:space="preserve">There are also increasing expectations and requirements on private sector </w:t>
      </w:r>
      <w:proofErr w:type="spellStart"/>
      <w:r w:rsidRPr="00872F90">
        <w:t>organisations</w:t>
      </w:r>
      <w:proofErr w:type="spellEnd"/>
      <w:r w:rsidRPr="00872F90">
        <w:t xml:space="preserve"> to play a role in prevention and in many </w:t>
      </w:r>
      <w:proofErr w:type="gramStart"/>
      <w:r w:rsidRPr="00872F90">
        <w:t>areas</w:t>
      </w:r>
      <w:proofErr w:type="gramEnd"/>
      <w:r w:rsidRPr="00872F90">
        <w:t xml:space="preserve"> they are</w:t>
      </w:r>
      <w:r w:rsidR="00E5419E">
        <w:t xml:space="preserve"> </w:t>
      </w:r>
      <w:r w:rsidRPr="00872F90">
        <w:t>taking a leadership role. Governments can contribute to and support this work through legislative, policy and regulatory reform, including for example through positive duty obligations, or in regulating private sector activities where their good and services interact with the drivers or reinforcing factors associated with violence against women, such as pornography, social media or dating apps</w:t>
      </w:r>
    </w:p>
    <w:p w14:paraId="361032B9" w14:textId="4E0BD5C8" w:rsidR="00A962C6" w:rsidRDefault="00A962C6">
      <w:pPr>
        <w:spacing w:before="0" w:after="160" w:line="259" w:lineRule="auto"/>
      </w:pPr>
      <w:r>
        <w:br w:type="page"/>
      </w:r>
    </w:p>
    <w:p w14:paraId="7E350531" w14:textId="2E451766" w:rsidR="00854541" w:rsidRDefault="00854541" w:rsidP="004C361A">
      <w:r>
        <w:rPr>
          <w:noProof/>
        </w:rPr>
        <w:lastRenderedPageBreak/>
        <mc:AlternateContent>
          <mc:Choice Requires="wps">
            <w:drawing>
              <wp:anchor distT="0" distB="0" distL="114300" distR="114300" simplePos="0" relativeHeight="251680776" behindDoc="0" locked="0" layoutInCell="1" allowOverlap="1" wp14:anchorId="6684065B" wp14:editId="00D79D4D">
                <wp:simplePos x="0" y="0"/>
                <wp:positionH relativeFrom="column">
                  <wp:posOffset>-17357</wp:posOffset>
                </wp:positionH>
                <wp:positionV relativeFrom="paragraph">
                  <wp:posOffset>-292947</wp:posOffset>
                </wp:positionV>
                <wp:extent cx="5690870" cy="3598334"/>
                <wp:effectExtent l="0" t="0" r="0" b="0"/>
                <wp:wrapNone/>
                <wp:docPr id="1723306379" name="Graphic 272"/>
                <wp:cNvGraphicFramePr/>
                <a:graphic xmlns:a="http://schemas.openxmlformats.org/drawingml/2006/main">
                  <a:graphicData uri="http://schemas.microsoft.com/office/word/2010/wordprocessingShape">
                    <wps:wsp>
                      <wps:cNvSpPr/>
                      <wps:spPr>
                        <a:xfrm>
                          <a:off x="0" y="0"/>
                          <a:ext cx="5690870" cy="3598334"/>
                        </a:xfrm>
                        <a:prstGeom prst="roundRect">
                          <a:avLst>
                            <a:gd name="adj" fmla="val 6732"/>
                          </a:avLst>
                        </a:prstGeom>
                        <a:solidFill>
                          <a:srgbClr val="00275E"/>
                        </a:solidFill>
                      </wps:spPr>
                      <wps:txbx>
                        <w:txbxContent>
                          <w:p w14:paraId="3B5355E4" w14:textId="77777777" w:rsidR="00854541" w:rsidRDefault="00854541" w:rsidP="00854541">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23EF69B9" w14:textId="77777777" w:rsidR="004E7ED6" w:rsidRPr="00306997" w:rsidRDefault="004E7ED6" w:rsidP="00306997">
                            <w:pPr>
                              <w:pStyle w:val="CaseStudyHeading"/>
                            </w:pPr>
                            <w:r w:rsidRPr="00306997">
                              <w:t>Respect in Mining (Western Australia)</w:t>
                            </w:r>
                          </w:p>
                          <w:p w14:paraId="32B7A145" w14:textId="77777777" w:rsidR="004E7ED6" w:rsidRPr="00C00EB7" w:rsidRDefault="004E7ED6" w:rsidP="004E7ED6">
                            <w:pPr>
                              <w:spacing w:before="121" w:line="266" w:lineRule="auto"/>
                              <w:ind w:left="368" w:right="943"/>
                            </w:pPr>
                            <w:r w:rsidRPr="00C00EB7">
                              <w:rPr>
                                <w:color w:val="FFFFFF"/>
                                <w:spacing w:val="-2"/>
                                <w:sz w:val="22"/>
                              </w:rPr>
                              <w:t>The</w:t>
                            </w:r>
                            <w:r w:rsidRPr="00C00EB7">
                              <w:rPr>
                                <w:color w:val="FFFFFF"/>
                                <w:spacing w:val="-14"/>
                                <w:sz w:val="22"/>
                              </w:rPr>
                              <w:t xml:space="preserve"> </w:t>
                            </w:r>
                            <w:r w:rsidRPr="00C00EB7">
                              <w:rPr>
                                <w:color w:val="FFFFFF"/>
                                <w:spacing w:val="-2"/>
                                <w:sz w:val="22"/>
                              </w:rPr>
                              <w:t>Respect</w:t>
                            </w:r>
                            <w:r w:rsidRPr="00C00EB7">
                              <w:rPr>
                                <w:color w:val="FFFFFF"/>
                                <w:spacing w:val="-13"/>
                                <w:sz w:val="22"/>
                              </w:rPr>
                              <w:t xml:space="preserve"> </w:t>
                            </w:r>
                            <w:r w:rsidRPr="00C00EB7">
                              <w:rPr>
                                <w:color w:val="FFFFFF"/>
                                <w:spacing w:val="-2"/>
                                <w:sz w:val="22"/>
                              </w:rPr>
                              <w:t>in</w:t>
                            </w:r>
                            <w:r w:rsidRPr="00C00EB7">
                              <w:rPr>
                                <w:color w:val="FFFFFF"/>
                                <w:spacing w:val="-13"/>
                                <w:sz w:val="22"/>
                              </w:rPr>
                              <w:t xml:space="preserve"> </w:t>
                            </w:r>
                            <w:r w:rsidRPr="00C00EB7">
                              <w:rPr>
                                <w:color w:val="FFFFFF"/>
                                <w:spacing w:val="-2"/>
                                <w:sz w:val="22"/>
                              </w:rPr>
                              <w:t>Mining</w:t>
                            </w:r>
                            <w:r w:rsidRPr="00C00EB7">
                              <w:rPr>
                                <w:color w:val="FFFFFF"/>
                                <w:spacing w:val="-14"/>
                                <w:sz w:val="22"/>
                              </w:rPr>
                              <w:t xml:space="preserve"> </w:t>
                            </w:r>
                            <w:r w:rsidRPr="00C00EB7">
                              <w:rPr>
                                <w:color w:val="FFFFFF"/>
                                <w:spacing w:val="-2"/>
                                <w:sz w:val="22"/>
                              </w:rPr>
                              <w:t>Program,</w:t>
                            </w:r>
                            <w:r w:rsidRPr="00C00EB7">
                              <w:rPr>
                                <w:color w:val="FFFFFF"/>
                                <w:spacing w:val="-13"/>
                                <w:sz w:val="22"/>
                              </w:rPr>
                              <w:t xml:space="preserve"> </w:t>
                            </w:r>
                            <w:r w:rsidRPr="00C00EB7">
                              <w:rPr>
                                <w:color w:val="FFFFFF"/>
                                <w:spacing w:val="-2"/>
                                <w:sz w:val="22"/>
                              </w:rPr>
                              <w:t xml:space="preserve">a </w:t>
                            </w:r>
                            <w:r w:rsidRPr="00C00EB7">
                              <w:rPr>
                                <w:color w:val="FFFFFF"/>
                                <w:spacing w:val="-6"/>
                                <w:sz w:val="22"/>
                              </w:rPr>
                              <w:t>collaboration</w:t>
                            </w:r>
                            <w:r w:rsidRPr="00C00EB7">
                              <w:rPr>
                                <w:color w:val="FFFFFF"/>
                                <w:spacing w:val="-12"/>
                                <w:sz w:val="22"/>
                              </w:rPr>
                              <w:t xml:space="preserve"> </w:t>
                            </w:r>
                            <w:r w:rsidRPr="00C00EB7">
                              <w:rPr>
                                <w:color w:val="FFFFFF"/>
                                <w:spacing w:val="-6"/>
                                <w:sz w:val="22"/>
                              </w:rPr>
                              <w:t>between</w:t>
                            </w:r>
                            <w:r w:rsidRPr="00C00EB7">
                              <w:rPr>
                                <w:color w:val="FFFFFF"/>
                                <w:spacing w:val="-10"/>
                                <w:sz w:val="22"/>
                              </w:rPr>
                              <w:t xml:space="preserve"> </w:t>
                            </w:r>
                            <w:r w:rsidRPr="00C00EB7">
                              <w:rPr>
                                <w:color w:val="FFFFFF"/>
                                <w:spacing w:val="-6"/>
                                <w:sz w:val="22"/>
                              </w:rPr>
                              <w:t>the</w:t>
                            </w:r>
                            <w:r w:rsidRPr="00C00EB7">
                              <w:rPr>
                                <w:color w:val="FFFFFF"/>
                                <w:spacing w:val="-10"/>
                                <w:sz w:val="22"/>
                              </w:rPr>
                              <w:t xml:space="preserve"> </w:t>
                            </w:r>
                            <w:r w:rsidRPr="00C00EB7">
                              <w:rPr>
                                <w:color w:val="FFFFFF"/>
                                <w:spacing w:val="-6"/>
                                <w:sz w:val="22"/>
                              </w:rPr>
                              <w:t xml:space="preserve">Department </w:t>
                            </w:r>
                            <w:r w:rsidRPr="00C00EB7">
                              <w:rPr>
                                <w:color w:val="FFFFFF"/>
                                <w:spacing w:val="-8"/>
                                <w:sz w:val="22"/>
                              </w:rPr>
                              <w:t>of</w:t>
                            </w:r>
                            <w:r w:rsidRPr="00C00EB7">
                              <w:rPr>
                                <w:color w:val="FFFFFF"/>
                                <w:spacing w:val="-12"/>
                                <w:sz w:val="22"/>
                              </w:rPr>
                              <w:t xml:space="preserve"> </w:t>
                            </w:r>
                            <w:r w:rsidRPr="00C00EB7">
                              <w:rPr>
                                <w:color w:val="FFFFFF"/>
                                <w:spacing w:val="-8"/>
                                <w:sz w:val="22"/>
                              </w:rPr>
                              <w:t>Communities</w:t>
                            </w:r>
                            <w:r w:rsidRPr="00C00EB7">
                              <w:rPr>
                                <w:color w:val="FFFFFF"/>
                                <w:spacing w:val="-10"/>
                                <w:sz w:val="22"/>
                              </w:rPr>
                              <w:t xml:space="preserve"> </w:t>
                            </w:r>
                            <w:r w:rsidRPr="00C00EB7">
                              <w:rPr>
                                <w:color w:val="FFFFFF"/>
                                <w:spacing w:val="-8"/>
                                <w:sz w:val="22"/>
                              </w:rPr>
                              <w:t>and</w:t>
                            </w:r>
                            <w:r w:rsidRPr="00C00EB7">
                              <w:rPr>
                                <w:color w:val="FFFFFF"/>
                                <w:spacing w:val="-10"/>
                                <w:sz w:val="22"/>
                              </w:rPr>
                              <w:t xml:space="preserve"> </w:t>
                            </w:r>
                            <w:r w:rsidRPr="00C00EB7">
                              <w:rPr>
                                <w:color w:val="FFFFFF"/>
                                <w:spacing w:val="-8"/>
                                <w:sz w:val="22"/>
                              </w:rPr>
                              <w:t>the</w:t>
                            </w:r>
                            <w:r w:rsidRPr="00C00EB7">
                              <w:rPr>
                                <w:color w:val="FFFFFF"/>
                                <w:spacing w:val="-10"/>
                                <w:sz w:val="22"/>
                              </w:rPr>
                              <w:t xml:space="preserve"> </w:t>
                            </w:r>
                            <w:r w:rsidRPr="00C00EB7">
                              <w:rPr>
                                <w:color w:val="FFFFFF"/>
                                <w:spacing w:val="-8"/>
                                <w:sz w:val="22"/>
                              </w:rPr>
                              <w:t>Department</w:t>
                            </w:r>
                            <w:r w:rsidRPr="00C00EB7">
                              <w:rPr>
                                <w:color w:val="FFFFFF"/>
                                <w:spacing w:val="-10"/>
                                <w:sz w:val="22"/>
                              </w:rPr>
                              <w:t xml:space="preserve"> </w:t>
                            </w:r>
                            <w:r w:rsidRPr="00C00EB7">
                              <w:rPr>
                                <w:color w:val="FFFFFF"/>
                                <w:spacing w:val="-8"/>
                                <w:sz w:val="22"/>
                              </w:rPr>
                              <w:t>of Mines,</w:t>
                            </w:r>
                            <w:r w:rsidRPr="00C00EB7">
                              <w:rPr>
                                <w:color w:val="FFFFFF"/>
                                <w:spacing w:val="-10"/>
                                <w:sz w:val="22"/>
                              </w:rPr>
                              <w:t xml:space="preserve"> </w:t>
                            </w:r>
                            <w:r w:rsidRPr="00C00EB7">
                              <w:rPr>
                                <w:color w:val="FFFFFF"/>
                                <w:spacing w:val="-8"/>
                                <w:sz w:val="22"/>
                              </w:rPr>
                              <w:t>Industry</w:t>
                            </w:r>
                            <w:r w:rsidRPr="00C00EB7">
                              <w:rPr>
                                <w:color w:val="FFFFFF"/>
                                <w:spacing w:val="-10"/>
                                <w:sz w:val="22"/>
                              </w:rPr>
                              <w:t xml:space="preserve"> </w:t>
                            </w:r>
                            <w:r w:rsidRPr="00C00EB7">
                              <w:rPr>
                                <w:color w:val="FFFFFF"/>
                                <w:spacing w:val="-8"/>
                                <w:sz w:val="22"/>
                              </w:rPr>
                              <w:t>Regulation</w:t>
                            </w:r>
                            <w:r w:rsidRPr="00C00EB7">
                              <w:rPr>
                                <w:color w:val="FFFFFF"/>
                                <w:spacing w:val="-10"/>
                                <w:sz w:val="22"/>
                              </w:rPr>
                              <w:t xml:space="preserve"> </w:t>
                            </w:r>
                            <w:r w:rsidRPr="00C00EB7">
                              <w:rPr>
                                <w:color w:val="FFFFFF"/>
                                <w:spacing w:val="-8"/>
                                <w:sz w:val="22"/>
                              </w:rPr>
                              <w:t>and</w:t>
                            </w:r>
                            <w:r w:rsidRPr="00C00EB7">
                              <w:rPr>
                                <w:color w:val="FFFFFF"/>
                                <w:spacing w:val="-10"/>
                                <w:sz w:val="22"/>
                              </w:rPr>
                              <w:t xml:space="preserve"> </w:t>
                            </w:r>
                            <w:r w:rsidRPr="00C00EB7">
                              <w:rPr>
                                <w:color w:val="FFFFFF"/>
                                <w:spacing w:val="-8"/>
                                <w:sz w:val="22"/>
                              </w:rPr>
                              <w:t>Safety,</w:t>
                            </w:r>
                          </w:p>
                          <w:p w14:paraId="49B29D59" w14:textId="77777777" w:rsidR="004E7ED6" w:rsidRPr="00C00EB7" w:rsidRDefault="004E7ED6" w:rsidP="004E7ED6">
                            <w:pPr>
                              <w:spacing w:line="266" w:lineRule="auto"/>
                              <w:ind w:left="368" w:right="359"/>
                            </w:pPr>
                            <w:r w:rsidRPr="00C00EB7">
                              <w:rPr>
                                <w:color w:val="FFFFFF"/>
                                <w:spacing w:val="-2"/>
                                <w:sz w:val="22"/>
                              </w:rPr>
                              <w:t>aims</w:t>
                            </w:r>
                            <w:r w:rsidRPr="00C00EB7">
                              <w:rPr>
                                <w:color w:val="FFFFFF"/>
                                <w:spacing w:val="-11"/>
                                <w:sz w:val="22"/>
                              </w:rPr>
                              <w:t xml:space="preserve"> </w:t>
                            </w:r>
                            <w:r w:rsidRPr="00C00EB7">
                              <w:rPr>
                                <w:color w:val="FFFFFF"/>
                                <w:spacing w:val="-2"/>
                                <w:sz w:val="22"/>
                              </w:rPr>
                              <w:t>to</w:t>
                            </w:r>
                            <w:r w:rsidRPr="00C00EB7">
                              <w:rPr>
                                <w:color w:val="FFFFFF"/>
                                <w:spacing w:val="-11"/>
                                <w:sz w:val="22"/>
                              </w:rPr>
                              <w:t xml:space="preserve"> </w:t>
                            </w:r>
                            <w:r w:rsidRPr="00C00EB7">
                              <w:rPr>
                                <w:color w:val="FFFFFF"/>
                                <w:spacing w:val="-2"/>
                                <w:sz w:val="22"/>
                              </w:rPr>
                              <w:t>embed</w:t>
                            </w:r>
                            <w:r w:rsidRPr="00C00EB7">
                              <w:rPr>
                                <w:color w:val="FFFFFF"/>
                                <w:spacing w:val="-11"/>
                                <w:sz w:val="22"/>
                              </w:rPr>
                              <w:t xml:space="preserve"> </w:t>
                            </w:r>
                            <w:r w:rsidRPr="00C00EB7">
                              <w:rPr>
                                <w:color w:val="FFFFFF"/>
                                <w:spacing w:val="-2"/>
                                <w:sz w:val="22"/>
                              </w:rPr>
                              <w:t>gender</w:t>
                            </w:r>
                            <w:r w:rsidRPr="00C00EB7">
                              <w:rPr>
                                <w:color w:val="FFFFFF"/>
                                <w:spacing w:val="-11"/>
                                <w:sz w:val="22"/>
                              </w:rPr>
                              <w:t xml:space="preserve"> </w:t>
                            </w:r>
                            <w:r w:rsidRPr="00C00EB7">
                              <w:rPr>
                                <w:color w:val="FFFFFF"/>
                                <w:spacing w:val="-2"/>
                                <w:sz w:val="22"/>
                              </w:rPr>
                              <w:t>equality</w:t>
                            </w:r>
                            <w:r w:rsidRPr="00C00EB7">
                              <w:rPr>
                                <w:color w:val="FFFFFF"/>
                                <w:spacing w:val="-11"/>
                                <w:sz w:val="22"/>
                              </w:rPr>
                              <w:t xml:space="preserve"> </w:t>
                            </w:r>
                            <w:r w:rsidRPr="00C00EB7">
                              <w:rPr>
                                <w:color w:val="FFFFFF"/>
                                <w:spacing w:val="-2"/>
                                <w:sz w:val="22"/>
                              </w:rPr>
                              <w:t>within</w:t>
                            </w:r>
                            <w:r w:rsidRPr="00C00EB7">
                              <w:rPr>
                                <w:color w:val="FFFFFF"/>
                                <w:spacing w:val="-11"/>
                                <w:sz w:val="22"/>
                              </w:rPr>
                              <w:t xml:space="preserve"> </w:t>
                            </w:r>
                            <w:r w:rsidRPr="00C00EB7">
                              <w:rPr>
                                <w:color w:val="FFFFFF"/>
                                <w:spacing w:val="-2"/>
                                <w:sz w:val="22"/>
                              </w:rPr>
                              <w:t xml:space="preserve">the </w:t>
                            </w:r>
                            <w:r w:rsidRPr="00C00EB7">
                              <w:rPr>
                                <w:color w:val="FFFFFF"/>
                                <w:spacing w:val="-8"/>
                                <w:sz w:val="22"/>
                              </w:rPr>
                              <w:t xml:space="preserve">Western Australian mining sector. Through a </w:t>
                            </w:r>
                            <w:r w:rsidRPr="00C00EB7">
                              <w:rPr>
                                <w:color w:val="FFFFFF"/>
                                <w:spacing w:val="-6"/>
                                <w:sz w:val="22"/>
                              </w:rPr>
                              <w:t>comprehensive</w:t>
                            </w:r>
                            <w:r w:rsidRPr="00C00EB7">
                              <w:rPr>
                                <w:color w:val="FFFFFF"/>
                                <w:spacing w:val="-7"/>
                                <w:sz w:val="22"/>
                              </w:rPr>
                              <w:t xml:space="preserve"> </w:t>
                            </w:r>
                            <w:r w:rsidRPr="00C00EB7">
                              <w:rPr>
                                <w:color w:val="FFFFFF"/>
                                <w:spacing w:val="-6"/>
                                <w:sz w:val="22"/>
                              </w:rPr>
                              <w:t>suite</w:t>
                            </w:r>
                            <w:r w:rsidRPr="00C00EB7">
                              <w:rPr>
                                <w:color w:val="FFFFFF"/>
                                <w:spacing w:val="-7"/>
                                <w:sz w:val="22"/>
                              </w:rPr>
                              <w:t xml:space="preserve"> </w:t>
                            </w:r>
                            <w:r w:rsidRPr="00C00EB7">
                              <w:rPr>
                                <w:color w:val="FFFFFF"/>
                                <w:spacing w:val="-6"/>
                                <w:sz w:val="22"/>
                              </w:rPr>
                              <w:t>of</w:t>
                            </w:r>
                            <w:r w:rsidRPr="00C00EB7">
                              <w:rPr>
                                <w:color w:val="FFFFFF"/>
                                <w:spacing w:val="-7"/>
                                <w:sz w:val="22"/>
                              </w:rPr>
                              <w:t xml:space="preserve"> </w:t>
                            </w:r>
                            <w:r w:rsidRPr="00C00EB7">
                              <w:rPr>
                                <w:color w:val="FFFFFF"/>
                                <w:spacing w:val="-6"/>
                                <w:sz w:val="22"/>
                              </w:rPr>
                              <w:t>tools</w:t>
                            </w:r>
                            <w:r w:rsidRPr="00C00EB7">
                              <w:rPr>
                                <w:color w:val="FFFFFF"/>
                                <w:spacing w:val="-7"/>
                                <w:sz w:val="22"/>
                              </w:rPr>
                              <w:t xml:space="preserve"> </w:t>
                            </w:r>
                            <w:r w:rsidRPr="00C00EB7">
                              <w:rPr>
                                <w:color w:val="FFFFFF"/>
                                <w:spacing w:val="-6"/>
                                <w:sz w:val="22"/>
                              </w:rPr>
                              <w:t>and</w:t>
                            </w:r>
                            <w:r w:rsidRPr="00C00EB7">
                              <w:rPr>
                                <w:color w:val="FFFFFF"/>
                                <w:spacing w:val="-7"/>
                                <w:sz w:val="22"/>
                              </w:rPr>
                              <w:t xml:space="preserve"> </w:t>
                            </w:r>
                            <w:r w:rsidRPr="00C00EB7">
                              <w:rPr>
                                <w:color w:val="FFFFFF"/>
                                <w:spacing w:val="-6"/>
                                <w:sz w:val="22"/>
                              </w:rPr>
                              <w:t xml:space="preserve">resources, </w:t>
                            </w:r>
                            <w:r w:rsidRPr="00C00EB7">
                              <w:rPr>
                                <w:color w:val="FFFFFF"/>
                                <w:spacing w:val="-2"/>
                                <w:sz w:val="22"/>
                              </w:rPr>
                              <w:t>the</w:t>
                            </w:r>
                            <w:r w:rsidRPr="00C00EB7">
                              <w:rPr>
                                <w:color w:val="FFFFFF"/>
                                <w:spacing w:val="-14"/>
                                <w:sz w:val="22"/>
                              </w:rPr>
                              <w:t xml:space="preserve"> </w:t>
                            </w:r>
                            <w:r w:rsidRPr="00C00EB7">
                              <w:rPr>
                                <w:color w:val="FFFFFF"/>
                                <w:spacing w:val="-2"/>
                                <w:sz w:val="22"/>
                              </w:rPr>
                              <w:t>program</w:t>
                            </w:r>
                            <w:r w:rsidRPr="00C00EB7">
                              <w:rPr>
                                <w:color w:val="FFFFFF"/>
                                <w:spacing w:val="-13"/>
                                <w:sz w:val="22"/>
                              </w:rPr>
                              <w:t xml:space="preserve"> </w:t>
                            </w:r>
                            <w:r w:rsidRPr="00C00EB7">
                              <w:rPr>
                                <w:color w:val="FFFFFF"/>
                                <w:spacing w:val="-2"/>
                                <w:sz w:val="22"/>
                              </w:rPr>
                              <w:t>supports</w:t>
                            </w:r>
                            <w:r w:rsidRPr="00C00EB7">
                              <w:rPr>
                                <w:color w:val="FFFFFF"/>
                                <w:spacing w:val="-13"/>
                                <w:sz w:val="22"/>
                              </w:rPr>
                              <w:t xml:space="preserve"> </w:t>
                            </w:r>
                            <w:r w:rsidRPr="00C00EB7">
                              <w:rPr>
                                <w:color w:val="FFFFFF"/>
                                <w:spacing w:val="-2"/>
                                <w:sz w:val="22"/>
                              </w:rPr>
                              <w:t>small</w:t>
                            </w:r>
                            <w:r w:rsidRPr="00C00EB7">
                              <w:rPr>
                                <w:color w:val="FFFFFF"/>
                                <w:spacing w:val="-14"/>
                                <w:sz w:val="22"/>
                              </w:rPr>
                              <w:t xml:space="preserve"> </w:t>
                            </w:r>
                            <w:r w:rsidRPr="00C00EB7">
                              <w:rPr>
                                <w:color w:val="FFFFFF"/>
                                <w:spacing w:val="-2"/>
                                <w:sz w:val="22"/>
                              </w:rPr>
                              <w:t>and</w:t>
                            </w:r>
                            <w:r w:rsidRPr="00C00EB7">
                              <w:rPr>
                                <w:color w:val="FFFFFF"/>
                                <w:spacing w:val="-13"/>
                                <w:sz w:val="22"/>
                              </w:rPr>
                              <w:t xml:space="preserve"> </w:t>
                            </w:r>
                            <w:r w:rsidRPr="00C00EB7">
                              <w:rPr>
                                <w:color w:val="FFFFFF"/>
                                <w:spacing w:val="-2"/>
                                <w:sz w:val="22"/>
                              </w:rPr>
                              <w:t xml:space="preserve">medium </w:t>
                            </w:r>
                            <w:r w:rsidRPr="00C00EB7">
                              <w:rPr>
                                <w:color w:val="FFFFFF"/>
                                <w:spacing w:val="-8"/>
                                <w:sz w:val="22"/>
                              </w:rPr>
                              <w:t xml:space="preserve">mining </w:t>
                            </w:r>
                            <w:r w:rsidRPr="00C00EB7">
                              <w:rPr>
                                <w:color w:val="FFFFFF"/>
                                <w:spacing w:val="-8"/>
                                <w:sz w:val="22"/>
                              </w:rPr>
                              <w:t xml:space="preserve">organisations in implementing gender </w:t>
                            </w:r>
                            <w:r w:rsidRPr="00C00EB7">
                              <w:rPr>
                                <w:color w:val="FFFFFF"/>
                                <w:spacing w:val="-4"/>
                                <w:sz w:val="22"/>
                              </w:rPr>
                              <w:t>equality</w:t>
                            </w:r>
                            <w:r w:rsidRPr="00C00EB7">
                              <w:rPr>
                                <w:color w:val="FFFFFF"/>
                                <w:spacing w:val="-8"/>
                                <w:sz w:val="22"/>
                              </w:rPr>
                              <w:t xml:space="preserve"> </w:t>
                            </w:r>
                            <w:r w:rsidRPr="00C00EB7">
                              <w:rPr>
                                <w:color w:val="FFFFFF"/>
                                <w:spacing w:val="-4"/>
                                <w:sz w:val="22"/>
                              </w:rPr>
                              <w:t>policies</w:t>
                            </w:r>
                            <w:r w:rsidRPr="00C00EB7">
                              <w:rPr>
                                <w:color w:val="FFFFFF"/>
                                <w:spacing w:val="-8"/>
                                <w:sz w:val="22"/>
                              </w:rPr>
                              <w:t xml:space="preserve"> </w:t>
                            </w:r>
                            <w:r w:rsidRPr="00C00EB7">
                              <w:rPr>
                                <w:color w:val="FFFFFF"/>
                                <w:spacing w:val="-4"/>
                                <w:sz w:val="22"/>
                              </w:rPr>
                              <w:t>and</w:t>
                            </w:r>
                            <w:r w:rsidRPr="00C00EB7">
                              <w:rPr>
                                <w:color w:val="FFFFFF"/>
                                <w:spacing w:val="-8"/>
                                <w:sz w:val="22"/>
                              </w:rPr>
                              <w:t xml:space="preserve"> </w:t>
                            </w:r>
                            <w:r w:rsidRPr="00C00EB7">
                              <w:rPr>
                                <w:color w:val="FFFFFF"/>
                                <w:spacing w:val="-4"/>
                                <w:sz w:val="22"/>
                              </w:rPr>
                              <w:t>practices.</w:t>
                            </w:r>
                            <w:r w:rsidRPr="00C00EB7">
                              <w:rPr>
                                <w:color w:val="FFFFFF"/>
                                <w:spacing w:val="-8"/>
                                <w:sz w:val="22"/>
                              </w:rPr>
                              <w:t xml:space="preserve"> </w:t>
                            </w:r>
                            <w:r w:rsidRPr="00C00EB7">
                              <w:rPr>
                                <w:color w:val="FFFFFF"/>
                                <w:spacing w:val="-4"/>
                                <w:sz w:val="22"/>
                              </w:rPr>
                              <w:t>It</w:t>
                            </w:r>
                            <w:r w:rsidRPr="00C00EB7">
                              <w:rPr>
                                <w:color w:val="FFFFFF"/>
                                <w:spacing w:val="-8"/>
                                <w:sz w:val="22"/>
                              </w:rPr>
                              <w:t xml:space="preserve"> </w:t>
                            </w:r>
                            <w:r w:rsidRPr="00C00EB7">
                              <w:rPr>
                                <w:color w:val="FFFFFF"/>
                                <w:spacing w:val="-4"/>
                                <w:sz w:val="22"/>
                              </w:rPr>
                              <w:t>addresses the</w:t>
                            </w:r>
                            <w:r w:rsidRPr="00C00EB7">
                              <w:rPr>
                                <w:color w:val="FFFFFF"/>
                                <w:spacing w:val="-12"/>
                                <w:sz w:val="22"/>
                              </w:rPr>
                              <w:t xml:space="preserve"> </w:t>
                            </w:r>
                            <w:r w:rsidRPr="00C00EB7">
                              <w:rPr>
                                <w:color w:val="FFFFFF"/>
                                <w:spacing w:val="-4"/>
                                <w:sz w:val="22"/>
                              </w:rPr>
                              <w:t>gendered</w:t>
                            </w:r>
                            <w:r w:rsidRPr="00C00EB7">
                              <w:rPr>
                                <w:color w:val="FFFFFF"/>
                                <w:spacing w:val="-11"/>
                                <w:sz w:val="22"/>
                              </w:rPr>
                              <w:t xml:space="preserve"> </w:t>
                            </w:r>
                            <w:r w:rsidRPr="00C00EB7">
                              <w:rPr>
                                <w:color w:val="FFFFFF"/>
                                <w:spacing w:val="-4"/>
                                <w:sz w:val="22"/>
                              </w:rPr>
                              <w:t>drivers</w:t>
                            </w:r>
                            <w:r w:rsidRPr="00C00EB7">
                              <w:rPr>
                                <w:color w:val="FFFFFF"/>
                                <w:spacing w:val="-11"/>
                                <w:sz w:val="22"/>
                              </w:rPr>
                              <w:t xml:space="preserve"> </w:t>
                            </w:r>
                            <w:r w:rsidRPr="00C00EB7">
                              <w:rPr>
                                <w:color w:val="FFFFFF"/>
                                <w:spacing w:val="-4"/>
                                <w:sz w:val="22"/>
                              </w:rPr>
                              <w:t>of</w:t>
                            </w:r>
                            <w:r w:rsidRPr="00C00EB7">
                              <w:rPr>
                                <w:color w:val="FFFFFF"/>
                                <w:spacing w:val="-12"/>
                                <w:sz w:val="22"/>
                              </w:rPr>
                              <w:t xml:space="preserve"> </w:t>
                            </w:r>
                            <w:r w:rsidRPr="00C00EB7">
                              <w:rPr>
                                <w:color w:val="FFFFFF"/>
                                <w:spacing w:val="-4"/>
                                <w:sz w:val="22"/>
                              </w:rPr>
                              <w:t>violence,</w:t>
                            </w:r>
                            <w:r w:rsidRPr="00C00EB7">
                              <w:rPr>
                                <w:color w:val="FFFFFF"/>
                                <w:spacing w:val="-11"/>
                                <w:sz w:val="22"/>
                              </w:rPr>
                              <w:t xml:space="preserve"> </w:t>
                            </w:r>
                            <w:r w:rsidRPr="00C00EB7">
                              <w:rPr>
                                <w:color w:val="FFFFFF"/>
                                <w:spacing w:val="-4"/>
                                <w:sz w:val="22"/>
                              </w:rPr>
                              <w:t>the</w:t>
                            </w:r>
                            <w:r w:rsidRPr="00C00EB7">
                              <w:rPr>
                                <w:color w:val="FFFFFF"/>
                                <w:spacing w:val="-11"/>
                                <w:sz w:val="22"/>
                              </w:rPr>
                              <w:t xml:space="preserve"> </w:t>
                            </w:r>
                            <w:r w:rsidRPr="00C00EB7">
                              <w:rPr>
                                <w:color w:val="FFFFFF"/>
                                <w:spacing w:val="-4"/>
                                <w:sz w:val="22"/>
                              </w:rPr>
                              <w:t>impact of</w:t>
                            </w:r>
                            <w:r w:rsidRPr="00C00EB7">
                              <w:rPr>
                                <w:color w:val="FFFFFF"/>
                                <w:spacing w:val="-8"/>
                                <w:sz w:val="22"/>
                              </w:rPr>
                              <w:t xml:space="preserve"> </w:t>
                            </w:r>
                            <w:r w:rsidRPr="00C00EB7">
                              <w:rPr>
                                <w:color w:val="FFFFFF"/>
                                <w:spacing w:val="-4"/>
                                <w:sz w:val="22"/>
                              </w:rPr>
                              <w:t>gender</w:t>
                            </w:r>
                            <w:r w:rsidRPr="00C00EB7">
                              <w:rPr>
                                <w:color w:val="FFFFFF"/>
                                <w:spacing w:val="-8"/>
                                <w:sz w:val="22"/>
                              </w:rPr>
                              <w:t xml:space="preserve"> </w:t>
                            </w:r>
                            <w:r w:rsidRPr="00C00EB7">
                              <w:rPr>
                                <w:color w:val="FFFFFF"/>
                                <w:spacing w:val="-4"/>
                                <w:sz w:val="22"/>
                              </w:rPr>
                              <w:t>inequality</w:t>
                            </w:r>
                            <w:r w:rsidRPr="00C00EB7">
                              <w:rPr>
                                <w:color w:val="FFFFFF"/>
                                <w:spacing w:val="-8"/>
                                <w:sz w:val="22"/>
                              </w:rPr>
                              <w:t xml:space="preserve"> </w:t>
                            </w:r>
                            <w:r w:rsidRPr="00C00EB7">
                              <w:rPr>
                                <w:color w:val="FFFFFF"/>
                                <w:spacing w:val="-4"/>
                                <w:sz w:val="22"/>
                              </w:rPr>
                              <w:t>on</w:t>
                            </w:r>
                            <w:r w:rsidRPr="00C00EB7">
                              <w:rPr>
                                <w:color w:val="FFFFFF"/>
                                <w:spacing w:val="-8"/>
                                <w:sz w:val="22"/>
                              </w:rPr>
                              <w:t xml:space="preserve"> </w:t>
                            </w:r>
                            <w:r w:rsidRPr="00C00EB7">
                              <w:rPr>
                                <w:color w:val="FFFFFF"/>
                                <w:spacing w:val="-4"/>
                                <w:sz w:val="22"/>
                              </w:rPr>
                              <w:t>women’s</w:t>
                            </w:r>
                            <w:r w:rsidRPr="00C00EB7">
                              <w:rPr>
                                <w:color w:val="FFFFFF"/>
                                <w:spacing w:val="-8"/>
                                <w:sz w:val="22"/>
                              </w:rPr>
                              <w:t xml:space="preserve"> </w:t>
                            </w:r>
                            <w:r w:rsidRPr="00C00EB7">
                              <w:rPr>
                                <w:color w:val="FFFFFF"/>
                                <w:spacing w:val="-4"/>
                                <w:sz w:val="22"/>
                              </w:rPr>
                              <w:t>safety</w:t>
                            </w:r>
                            <w:r w:rsidRPr="00C00EB7">
                              <w:rPr>
                                <w:color w:val="FFFFFF"/>
                                <w:spacing w:val="-8"/>
                                <w:sz w:val="22"/>
                              </w:rPr>
                              <w:t xml:space="preserve"> </w:t>
                            </w:r>
                            <w:r w:rsidRPr="00C00EB7">
                              <w:rPr>
                                <w:color w:val="FFFFFF"/>
                                <w:spacing w:val="-4"/>
                                <w:sz w:val="22"/>
                              </w:rPr>
                              <w:t>and economic</w:t>
                            </w:r>
                            <w:r w:rsidRPr="00C00EB7">
                              <w:rPr>
                                <w:color w:val="FFFFFF"/>
                                <w:spacing w:val="-12"/>
                                <w:sz w:val="22"/>
                              </w:rPr>
                              <w:t xml:space="preserve"> </w:t>
                            </w:r>
                            <w:r w:rsidRPr="00C00EB7">
                              <w:rPr>
                                <w:color w:val="FFFFFF"/>
                                <w:spacing w:val="-4"/>
                                <w:sz w:val="22"/>
                              </w:rPr>
                              <w:t>security,</w:t>
                            </w:r>
                            <w:r w:rsidRPr="00C00EB7">
                              <w:rPr>
                                <w:color w:val="FFFFFF"/>
                                <w:spacing w:val="-11"/>
                                <w:sz w:val="22"/>
                              </w:rPr>
                              <w:t xml:space="preserve"> </w:t>
                            </w:r>
                            <w:r w:rsidRPr="00C00EB7">
                              <w:rPr>
                                <w:color w:val="FFFFFF"/>
                                <w:spacing w:val="-4"/>
                                <w:sz w:val="22"/>
                              </w:rPr>
                              <w:t>and</w:t>
                            </w:r>
                            <w:r w:rsidRPr="00C00EB7">
                              <w:rPr>
                                <w:color w:val="FFFFFF"/>
                                <w:spacing w:val="-11"/>
                                <w:sz w:val="22"/>
                              </w:rPr>
                              <w:t xml:space="preserve"> </w:t>
                            </w:r>
                            <w:r w:rsidRPr="00C00EB7">
                              <w:rPr>
                                <w:color w:val="FFFFFF"/>
                                <w:spacing w:val="-4"/>
                                <w:sz w:val="22"/>
                              </w:rPr>
                              <w:t>gender</w:t>
                            </w:r>
                            <w:r w:rsidRPr="00C00EB7">
                              <w:rPr>
                                <w:color w:val="FFFFFF"/>
                                <w:spacing w:val="-12"/>
                                <w:sz w:val="22"/>
                              </w:rPr>
                              <w:t xml:space="preserve"> </w:t>
                            </w:r>
                            <w:r w:rsidRPr="00C00EB7">
                              <w:rPr>
                                <w:color w:val="FFFFFF"/>
                                <w:spacing w:val="-4"/>
                                <w:sz w:val="22"/>
                              </w:rPr>
                              <w:t>disparities</w:t>
                            </w:r>
                            <w:r w:rsidRPr="00C00EB7">
                              <w:rPr>
                                <w:color w:val="FFFFFF"/>
                                <w:spacing w:val="-11"/>
                                <w:sz w:val="22"/>
                              </w:rPr>
                              <w:t xml:space="preserve"> </w:t>
                            </w:r>
                            <w:r w:rsidRPr="00C00EB7">
                              <w:rPr>
                                <w:color w:val="FFFFFF"/>
                                <w:spacing w:val="-4"/>
                                <w:sz w:val="22"/>
                              </w:rPr>
                              <w:t xml:space="preserve">in </w:t>
                            </w:r>
                            <w:r w:rsidRPr="00C00EB7">
                              <w:rPr>
                                <w:color w:val="FFFFFF"/>
                                <w:spacing w:val="-6"/>
                                <w:sz w:val="22"/>
                              </w:rPr>
                              <w:t>leadership.</w:t>
                            </w:r>
                            <w:r w:rsidRPr="00C00EB7">
                              <w:rPr>
                                <w:color w:val="FFFFFF"/>
                                <w:spacing w:val="-12"/>
                                <w:sz w:val="22"/>
                              </w:rPr>
                              <w:t xml:space="preserve"> </w:t>
                            </w:r>
                            <w:r w:rsidRPr="00C00EB7">
                              <w:rPr>
                                <w:color w:val="FFFFFF"/>
                                <w:spacing w:val="-6"/>
                                <w:sz w:val="22"/>
                              </w:rPr>
                              <w:t>The</w:t>
                            </w:r>
                            <w:r w:rsidRPr="00C00EB7">
                              <w:rPr>
                                <w:color w:val="FFFFFF"/>
                                <w:spacing w:val="-10"/>
                                <w:sz w:val="22"/>
                              </w:rPr>
                              <w:t xml:space="preserve"> </w:t>
                            </w:r>
                            <w:r w:rsidRPr="00C00EB7">
                              <w:rPr>
                                <w:color w:val="FFFFFF"/>
                                <w:spacing w:val="-6"/>
                                <w:sz w:val="22"/>
                              </w:rPr>
                              <w:t>program</w:t>
                            </w:r>
                            <w:r w:rsidRPr="00C00EB7">
                              <w:rPr>
                                <w:color w:val="FFFFFF"/>
                                <w:spacing w:val="-10"/>
                                <w:sz w:val="22"/>
                              </w:rPr>
                              <w:t xml:space="preserve"> </w:t>
                            </w:r>
                            <w:r w:rsidRPr="00C00EB7">
                              <w:rPr>
                                <w:color w:val="FFFFFF"/>
                                <w:spacing w:val="-6"/>
                                <w:sz w:val="22"/>
                              </w:rPr>
                              <w:t>emphasises</w:t>
                            </w:r>
                            <w:r w:rsidRPr="00C00EB7">
                              <w:rPr>
                                <w:color w:val="FFFFFF"/>
                                <w:spacing w:val="-10"/>
                                <w:sz w:val="22"/>
                              </w:rPr>
                              <w:t xml:space="preserve"> </w:t>
                            </w:r>
                            <w:r w:rsidRPr="00C00EB7">
                              <w:rPr>
                                <w:color w:val="FFFFFF"/>
                                <w:spacing w:val="-6"/>
                                <w:sz w:val="22"/>
                              </w:rPr>
                              <w:t xml:space="preserve">setting </w:t>
                            </w:r>
                            <w:r w:rsidRPr="00C00EB7">
                              <w:rPr>
                                <w:color w:val="FFFFFF"/>
                                <w:spacing w:val="-4"/>
                                <w:sz w:val="22"/>
                              </w:rPr>
                              <w:t>clear</w:t>
                            </w:r>
                            <w:r w:rsidRPr="00C00EB7">
                              <w:rPr>
                                <w:color w:val="FFFFFF"/>
                                <w:spacing w:val="-11"/>
                                <w:sz w:val="22"/>
                              </w:rPr>
                              <w:t xml:space="preserve"> </w:t>
                            </w:r>
                            <w:r w:rsidRPr="00C00EB7">
                              <w:rPr>
                                <w:color w:val="FFFFFF"/>
                                <w:spacing w:val="-4"/>
                                <w:sz w:val="22"/>
                              </w:rPr>
                              <w:t>standards,</w:t>
                            </w:r>
                            <w:r w:rsidRPr="00C00EB7">
                              <w:rPr>
                                <w:color w:val="FFFFFF"/>
                                <w:spacing w:val="-11"/>
                                <w:sz w:val="22"/>
                              </w:rPr>
                              <w:t xml:space="preserve"> </w:t>
                            </w:r>
                            <w:r w:rsidRPr="00C00EB7">
                              <w:rPr>
                                <w:color w:val="FFFFFF"/>
                                <w:spacing w:val="-4"/>
                                <w:sz w:val="22"/>
                              </w:rPr>
                              <w:t>policies,</w:t>
                            </w:r>
                            <w:r w:rsidRPr="00C00EB7">
                              <w:rPr>
                                <w:color w:val="FFFFFF"/>
                                <w:spacing w:val="-11"/>
                                <w:sz w:val="22"/>
                              </w:rPr>
                              <w:t xml:space="preserve"> </w:t>
                            </w:r>
                            <w:r w:rsidRPr="00C00EB7">
                              <w:rPr>
                                <w:color w:val="FFFFFF"/>
                                <w:spacing w:val="-4"/>
                                <w:sz w:val="22"/>
                              </w:rPr>
                              <w:t>and</w:t>
                            </w:r>
                            <w:r w:rsidRPr="00C00EB7">
                              <w:rPr>
                                <w:color w:val="FFFFFF"/>
                                <w:spacing w:val="-11"/>
                                <w:sz w:val="22"/>
                              </w:rPr>
                              <w:t xml:space="preserve"> </w:t>
                            </w:r>
                            <w:r w:rsidRPr="00C00EB7">
                              <w:rPr>
                                <w:color w:val="FFFFFF"/>
                                <w:spacing w:val="-4"/>
                                <w:sz w:val="22"/>
                              </w:rPr>
                              <w:t>procedures</w:t>
                            </w:r>
                          </w:p>
                          <w:p w14:paraId="644B2B88" w14:textId="77777777" w:rsidR="004E7ED6" w:rsidRPr="00C00EB7" w:rsidRDefault="004E7ED6" w:rsidP="004E7ED6">
                            <w:pPr>
                              <w:spacing w:line="266" w:lineRule="auto"/>
                              <w:ind w:left="368" w:right="662"/>
                            </w:pPr>
                            <w:r w:rsidRPr="00C00EB7">
                              <w:rPr>
                                <w:color w:val="FFFFFF"/>
                                <w:spacing w:val="-4"/>
                                <w:sz w:val="22"/>
                              </w:rPr>
                              <w:t>to</w:t>
                            </w:r>
                            <w:r w:rsidRPr="00C00EB7">
                              <w:rPr>
                                <w:color w:val="FFFFFF"/>
                                <w:spacing w:val="-12"/>
                                <w:sz w:val="22"/>
                              </w:rPr>
                              <w:t xml:space="preserve"> </w:t>
                            </w:r>
                            <w:r w:rsidRPr="00C00EB7">
                              <w:rPr>
                                <w:color w:val="FFFFFF"/>
                                <w:spacing w:val="-4"/>
                                <w:sz w:val="22"/>
                              </w:rPr>
                              <w:t>address</w:t>
                            </w:r>
                            <w:r w:rsidRPr="00C00EB7">
                              <w:rPr>
                                <w:color w:val="FFFFFF"/>
                                <w:spacing w:val="-11"/>
                                <w:sz w:val="22"/>
                              </w:rPr>
                              <w:t xml:space="preserve"> </w:t>
                            </w:r>
                            <w:r w:rsidRPr="00C00EB7">
                              <w:rPr>
                                <w:color w:val="FFFFFF"/>
                                <w:spacing w:val="-4"/>
                                <w:sz w:val="22"/>
                              </w:rPr>
                              <w:t>sexual</w:t>
                            </w:r>
                            <w:r w:rsidRPr="00C00EB7">
                              <w:rPr>
                                <w:color w:val="FFFFFF"/>
                                <w:spacing w:val="-11"/>
                                <w:sz w:val="22"/>
                              </w:rPr>
                              <w:t xml:space="preserve"> </w:t>
                            </w:r>
                            <w:r w:rsidRPr="00C00EB7">
                              <w:rPr>
                                <w:color w:val="FFFFFF"/>
                                <w:spacing w:val="-4"/>
                                <w:sz w:val="22"/>
                              </w:rPr>
                              <w:t>harassment</w:t>
                            </w:r>
                            <w:r w:rsidRPr="00C00EB7">
                              <w:rPr>
                                <w:color w:val="FFFFFF"/>
                                <w:spacing w:val="-12"/>
                                <w:sz w:val="22"/>
                              </w:rPr>
                              <w:t xml:space="preserve"> </w:t>
                            </w:r>
                            <w:r w:rsidRPr="00C00EB7">
                              <w:rPr>
                                <w:color w:val="FFFFFF"/>
                                <w:spacing w:val="-4"/>
                                <w:sz w:val="22"/>
                              </w:rPr>
                              <w:t xml:space="preserve">improve </w:t>
                            </w:r>
                            <w:r w:rsidRPr="00C00EB7">
                              <w:rPr>
                                <w:color w:val="FFFFFF"/>
                                <w:spacing w:val="-2"/>
                                <w:sz w:val="22"/>
                              </w:rPr>
                              <w:t>workplace</w:t>
                            </w:r>
                            <w:r w:rsidRPr="00C00EB7">
                              <w:rPr>
                                <w:color w:val="FFFFFF"/>
                                <w:spacing w:val="-14"/>
                                <w:sz w:val="22"/>
                              </w:rPr>
                              <w:t xml:space="preserve"> </w:t>
                            </w:r>
                            <w:r w:rsidRPr="00C00EB7">
                              <w:rPr>
                                <w:color w:val="FFFFFF"/>
                                <w:spacing w:val="-2"/>
                                <w:sz w:val="22"/>
                              </w:rPr>
                              <w:t>culture</w:t>
                            </w:r>
                            <w:r w:rsidRPr="00C00EB7">
                              <w:rPr>
                                <w:color w:val="FFFFFF"/>
                                <w:spacing w:val="-13"/>
                                <w:sz w:val="22"/>
                              </w:rPr>
                              <w:t xml:space="preserve"> </w:t>
                            </w:r>
                            <w:r w:rsidRPr="00C00EB7">
                              <w:rPr>
                                <w:color w:val="FFFFFF"/>
                                <w:spacing w:val="-2"/>
                                <w:sz w:val="22"/>
                              </w:rPr>
                              <w:t>and</w:t>
                            </w:r>
                            <w:r w:rsidRPr="00C00EB7">
                              <w:rPr>
                                <w:color w:val="FFFFFF"/>
                                <w:spacing w:val="-13"/>
                                <w:sz w:val="22"/>
                              </w:rPr>
                              <w:t xml:space="preserve"> </w:t>
                            </w:r>
                            <w:r w:rsidRPr="00C00EB7">
                              <w:rPr>
                                <w:color w:val="FFFFFF"/>
                                <w:spacing w:val="-2"/>
                                <w:sz w:val="22"/>
                              </w:rPr>
                              <w:t>practices.</w:t>
                            </w:r>
                            <w:r w:rsidRPr="00C00EB7">
                              <w:rPr>
                                <w:color w:val="FFFFFF"/>
                                <w:spacing w:val="-14"/>
                                <w:sz w:val="22"/>
                              </w:rPr>
                              <w:t xml:space="preserve"> </w:t>
                            </w:r>
                            <w:r w:rsidRPr="00C00EB7">
                              <w:rPr>
                                <w:color w:val="FFFFFF"/>
                                <w:spacing w:val="-2"/>
                                <w:sz w:val="22"/>
                              </w:rPr>
                              <w:t xml:space="preserve">The </w:t>
                            </w:r>
                            <w:r w:rsidRPr="00C00EB7">
                              <w:rPr>
                                <w:color w:val="FFFFFF"/>
                                <w:spacing w:val="-8"/>
                                <w:sz w:val="22"/>
                              </w:rPr>
                              <w:t xml:space="preserve">Respect in Mining program is strategically </w:t>
                            </w:r>
                            <w:r w:rsidRPr="00C00EB7">
                              <w:rPr>
                                <w:color w:val="FFFFFF"/>
                                <w:spacing w:val="-2"/>
                                <w:sz w:val="22"/>
                              </w:rPr>
                              <w:t>aligned</w:t>
                            </w:r>
                            <w:r w:rsidRPr="00C00EB7">
                              <w:rPr>
                                <w:color w:val="FFFFFF"/>
                                <w:spacing w:val="-10"/>
                                <w:sz w:val="22"/>
                              </w:rPr>
                              <w:t xml:space="preserve"> </w:t>
                            </w:r>
                            <w:r w:rsidRPr="00C00EB7">
                              <w:rPr>
                                <w:color w:val="FFFFFF"/>
                                <w:spacing w:val="-2"/>
                                <w:sz w:val="22"/>
                              </w:rPr>
                              <w:t>with</w:t>
                            </w:r>
                            <w:r w:rsidRPr="00C00EB7">
                              <w:rPr>
                                <w:color w:val="FFFFFF"/>
                                <w:spacing w:val="-10"/>
                                <w:sz w:val="22"/>
                              </w:rPr>
                              <w:t xml:space="preserve"> </w:t>
                            </w:r>
                            <w:r w:rsidRPr="00C00EB7">
                              <w:rPr>
                                <w:color w:val="FFFFFF"/>
                                <w:spacing w:val="-2"/>
                                <w:sz w:val="22"/>
                              </w:rPr>
                              <w:t>the</w:t>
                            </w:r>
                            <w:r w:rsidRPr="00C00EB7">
                              <w:rPr>
                                <w:color w:val="FFFFFF"/>
                                <w:spacing w:val="-10"/>
                                <w:sz w:val="22"/>
                              </w:rPr>
                              <w:t xml:space="preserve"> </w:t>
                            </w:r>
                            <w:r w:rsidRPr="00C00EB7">
                              <w:rPr>
                                <w:color w:val="FFFFFF"/>
                                <w:spacing w:val="-2"/>
                                <w:sz w:val="22"/>
                              </w:rPr>
                              <w:t>outcomes</w:t>
                            </w:r>
                            <w:r w:rsidRPr="00C00EB7">
                              <w:rPr>
                                <w:color w:val="FFFFFF"/>
                                <w:spacing w:val="-10"/>
                                <w:sz w:val="22"/>
                              </w:rPr>
                              <w:t xml:space="preserve"> </w:t>
                            </w:r>
                            <w:r w:rsidRPr="00C00EB7">
                              <w:rPr>
                                <w:color w:val="FFFFFF"/>
                                <w:spacing w:val="-2"/>
                                <w:sz w:val="22"/>
                              </w:rPr>
                              <w:t>of</w:t>
                            </w:r>
                            <w:r w:rsidRPr="00C00EB7">
                              <w:rPr>
                                <w:color w:val="FFFFFF"/>
                                <w:spacing w:val="-10"/>
                                <w:sz w:val="22"/>
                              </w:rPr>
                              <w:t xml:space="preserve"> </w:t>
                            </w:r>
                            <w:hyperlink r:id="rId41">
                              <w:r w:rsidRPr="00C00EB7">
                                <w:rPr>
                                  <w:color w:val="8CD1C6"/>
                                  <w:spacing w:val="-2"/>
                                  <w:sz w:val="22"/>
                                  <w:u w:val="single" w:color="8CD1C6"/>
                                </w:rPr>
                                <w:t>Stronger</w:t>
                              </w:r>
                            </w:hyperlink>
                            <w:r w:rsidRPr="00C00EB7">
                              <w:rPr>
                                <w:color w:val="8CD1C6"/>
                                <w:spacing w:val="-2"/>
                                <w:sz w:val="22"/>
                              </w:rPr>
                              <w:t xml:space="preserve"> </w:t>
                            </w:r>
                            <w:hyperlink r:id="rId42">
                              <w:r w:rsidRPr="00C00EB7">
                                <w:rPr>
                                  <w:color w:val="8CD1C6"/>
                                  <w:spacing w:val="-8"/>
                                  <w:sz w:val="22"/>
                                  <w:u w:val="single" w:color="8CD1C6"/>
                                </w:rPr>
                                <w:t>Together</w:t>
                              </w:r>
                              <w:r w:rsidRPr="00C00EB7">
                                <w:rPr>
                                  <w:color w:val="8CD1C6"/>
                                  <w:spacing w:val="-12"/>
                                  <w:sz w:val="22"/>
                                  <w:u w:val="single" w:color="8CD1C6"/>
                                </w:rPr>
                                <w:t xml:space="preserve"> </w:t>
                              </w:r>
                              <w:r w:rsidRPr="00C00EB7">
                                <w:rPr>
                                  <w:color w:val="8CD1C6"/>
                                  <w:spacing w:val="-8"/>
                                  <w:sz w:val="22"/>
                                  <w:u w:val="single" w:color="8CD1C6"/>
                                </w:rPr>
                                <w:t>-</w:t>
                              </w:r>
                              <w:r w:rsidRPr="00C00EB7">
                                <w:rPr>
                                  <w:color w:val="8CD1C6"/>
                                  <w:spacing w:val="-10"/>
                                  <w:sz w:val="22"/>
                                  <w:u w:val="single" w:color="8CD1C6"/>
                                </w:rPr>
                                <w:t xml:space="preserve"> </w:t>
                              </w:r>
                              <w:r w:rsidRPr="00C00EB7">
                                <w:rPr>
                                  <w:color w:val="8CD1C6"/>
                                  <w:spacing w:val="-8"/>
                                  <w:sz w:val="22"/>
                                  <w:u w:val="single" w:color="8CD1C6"/>
                                </w:rPr>
                                <w:t>WA’s</w:t>
                              </w:r>
                              <w:r w:rsidRPr="00C00EB7">
                                <w:rPr>
                                  <w:color w:val="8CD1C6"/>
                                  <w:spacing w:val="-10"/>
                                  <w:sz w:val="22"/>
                                  <w:u w:val="single" w:color="8CD1C6"/>
                                </w:rPr>
                                <w:t xml:space="preserve"> </w:t>
                              </w:r>
                              <w:r w:rsidRPr="00C00EB7">
                                <w:rPr>
                                  <w:color w:val="8CD1C6"/>
                                  <w:spacing w:val="-8"/>
                                  <w:sz w:val="22"/>
                                  <w:u w:val="single" w:color="8CD1C6"/>
                                </w:rPr>
                                <w:t>Plan</w:t>
                              </w:r>
                              <w:r w:rsidRPr="00C00EB7">
                                <w:rPr>
                                  <w:color w:val="8CD1C6"/>
                                  <w:spacing w:val="-10"/>
                                  <w:sz w:val="22"/>
                                  <w:u w:val="single" w:color="8CD1C6"/>
                                </w:rPr>
                                <w:t xml:space="preserve"> </w:t>
                              </w:r>
                              <w:r w:rsidRPr="00C00EB7">
                                <w:rPr>
                                  <w:color w:val="8CD1C6"/>
                                  <w:spacing w:val="-8"/>
                                  <w:sz w:val="22"/>
                                  <w:u w:val="single" w:color="8CD1C6"/>
                                </w:rPr>
                                <w:t>for</w:t>
                              </w:r>
                              <w:r w:rsidRPr="00C00EB7">
                                <w:rPr>
                                  <w:color w:val="8CD1C6"/>
                                  <w:spacing w:val="-10"/>
                                  <w:sz w:val="22"/>
                                  <w:u w:val="single" w:color="8CD1C6"/>
                                </w:rPr>
                                <w:t xml:space="preserve"> </w:t>
                              </w:r>
                              <w:r w:rsidRPr="00C00EB7">
                                <w:rPr>
                                  <w:color w:val="8CD1C6"/>
                                  <w:spacing w:val="-8"/>
                                  <w:sz w:val="22"/>
                                  <w:u w:val="single" w:color="8CD1C6"/>
                                </w:rPr>
                                <w:t>Gender</w:t>
                              </w:r>
                              <w:r w:rsidRPr="00C00EB7">
                                <w:rPr>
                                  <w:color w:val="8CD1C6"/>
                                  <w:spacing w:val="-10"/>
                                  <w:sz w:val="22"/>
                                  <w:u w:val="single" w:color="8CD1C6"/>
                                </w:rPr>
                                <w:t xml:space="preserve"> </w:t>
                              </w:r>
                              <w:r w:rsidRPr="00C00EB7">
                                <w:rPr>
                                  <w:color w:val="8CD1C6"/>
                                  <w:spacing w:val="-8"/>
                                  <w:sz w:val="22"/>
                                  <w:u w:val="single" w:color="8CD1C6"/>
                                </w:rPr>
                                <w:t>Equality</w:t>
                              </w:r>
                            </w:hyperlink>
                            <w:r w:rsidRPr="00C00EB7">
                              <w:rPr>
                                <w:color w:val="FFFFFF"/>
                                <w:spacing w:val="-8"/>
                                <w:sz w:val="22"/>
                              </w:rPr>
                              <w:t xml:space="preserve">, </w:t>
                            </w:r>
                            <w:r w:rsidRPr="00C00EB7">
                              <w:rPr>
                                <w:color w:val="FFFFFF"/>
                                <w:spacing w:val="-4"/>
                                <w:sz w:val="22"/>
                              </w:rPr>
                              <w:t>implementation</w:t>
                            </w:r>
                            <w:r w:rsidRPr="00C00EB7">
                              <w:rPr>
                                <w:color w:val="FFFFFF"/>
                                <w:spacing w:val="-11"/>
                                <w:sz w:val="22"/>
                              </w:rPr>
                              <w:t xml:space="preserve"> </w:t>
                            </w:r>
                            <w:r w:rsidRPr="00C00EB7">
                              <w:rPr>
                                <w:color w:val="FFFFFF"/>
                                <w:spacing w:val="-4"/>
                                <w:sz w:val="22"/>
                              </w:rPr>
                              <w:t>of</w:t>
                            </w:r>
                            <w:r w:rsidRPr="00C00EB7">
                              <w:rPr>
                                <w:color w:val="FFFFFF"/>
                                <w:spacing w:val="-11"/>
                                <w:sz w:val="22"/>
                              </w:rPr>
                              <w:t xml:space="preserve"> </w:t>
                            </w:r>
                            <w:r w:rsidRPr="00C00EB7">
                              <w:rPr>
                                <w:color w:val="FFFFFF"/>
                                <w:spacing w:val="-4"/>
                                <w:sz w:val="22"/>
                              </w:rPr>
                              <w:t>the</w:t>
                            </w:r>
                            <w:r w:rsidRPr="00C00EB7">
                              <w:rPr>
                                <w:color w:val="FFFFFF"/>
                                <w:spacing w:val="-11"/>
                                <w:sz w:val="22"/>
                              </w:rPr>
                              <w:t xml:space="preserve"> </w:t>
                            </w:r>
                            <w:hyperlink r:id="rId43">
                              <w:r w:rsidRPr="00C00EB7">
                                <w:rPr>
                                  <w:color w:val="8CD1C6"/>
                                  <w:spacing w:val="-4"/>
                                  <w:sz w:val="22"/>
                                  <w:u w:val="single" w:color="8CD1C6"/>
                                </w:rPr>
                                <w:t>Respect@Work</w:t>
                              </w:r>
                            </w:hyperlink>
                            <w:r w:rsidRPr="00C00EB7">
                              <w:rPr>
                                <w:color w:val="8CD1C6"/>
                                <w:spacing w:val="-4"/>
                                <w:sz w:val="22"/>
                              </w:rPr>
                              <w:t xml:space="preserve"> </w:t>
                            </w:r>
                            <w:hyperlink r:id="rId44">
                              <w:r w:rsidRPr="00C00EB7">
                                <w:rPr>
                                  <w:color w:val="8CD1C6"/>
                                  <w:spacing w:val="-6"/>
                                  <w:sz w:val="22"/>
                                  <w:u w:val="single" w:color="8CD1C6"/>
                                </w:rPr>
                                <w:t>Repor</w:t>
                              </w:r>
                            </w:hyperlink>
                            <w:r w:rsidRPr="00C00EB7">
                              <w:rPr>
                                <w:color w:val="8CD1C6"/>
                                <w:spacing w:val="11"/>
                                <w:sz w:val="22"/>
                              </w:rPr>
                              <w:t xml:space="preserve"> </w:t>
                            </w:r>
                            <w:r w:rsidRPr="00C00EB7">
                              <w:rPr>
                                <w:color w:val="FFFFFF"/>
                                <w:spacing w:val="-6"/>
                                <w:sz w:val="22"/>
                              </w:rPr>
                              <w:t>,</w:t>
                            </w:r>
                            <w:r w:rsidRPr="00C00EB7">
                              <w:rPr>
                                <w:color w:val="FFFFFF"/>
                                <w:spacing w:val="-9"/>
                                <w:sz w:val="22"/>
                              </w:rPr>
                              <w:t xml:space="preserve"> </w:t>
                            </w:r>
                            <w:r w:rsidRPr="00C00EB7">
                              <w:rPr>
                                <w:color w:val="FFFFFF"/>
                                <w:spacing w:val="-6"/>
                                <w:sz w:val="22"/>
                              </w:rPr>
                              <w:t>recommendations</w:t>
                            </w:r>
                            <w:r w:rsidRPr="00C00EB7">
                              <w:rPr>
                                <w:color w:val="FFFFFF"/>
                                <w:spacing w:val="-9"/>
                                <w:sz w:val="22"/>
                              </w:rPr>
                              <w:t xml:space="preserve"> </w:t>
                            </w:r>
                            <w:r w:rsidRPr="00C00EB7">
                              <w:rPr>
                                <w:color w:val="FFFFFF"/>
                                <w:spacing w:val="-6"/>
                                <w:sz w:val="22"/>
                              </w:rPr>
                              <w:t>of</w:t>
                            </w:r>
                            <w:r w:rsidRPr="00C00EB7">
                              <w:rPr>
                                <w:color w:val="FFFFFF"/>
                                <w:spacing w:val="-9"/>
                                <w:sz w:val="22"/>
                              </w:rPr>
                              <w:t xml:space="preserve"> </w:t>
                            </w:r>
                            <w:r w:rsidRPr="00C00EB7">
                              <w:rPr>
                                <w:color w:val="FFFFFF"/>
                                <w:spacing w:val="-6"/>
                                <w:sz w:val="22"/>
                              </w:rPr>
                              <w:t>the</w:t>
                            </w:r>
                            <w:r w:rsidRPr="00C00EB7">
                              <w:rPr>
                                <w:color w:val="FFFFFF"/>
                                <w:spacing w:val="-9"/>
                                <w:sz w:val="22"/>
                              </w:rPr>
                              <w:t xml:space="preserve"> </w:t>
                            </w:r>
                            <w:hyperlink r:id="rId45">
                              <w:r w:rsidRPr="00C00EB7">
                                <w:rPr>
                                  <w:color w:val="8CD1C6"/>
                                  <w:spacing w:val="-6"/>
                                  <w:sz w:val="22"/>
                                  <w:u w:val="single" w:color="8CD1C6"/>
                                </w:rPr>
                                <w:t>Enough</w:t>
                              </w:r>
                            </w:hyperlink>
                            <w:r w:rsidRPr="00C00EB7">
                              <w:rPr>
                                <w:color w:val="8CD1C6"/>
                                <w:spacing w:val="-6"/>
                                <w:sz w:val="22"/>
                              </w:rPr>
                              <w:t xml:space="preserve"> </w:t>
                            </w:r>
                            <w:hyperlink r:id="rId46">
                              <w:r w:rsidRPr="00C00EB7">
                                <w:rPr>
                                  <w:color w:val="8CD1C6"/>
                                  <w:spacing w:val="-8"/>
                                  <w:sz w:val="22"/>
                                  <w:u w:val="single" w:color="8CD1C6"/>
                                </w:rPr>
                                <w:t>is</w:t>
                              </w:r>
                              <w:r w:rsidRPr="00C00EB7">
                                <w:rPr>
                                  <w:color w:val="8CD1C6"/>
                                  <w:spacing w:val="-9"/>
                                  <w:sz w:val="22"/>
                                  <w:u w:val="single" w:color="8CD1C6"/>
                                </w:rPr>
                                <w:t xml:space="preserve"> </w:t>
                              </w:r>
                              <w:r w:rsidRPr="00C00EB7">
                                <w:rPr>
                                  <w:color w:val="8CD1C6"/>
                                  <w:spacing w:val="-8"/>
                                  <w:sz w:val="22"/>
                                  <w:u w:val="single" w:color="8CD1C6"/>
                                </w:rPr>
                                <w:t>Enough</w:t>
                              </w:r>
                              <w:r w:rsidRPr="00C00EB7">
                                <w:rPr>
                                  <w:color w:val="8CD1C6"/>
                                  <w:spacing w:val="-9"/>
                                  <w:sz w:val="22"/>
                                  <w:u w:val="single" w:color="8CD1C6"/>
                                </w:rPr>
                                <w:t xml:space="preserve"> </w:t>
                              </w:r>
                              <w:r w:rsidRPr="00C00EB7">
                                <w:rPr>
                                  <w:color w:val="8CD1C6"/>
                                  <w:spacing w:val="-8"/>
                                  <w:sz w:val="22"/>
                                  <w:u w:val="single" w:color="8CD1C6"/>
                                </w:rPr>
                                <w:t>Report</w:t>
                              </w:r>
                            </w:hyperlink>
                            <w:r w:rsidRPr="00C00EB7">
                              <w:rPr>
                                <w:color w:val="8CD1C6"/>
                                <w:spacing w:val="-9"/>
                                <w:sz w:val="22"/>
                              </w:rPr>
                              <w:t xml:space="preserve"> </w:t>
                            </w:r>
                            <w:r w:rsidRPr="00C00EB7">
                              <w:rPr>
                                <w:color w:val="FFFFFF"/>
                                <w:spacing w:val="-8"/>
                                <w:sz w:val="22"/>
                              </w:rPr>
                              <w:t>and</w:t>
                            </w:r>
                            <w:r w:rsidRPr="00C00EB7">
                              <w:rPr>
                                <w:color w:val="FFFFFF"/>
                                <w:spacing w:val="-9"/>
                                <w:sz w:val="22"/>
                              </w:rPr>
                              <w:t xml:space="preserve"> </w:t>
                            </w:r>
                            <w:r w:rsidRPr="00C00EB7">
                              <w:rPr>
                                <w:color w:val="FFFFFF"/>
                                <w:spacing w:val="-8"/>
                                <w:sz w:val="22"/>
                              </w:rPr>
                              <w:t>the</w:t>
                            </w:r>
                            <w:r w:rsidRPr="00C00EB7">
                              <w:rPr>
                                <w:color w:val="FFFFFF"/>
                                <w:spacing w:val="-9"/>
                                <w:sz w:val="22"/>
                              </w:rPr>
                              <w:t xml:space="preserve"> </w:t>
                            </w:r>
                            <w:r w:rsidRPr="00C00EB7">
                              <w:rPr>
                                <w:color w:val="FFFFFF"/>
                                <w:spacing w:val="-8"/>
                                <w:sz w:val="22"/>
                              </w:rPr>
                              <w:t>development</w:t>
                            </w:r>
                            <w:r w:rsidRPr="00C00EB7">
                              <w:rPr>
                                <w:color w:val="FFFFFF"/>
                                <w:spacing w:val="-9"/>
                                <w:sz w:val="22"/>
                              </w:rPr>
                              <w:t xml:space="preserve"> </w:t>
                            </w:r>
                            <w:r w:rsidRPr="00C00EB7">
                              <w:rPr>
                                <w:color w:val="FFFFFF"/>
                                <w:spacing w:val="-8"/>
                                <w:sz w:val="22"/>
                              </w:rPr>
                              <w:t>of WA’s</w:t>
                            </w:r>
                            <w:r w:rsidRPr="00C00EB7">
                              <w:rPr>
                                <w:color w:val="FFFFFF"/>
                                <w:spacing w:val="-12"/>
                                <w:sz w:val="22"/>
                              </w:rPr>
                              <w:t xml:space="preserve"> </w:t>
                            </w:r>
                            <w:r w:rsidRPr="00C00EB7">
                              <w:rPr>
                                <w:color w:val="FFFFFF"/>
                                <w:spacing w:val="-8"/>
                                <w:sz w:val="22"/>
                              </w:rPr>
                              <w:t>first</w:t>
                            </w:r>
                            <w:r w:rsidRPr="00C00EB7">
                              <w:rPr>
                                <w:color w:val="FFFFFF"/>
                                <w:spacing w:val="-10"/>
                                <w:sz w:val="22"/>
                              </w:rPr>
                              <w:t xml:space="preserve"> </w:t>
                            </w:r>
                            <w:r w:rsidRPr="00C00EB7">
                              <w:rPr>
                                <w:color w:val="8CD1C6"/>
                                <w:spacing w:val="-8"/>
                                <w:sz w:val="22"/>
                                <w:u w:val="single" w:color="8CD1C6"/>
                              </w:rPr>
                              <w:t>Sexual</w:t>
                            </w:r>
                            <w:r w:rsidRPr="00C00EB7">
                              <w:rPr>
                                <w:color w:val="8CD1C6"/>
                                <w:spacing w:val="-10"/>
                                <w:sz w:val="22"/>
                                <w:u w:val="single" w:color="8CD1C6"/>
                              </w:rPr>
                              <w:t xml:space="preserve"> </w:t>
                            </w:r>
                            <w:r w:rsidRPr="00C00EB7">
                              <w:rPr>
                                <w:color w:val="8CD1C6"/>
                                <w:spacing w:val="-8"/>
                                <w:sz w:val="22"/>
                                <w:u w:val="single" w:color="8CD1C6"/>
                              </w:rPr>
                              <w:t>Violence</w:t>
                            </w:r>
                            <w:r w:rsidRPr="00C00EB7">
                              <w:rPr>
                                <w:color w:val="8CD1C6"/>
                                <w:spacing w:val="-10"/>
                                <w:sz w:val="22"/>
                                <w:u w:val="single" w:color="8CD1C6"/>
                              </w:rPr>
                              <w:t xml:space="preserve"> </w:t>
                            </w:r>
                            <w:r w:rsidRPr="00C00EB7">
                              <w:rPr>
                                <w:color w:val="8CD1C6"/>
                                <w:spacing w:val="-8"/>
                                <w:sz w:val="22"/>
                                <w:u w:val="single" w:color="8CD1C6"/>
                              </w:rPr>
                              <w:t>Prevention</w:t>
                            </w:r>
                            <w:r w:rsidRPr="00C00EB7">
                              <w:rPr>
                                <w:color w:val="8CD1C6"/>
                                <w:spacing w:val="-10"/>
                                <w:sz w:val="22"/>
                                <w:u w:val="single" w:color="8CD1C6"/>
                              </w:rPr>
                              <w:t xml:space="preserve"> </w:t>
                            </w:r>
                            <w:r w:rsidRPr="00C00EB7">
                              <w:rPr>
                                <w:color w:val="8CD1C6"/>
                                <w:spacing w:val="-8"/>
                                <w:sz w:val="22"/>
                                <w:u w:val="single" w:color="8CD1C6"/>
                              </w:rPr>
                              <w:t>and</w:t>
                            </w:r>
                            <w:r w:rsidRPr="00C00EB7">
                              <w:rPr>
                                <w:color w:val="8CD1C6"/>
                                <w:spacing w:val="-8"/>
                                <w:sz w:val="22"/>
                              </w:rPr>
                              <w:t xml:space="preserve"> </w:t>
                            </w:r>
                            <w:r w:rsidRPr="00C00EB7">
                              <w:rPr>
                                <w:color w:val="8CD1C6"/>
                                <w:spacing w:val="-2"/>
                                <w:sz w:val="22"/>
                                <w:u w:val="single" w:color="8CD1C6"/>
                              </w:rPr>
                              <w:t>Response</w:t>
                            </w:r>
                            <w:r w:rsidRPr="00C00EB7">
                              <w:rPr>
                                <w:color w:val="8CD1C6"/>
                                <w:spacing w:val="-14"/>
                                <w:sz w:val="22"/>
                                <w:u w:val="single" w:color="8CD1C6"/>
                              </w:rPr>
                              <w:t xml:space="preserve"> </w:t>
                            </w:r>
                            <w:r w:rsidRPr="00C00EB7">
                              <w:rPr>
                                <w:color w:val="8CD1C6"/>
                                <w:spacing w:val="-2"/>
                                <w:sz w:val="22"/>
                                <w:u w:val="single" w:color="8CD1C6"/>
                              </w:rPr>
                              <w:t>Strategy</w:t>
                            </w:r>
                            <w:r w:rsidRPr="00C00EB7">
                              <w:rPr>
                                <w:color w:val="FFFFFF"/>
                                <w:spacing w:val="-2"/>
                                <w:sz w:val="22"/>
                              </w:rPr>
                              <w:t>.</w:t>
                            </w:r>
                          </w:p>
                          <w:p w14:paraId="47005344" w14:textId="77777777" w:rsidR="00854541" w:rsidRDefault="00854541" w:rsidP="00854541">
                            <w:pPr>
                              <w:tabs>
                                <w:tab w:val="left" w:pos="426"/>
                              </w:tabs>
                              <w:spacing w:before="121" w:line="266" w:lineRule="auto"/>
                              <w:ind w:left="426" w:right="428"/>
                              <w:rPr>
                                <w:color w:val="FFFFFF"/>
                                <w:spacing w:val="-2"/>
                                <w:sz w:val="22"/>
                              </w:rPr>
                            </w:pPr>
                          </w:p>
                          <w:p w14:paraId="728736C9" w14:textId="070973AA" w:rsidR="00854541" w:rsidRDefault="00854541" w:rsidP="00854541">
                            <w:r>
                              <w:t xml:space="preserve"> </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4065B" id="_x0000_s1033" style="position:absolute;margin-left:-1.35pt;margin-top:-23.05pt;width:448.1pt;height:283.35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" fillcolor="#00275e" stroked="f">
                <v:textbox inset="0,0,0,0">
                  <w:txbxContent>
                    <w:p w14:paraId="3B5355E4" w14:textId="77777777" w:rsidR="00854541" w:rsidRDefault="00854541" w:rsidP="00854541">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23EF69B9" w14:textId="77777777" w:rsidR="004E7ED6" w:rsidRPr="00306997" w:rsidRDefault="004E7ED6" w:rsidP="00306997">
                      <w:pPr>
                        <w:pStyle w:val="CaseStudyHeading"/>
                      </w:pPr>
                      <w:r w:rsidRPr="00306997">
                        <w:t>Respect in Mining (Western Australia)</w:t>
                      </w:r>
                    </w:p>
                    <w:p w14:paraId="32B7A145" w14:textId="77777777" w:rsidR="004E7ED6" w:rsidRPr="00C00EB7" w:rsidRDefault="004E7ED6" w:rsidP="004E7ED6">
                      <w:pPr>
                        <w:spacing w:before="121" w:line="266" w:lineRule="auto"/>
                        <w:ind w:left="368" w:right="943"/>
                      </w:pPr>
                      <w:r w:rsidRPr="00C00EB7">
                        <w:rPr>
                          <w:color w:val="FFFFFF"/>
                          <w:spacing w:val="-2"/>
                          <w:sz w:val="22"/>
                        </w:rPr>
                        <w:t>The</w:t>
                      </w:r>
                      <w:r w:rsidRPr="00C00EB7">
                        <w:rPr>
                          <w:color w:val="FFFFFF"/>
                          <w:spacing w:val="-14"/>
                          <w:sz w:val="22"/>
                        </w:rPr>
                        <w:t xml:space="preserve"> </w:t>
                      </w:r>
                      <w:r w:rsidRPr="00C00EB7">
                        <w:rPr>
                          <w:color w:val="FFFFFF"/>
                          <w:spacing w:val="-2"/>
                          <w:sz w:val="22"/>
                        </w:rPr>
                        <w:t>Respect</w:t>
                      </w:r>
                      <w:r w:rsidRPr="00C00EB7">
                        <w:rPr>
                          <w:color w:val="FFFFFF"/>
                          <w:spacing w:val="-13"/>
                          <w:sz w:val="22"/>
                        </w:rPr>
                        <w:t xml:space="preserve"> </w:t>
                      </w:r>
                      <w:r w:rsidRPr="00C00EB7">
                        <w:rPr>
                          <w:color w:val="FFFFFF"/>
                          <w:spacing w:val="-2"/>
                          <w:sz w:val="22"/>
                        </w:rPr>
                        <w:t>in</w:t>
                      </w:r>
                      <w:r w:rsidRPr="00C00EB7">
                        <w:rPr>
                          <w:color w:val="FFFFFF"/>
                          <w:spacing w:val="-13"/>
                          <w:sz w:val="22"/>
                        </w:rPr>
                        <w:t xml:space="preserve"> </w:t>
                      </w:r>
                      <w:r w:rsidRPr="00C00EB7">
                        <w:rPr>
                          <w:color w:val="FFFFFF"/>
                          <w:spacing w:val="-2"/>
                          <w:sz w:val="22"/>
                        </w:rPr>
                        <w:t>Mining</w:t>
                      </w:r>
                      <w:r w:rsidRPr="00C00EB7">
                        <w:rPr>
                          <w:color w:val="FFFFFF"/>
                          <w:spacing w:val="-14"/>
                          <w:sz w:val="22"/>
                        </w:rPr>
                        <w:t xml:space="preserve"> </w:t>
                      </w:r>
                      <w:r w:rsidRPr="00C00EB7">
                        <w:rPr>
                          <w:color w:val="FFFFFF"/>
                          <w:spacing w:val="-2"/>
                          <w:sz w:val="22"/>
                        </w:rPr>
                        <w:t>Program,</w:t>
                      </w:r>
                      <w:r w:rsidRPr="00C00EB7">
                        <w:rPr>
                          <w:color w:val="FFFFFF"/>
                          <w:spacing w:val="-13"/>
                          <w:sz w:val="22"/>
                        </w:rPr>
                        <w:t xml:space="preserve"> </w:t>
                      </w:r>
                      <w:r w:rsidRPr="00C00EB7">
                        <w:rPr>
                          <w:color w:val="FFFFFF"/>
                          <w:spacing w:val="-2"/>
                          <w:sz w:val="22"/>
                        </w:rPr>
                        <w:t xml:space="preserve">a </w:t>
                      </w:r>
                      <w:r w:rsidRPr="00C00EB7">
                        <w:rPr>
                          <w:color w:val="FFFFFF"/>
                          <w:spacing w:val="-6"/>
                          <w:sz w:val="22"/>
                        </w:rPr>
                        <w:t>collaboration</w:t>
                      </w:r>
                      <w:r w:rsidRPr="00C00EB7">
                        <w:rPr>
                          <w:color w:val="FFFFFF"/>
                          <w:spacing w:val="-12"/>
                          <w:sz w:val="22"/>
                        </w:rPr>
                        <w:t xml:space="preserve"> </w:t>
                      </w:r>
                      <w:r w:rsidRPr="00C00EB7">
                        <w:rPr>
                          <w:color w:val="FFFFFF"/>
                          <w:spacing w:val="-6"/>
                          <w:sz w:val="22"/>
                        </w:rPr>
                        <w:t>between</w:t>
                      </w:r>
                      <w:r w:rsidRPr="00C00EB7">
                        <w:rPr>
                          <w:color w:val="FFFFFF"/>
                          <w:spacing w:val="-10"/>
                          <w:sz w:val="22"/>
                        </w:rPr>
                        <w:t xml:space="preserve"> </w:t>
                      </w:r>
                      <w:r w:rsidRPr="00C00EB7">
                        <w:rPr>
                          <w:color w:val="FFFFFF"/>
                          <w:spacing w:val="-6"/>
                          <w:sz w:val="22"/>
                        </w:rPr>
                        <w:t>the</w:t>
                      </w:r>
                      <w:r w:rsidRPr="00C00EB7">
                        <w:rPr>
                          <w:color w:val="FFFFFF"/>
                          <w:spacing w:val="-10"/>
                          <w:sz w:val="22"/>
                        </w:rPr>
                        <w:t xml:space="preserve"> </w:t>
                      </w:r>
                      <w:r w:rsidRPr="00C00EB7">
                        <w:rPr>
                          <w:color w:val="FFFFFF"/>
                          <w:spacing w:val="-6"/>
                          <w:sz w:val="22"/>
                        </w:rPr>
                        <w:t xml:space="preserve">Department </w:t>
                      </w:r>
                      <w:r w:rsidRPr="00C00EB7">
                        <w:rPr>
                          <w:color w:val="FFFFFF"/>
                          <w:spacing w:val="-8"/>
                          <w:sz w:val="22"/>
                        </w:rPr>
                        <w:t>of</w:t>
                      </w:r>
                      <w:r w:rsidRPr="00C00EB7">
                        <w:rPr>
                          <w:color w:val="FFFFFF"/>
                          <w:spacing w:val="-12"/>
                          <w:sz w:val="22"/>
                        </w:rPr>
                        <w:t xml:space="preserve"> </w:t>
                      </w:r>
                      <w:r w:rsidRPr="00C00EB7">
                        <w:rPr>
                          <w:color w:val="FFFFFF"/>
                          <w:spacing w:val="-8"/>
                          <w:sz w:val="22"/>
                        </w:rPr>
                        <w:t>Communities</w:t>
                      </w:r>
                      <w:r w:rsidRPr="00C00EB7">
                        <w:rPr>
                          <w:color w:val="FFFFFF"/>
                          <w:spacing w:val="-10"/>
                          <w:sz w:val="22"/>
                        </w:rPr>
                        <w:t xml:space="preserve"> </w:t>
                      </w:r>
                      <w:r w:rsidRPr="00C00EB7">
                        <w:rPr>
                          <w:color w:val="FFFFFF"/>
                          <w:spacing w:val="-8"/>
                          <w:sz w:val="22"/>
                        </w:rPr>
                        <w:t>and</w:t>
                      </w:r>
                      <w:r w:rsidRPr="00C00EB7">
                        <w:rPr>
                          <w:color w:val="FFFFFF"/>
                          <w:spacing w:val="-10"/>
                          <w:sz w:val="22"/>
                        </w:rPr>
                        <w:t xml:space="preserve"> </w:t>
                      </w:r>
                      <w:r w:rsidRPr="00C00EB7">
                        <w:rPr>
                          <w:color w:val="FFFFFF"/>
                          <w:spacing w:val="-8"/>
                          <w:sz w:val="22"/>
                        </w:rPr>
                        <w:t>the</w:t>
                      </w:r>
                      <w:r w:rsidRPr="00C00EB7">
                        <w:rPr>
                          <w:color w:val="FFFFFF"/>
                          <w:spacing w:val="-10"/>
                          <w:sz w:val="22"/>
                        </w:rPr>
                        <w:t xml:space="preserve"> </w:t>
                      </w:r>
                      <w:r w:rsidRPr="00C00EB7">
                        <w:rPr>
                          <w:color w:val="FFFFFF"/>
                          <w:spacing w:val="-8"/>
                          <w:sz w:val="22"/>
                        </w:rPr>
                        <w:t>Department</w:t>
                      </w:r>
                      <w:r w:rsidRPr="00C00EB7">
                        <w:rPr>
                          <w:color w:val="FFFFFF"/>
                          <w:spacing w:val="-10"/>
                          <w:sz w:val="22"/>
                        </w:rPr>
                        <w:t xml:space="preserve"> </w:t>
                      </w:r>
                      <w:r w:rsidRPr="00C00EB7">
                        <w:rPr>
                          <w:color w:val="FFFFFF"/>
                          <w:spacing w:val="-8"/>
                          <w:sz w:val="22"/>
                        </w:rPr>
                        <w:t>of Mines,</w:t>
                      </w:r>
                      <w:r w:rsidRPr="00C00EB7">
                        <w:rPr>
                          <w:color w:val="FFFFFF"/>
                          <w:spacing w:val="-10"/>
                          <w:sz w:val="22"/>
                        </w:rPr>
                        <w:t xml:space="preserve"> </w:t>
                      </w:r>
                      <w:r w:rsidRPr="00C00EB7">
                        <w:rPr>
                          <w:color w:val="FFFFFF"/>
                          <w:spacing w:val="-8"/>
                          <w:sz w:val="22"/>
                        </w:rPr>
                        <w:t>Industry</w:t>
                      </w:r>
                      <w:r w:rsidRPr="00C00EB7">
                        <w:rPr>
                          <w:color w:val="FFFFFF"/>
                          <w:spacing w:val="-10"/>
                          <w:sz w:val="22"/>
                        </w:rPr>
                        <w:t xml:space="preserve"> </w:t>
                      </w:r>
                      <w:r w:rsidRPr="00C00EB7">
                        <w:rPr>
                          <w:color w:val="FFFFFF"/>
                          <w:spacing w:val="-8"/>
                          <w:sz w:val="22"/>
                        </w:rPr>
                        <w:t>Regulation</w:t>
                      </w:r>
                      <w:r w:rsidRPr="00C00EB7">
                        <w:rPr>
                          <w:color w:val="FFFFFF"/>
                          <w:spacing w:val="-10"/>
                          <w:sz w:val="22"/>
                        </w:rPr>
                        <w:t xml:space="preserve"> </w:t>
                      </w:r>
                      <w:r w:rsidRPr="00C00EB7">
                        <w:rPr>
                          <w:color w:val="FFFFFF"/>
                          <w:spacing w:val="-8"/>
                          <w:sz w:val="22"/>
                        </w:rPr>
                        <w:t>and</w:t>
                      </w:r>
                      <w:r w:rsidRPr="00C00EB7">
                        <w:rPr>
                          <w:color w:val="FFFFFF"/>
                          <w:spacing w:val="-10"/>
                          <w:sz w:val="22"/>
                        </w:rPr>
                        <w:t xml:space="preserve"> </w:t>
                      </w:r>
                      <w:r w:rsidRPr="00C00EB7">
                        <w:rPr>
                          <w:color w:val="FFFFFF"/>
                          <w:spacing w:val="-8"/>
                          <w:sz w:val="22"/>
                        </w:rPr>
                        <w:t>Safety,</w:t>
                      </w:r>
                    </w:p>
                    <w:p w14:paraId="49B29D59" w14:textId="77777777" w:rsidR="004E7ED6" w:rsidRPr="00C00EB7" w:rsidRDefault="004E7ED6" w:rsidP="004E7ED6">
                      <w:pPr>
                        <w:spacing w:line="266" w:lineRule="auto"/>
                        <w:ind w:left="368" w:right="359"/>
                      </w:pPr>
                      <w:r w:rsidRPr="00C00EB7">
                        <w:rPr>
                          <w:color w:val="FFFFFF"/>
                          <w:spacing w:val="-2"/>
                          <w:sz w:val="22"/>
                        </w:rPr>
                        <w:t>aims</w:t>
                      </w:r>
                      <w:r w:rsidRPr="00C00EB7">
                        <w:rPr>
                          <w:color w:val="FFFFFF"/>
                          <w:spacing w:val="-11"/>
                          <w:sz w:val="22"/>
                        </w:rPr>
                        <w:t xml:space="preserve"> </w:t>
                      </w:r>
                      <w:r w:rsidRPr="00C00EB7">
                        <w:rPr>
                          <w:color w:val="FFFFFF"/>
                          <w:spacing w:val="-2"/>
                          <w:sz w:val="22"/>
                        </w:rPr>
                        <w:t>to</w:t>
                      </w:r>
                      <w:r w:rsidRPr="00C00EB7">
                        <w:rPr>
                          <w:color w:val="FFFFFF"/>
                          <w:spacing w:val="-11"/>
                          <w:sz w:val="22"/>
                        </w:rPr>
                        <w:t xml:space="preserve"> </w:t>
                      </w:r>
                      <w:r w:rsidRPr="00C00EB7">
                        <w:rPr>
                          <w:color w:val="FFFFFF"/>
                          <w:spacing w:val="-2"/>
                          <w:sz w:val="22"/>
                        </w:rPr>
                        <w:t>embed</w:t>
                      </w:r>
                      <w:r w:rsidRPr="00C00EB7">
                        <w:rPr>
                          <w:color w:val="FFFFFF"/>
                          <w:spacing w:val="-11"/>
                          <w:sz w:val="22"/>
                        </w:rPr>
                        <w:t xml:space="preserve"> </w:t>
                      </w:r>
                      <w:r w:rsidRPr="00C00EB7">
                        <w:rPr>
                          <w:color w:val="FFFFFF"/>
                          <w:spacing w:val="-2"/>
                          <w:sz w:val="22"/>
                        </w:rPr>
                        <w:t>gender</w:t>
                      </w:r>
                      <w:r w:rsidRPr="00C00EB7">
                        <w:rPr>
                          <w:color w:val="FFFFFF"/>
                          <w:spacing w:val="-11"/>
                          <w:sz w:val="22"/>
                        </w:rPr>
                        <w:t xml:space="preserve"> </w:t>
                      </w:r>
                      <w:r w:rsidRPr="00C00EB7">
                        <w:rPr>
                          <w:color w:val="FFFFFF"/>
                          <w:spacing w:val="-2"/>
                          <w:sz w:val="22"/>
                        </w:rPr>
                        <w:t>equality</w:t>
                      </w:r>
                      <w:r w:rsidRPr="00C00EB7">
                        <w:rPr>
                          <w:color w:val="FFFFFF"/>
                          <w:spacing w:val="-11"/>
                          <w:sz w:val="22"/>
                        </w:rPr>
                        <w:t xml:space="preserve"> </w:t>
                      </w:r>
                      <w:r w:rsidRPr="00C00EB7">
                        <w:rPr>
                          <w:color w:val="FFFFFF"/>
                          <w:spacing w:val="-2"/>
                          <w:sz w:val="22"/>
                        </w:rPr>
                        <w:t>within</w:t>
                      </w:r>
                      <w:r w:rsidRPr="00C00EB7">
                        <w:rPr>
                          <w:color w:val="FFFFFF"/>
                          <w:spacing w:val="-11"/>
                          <w:sz w:val="22"/>
                        </w:rPr>
                        <w:t xml:space="preserve"> </w:t>
                      </w:r>
                      <w:r w:rsidRPr="00C00EB7">
                        <w:rPr>
                          <w:color w:val="FFFFFF"/>
                          <w:spacing w:val="-2"/>
                          <w:sz w:val="22"/>
                        </w:rPr>
                        <w:t xml:space="preserve">the </w:t>
                      </w:r>
                      <w:r w:rsidRPr="00C00EB7">
                        <w:rPr>
                          <w:color w:val="FFFFFF"/>
                          <w:spacing w:val="-8"/>
                          <w:sz w:val="22"/>
                        </w:rPr>
                        <w:t xml:space="preserve">Western Australian mining sector. Through a </w:t>
                      </w:r>
                      <w:r w:rsidRPr="00C00EB7">
                        <w:rPr>
                          <w:color w:val="FFFFFF"/>
                          <w:spacing w:val="-6"/>
                          <w:sz w:val="22"/>
                        </w:rPr>
                        <w:t>comprehensive</w:t>
                      </w:r>
                      <w:r w:rsidRPr="00C00EB7">
                        <w:rPr>
                          <w:color w:val="FFFFFF"/>
                          <w:spacing w:val="-7"/>
                          <w:sz w:val="22"/>
                        </w:rPr>
                        <w:t xml:space="preserve"> </w:t>
                      </w:r>
                      <w:r w:rsidRPr="00C00EB7">
                        <w:rPr>
                          <w:color w:val="FFFFFF"/>
                          <w:spacing w:val="-6"/>
                          <w:sz w:val="22"/>
                        </w:rPr>
                        <w:t>suite</w:t>
                      </w:r>
                      <w:r w:rsidRPr="00C00EB7">
                        <w:rPr>
                          <w:color w:val="FFFFFF"/>
                          <w:spacing w:val="-7"/>
                          <w:sz w:val="22"/>
                        </w:rPr>
                        <w:t xml:space="preserve"> </w:t>
                      </w:r>
                      <w:r w:rsidRPr="00C00EB7">
                        <w:rPr>
                          <w:color w:val="FFFFFF"/>
                          <w:spacing w:val="-6"/>
                          <w:sz w:val="22"/>
                        </w:rPr>
                        <w:t>of</w:t>
                      </w:r>
                      <w:r w:rsidRPr="00C00EB7">
                        <w:rPr>
                          <w:color w:val="FFFFFF"/>
                          <w:spacing w:val="-7"/>
                          <w:sz w:val="22"/>
                        </w:rPr>
                        <w:t xml:space="preserve"> </w:t>
                      </w:r>
                      <w:r w:rsidRPr="00C00EB7">
                        <w:rPr>
                          <w:color w:val="FFFFFF"/>
                          <w:spacing w:val="-6"/>
                          <w:sz w:val="22"/>
                        </w:rPr>
                        <w:t>tools</w:t>
                      </w:r>
                      <w:r w:rsidRPr="00C00EB7">
                        <w:rPr>
                          <w:color w:val="FFFFFF"/>
                          <w:spacing w:val="-7"/>
                          <w:sz w:val="22"/>
                        </w:rPr>
                        <w:t xml:space="preserve"> </w:t>
                      </w:r>
                      <w:r w:rsidRPr="00C00EB7">
                        <w:rPr>
                          <w:color w:val="FFFFFF"/>
                          <w:spacing w:val="-6"/>
                          <w:sz w:val="22"/>
                        </w:rPr>
                        <w:t>and</w:t>
                      </w:r>
                      <w:r w:rsidRPr="00C00EB7">
                        <w:rPr>
                          <w:color w:val="FFFFFF"/>
                          <w:spacing w:val="-7"/>
                          <w:sz w:val="22"/>
                        </w:rPr>
                        <w:t xml:space="preserve"> </w:t>
                      </w:r>
                      <w:r w:rsidRPr="00C00EB7">
                        <w:rPr>
                          <w:color w:val="FFFFFF"/>
                          <w:spacing w:val="-6"/>
                          <w:sz w:val="22"/>
                        </w:rPr>
                        <w:t xml:space="preserve">resources, </w:t>
                      </w:r>
                      <w:r w:rsidRPr="00C00EB7">
                        <w:rPr>
                          <w:color w:val="FFFFFF"/>
                          <w:spacing w:val="-2"/>
                          <w:sz w:val="22"/>
                        </w:rPr>
                        <w:t>the</w:t>
                      </w:r>
                      <w:r w:rsidRPr="00C00EB7">
                        <w:rPr>
                          <w:color w:val="FFFFFF"/>
                          <w:spacing w:val="-14"/>
                          <w:sz w:val="22"/>
                        </w:rPr>
                        <w:t xml:space="preserve"> </w:t>
                      </w:r>
                      <w:r w:rsidRPr="00C00EB7">
                        <w:rPr>
                          <w:color w:val="FFFFFF"/>
                          <w:spacing w:val="-2"/>
                          <w:sz w:val="22"/>
                        </w:rPr>
                        <w:t>program</w:t>
                      </w:r>
                      <w:r w:rsidRPr="00C00EB7">
                        <w:rPr>
                          <w:color w:val="FFFFFF"/>
                          <w:spacing w:val="-13"/>
                          <w:sz w:val="22"/>
                        </w:rPr>
                        <w:t xml:space="preserve"> </w:t>
                      </w:r>
                      <w:r w:rsidRPr="00C00EB7">
                        <w:rPr>
                          <w:color w:val="FFFFFF"/>
                          <w:spacing w:val="-2"/>
                          <w:sz w:val="22"/>
                        </w:rPr>
                        <w:t>supports</w:t>
                      </w:r>
                      <w:r w:rsidRPr="00C00EB7">
                        <w:rPr>
                          <w:color w:val="FFFFFF"/>
                          <w:spacing w:val="-13"/>
                          <w:sz w:val="22"/>
                        </w:rPr>
                        <w:t xml:space="preserve"> </w:t>
                      </w:r>
                      <w:r w:rsidRPr="00C00EB7">
                        <w:rPr>
                          <w:color w:val="FFFFFF"/>
                          <w:spacing w:val="-2"/>
                          <w:sz w:val="22"/>
                        </w:rPr>
                        <w:t>small</w:t>
                      </w:r>
                      <w:r w:rsidRPr="00C00EB7">
                        <w:rPr>
                          <w:color w:val="FFFFFF"/>
                          <w:spacing w:val="-14"/>
                          <w:sz w:val="22"/>
                        </w:rPr>
                        <w:t xml:space="preserve"> </w:t>
                      </w:r>
                      <w:r w:rsidRPr="00C00EB7">
                        <w:rPr>
                          <w:color w:val="FFFFFF"/>
                          <w:spacing w:val="-2"/>
                          <w:sz w:val="22"/>
                        </w:rPr>
                        <w:t>and</w:t>
                      </w:r>
                      <w:r w:rsidRPr="00C00EB7">
                        <w:rPr>
                          <w:color w:val="FFFFFF"/>
                          <w:spacing w:val="-13"/>
                          <w:sz w:val="22"/>
                        </w:rPr>
                        <w:t xml:space="preserve"> </w:t>
                      </w:r>
                      <w:r w:rsidRPr="00C00EB7">
                        <w:rPr>
                          <w:color w:val="FFFFFF"/>
                          <w:spacing w:val="-2"/>
                          <w:sz w:val="22"/>
                        </w:rPr>
                        <w:t xml:space="preserve">medium </w:t>
                      </w:r>
                      <w:r w:rsidRPr="00C00EB7">
                        <w:rPr>
                          <w:color w:val="FFFFFF"/>
                          <w:spacing w:val="-8"/>
                          <w:sz w:val="22"/>
                        </w:rPr>
                        <w:t xml:space="preserve">mining </w:t>
                      </w:r>
                      <w:proofErr w:type="spellStart"/>
                      <w:r w:rsidRPr="00C00EB7">
                        <w:rPr>
                          <w:color w:val="FFFFFF"/>
                          <w:spacing w:val="-8"/>
                          <w:sz w:val="22"/>
                        </w:rPr>
                        <w:t>organisations</w:t>
                      </w:r>
                      <w:proofErr w:type="spellEnd"/>
                      <w:r w:rsidRPr="00C00EB7">
                        <w:rPr>
                          <w:color w:val="FFFFFF"/>
                          <w:spacing w:val="-8"/>
                          <w:sz w:val="22"/>
                        </w:rPr>
                        <w:t xml:space="preserve"> in implementing gender </w:t>
                      </w:r>
                      <w:r w:rsidRPr="00C00EB7">
                        <w:rPr>
                          <w:color w:val="FFFFFF"/>
                          <w:spacing w:val="-4"/>
                          <w:sz w:val="22"/>
                        </w:rPr>
                        <w:t>equality</w:t>
                      </w:r>
                      <w:r w:rsidRPr="00C00EB7">
                        <w:rPr>
                          <w:color w:val="FFFFFF"/>
                          <w:spacing w:val="-8"/>
                          <w:sz w:val="22"/>
                        </w:rPr>
                        <w:t xml:space="preserve"> </w:t>
                      </w:r>
                      <w:r w:rsidRPr="00C00EB7">
                        <w:rPr>
                          <w:color w:val="FFFFFF"/>
                          <w:spacing w:val="-4"/>
                          <w:sz w:val="22"/>
                        </w:rPr>
                        <w:t>policies</w:t>
                      </w:r>
                      <w:r w:rsidRPr="00C00EB7">
                        <w:rPr>
                          <w:color w:val="FFFFFF"/>
                          <w:spacing w:val="-8"/>
                          <w:sz w:val="22"/>
                        </w:rPr>
                        <w:t xml:space="preserve"> </w:t>
                      </w:r>
                      <w:r w:rsidRPr="00C00EB7">
                        <w:rPr>
                          <w:color w:val="FFFFFF"/>
                          <w:spacing w:val="-4"/>
                          <w:sz w:val="22"/>
                        </w:rPr>
                        <w:t>and</w:t>
                      </w:r>
                      <w:r w:rsidRPr="00C00EB7">
                        <w:rPr>
                          <w:color w:val="FFFFFF"/>
                          <w:spacing w:val="-8"/>
                          <w:sz w:val="22"/>
                        </w:rPr>
                        <w:t xml:space="preserve"> </w:t>
                      </w:r>
                      <w:r w:rsidRPr="00C00EB7">
                        <w:rPr>
                          <w:color w:val="FFFFFF"/>
                          <w:spacing w:val="-4"/>
                          <w:sz w:val="22"/>
                        </w:rPr>
                        <w:t>practices.</w:t>
                      </w:r>
                      <w:r w:rsidRPr="00C00EB7">
                        <w:rPr>
                          <w:color w:val="FFFFFF"/>
                          <w:spacing w:val="-8"/>
                          <w:sz w:val="22"/>
                        </w:rPr>
                        <w:t xml:space="preserve"> </w:t>
                      </w:r>
                      <w:r w:rsidRPr="00C00EB7">
                        <w:rPr>
                          <w:color w:val="FFFFFF"/>
                          <w:spacing w:val="-4"/>
                          <w:sz w:val="22"/>
                        </w:rPr>
                        <w:t>It</w:t>
                      </w:r>
                      <w:r w:rsidRPr="00C00EB7">
                        <w:rPr>
                          <w:color w:val="FFFFFF"/>
                          <w:spacing w:val="-8"/>
                          <w:sz w:val="22"/>
                        </w:rPr>
                        <w:t xml:space="preserve"> </w:t>
                      </w:r>
                      <w:r w:rsidRPr="00C00EB7">
                        <w:rPr>
                          <w:color w:val="FFFFFF"/>
                          <w:spacing w:val="-4"/>
                          <w:sz w:val="22"/>
                        </w:rPr>
                        <w:t>addresses the</w:t>
                      </w:r>
                      <w:r w:rsidRPr="00C00EB7">
                        <w:rPr>
                          <w:color w:val="FFFFFF"/>
                          <w:spacing w:val="-12"/>
                          <w:sz w:val="22"/>
                        </w:rPr>
                        <w:t xml:space="preserve"> </w:t>
                      </w:r>
                      <w:r w:rsidRPr="00C00EB7">
                        <w:rPr>
                          <w:color w:val="FFFFFF"/>
                          <w:spacing w:val="-4"/>
                          <w:sz w:val="22"/>
                        </w:rPr>
                        <w:t>gendered</w:t>
                      </w:r>
                      <w:r w:rsidRPr="00C00EB7">
                        <w:rPr>
                          <w:color w:val="FFFFFF"/>
                          <w:spacing w:val="-11"/>
                          <w:sz w:val="22"/>
                        </w:rPr>
                        <w:t xml:space="preserve"> </w:t>
                      </w:r>
                      <w:r w:rsidRPr="00C00EB7">
                        <w:rPr>
                          <w:color w:val="FFFFFF"/>
                          <w:spacing w:val="-4"/>
                          <w:sz w:val="22"/>
                        </w:rPr>
                        <w:t>drivers</w:t>
                      </w:r>
                      <w:r w:rsidRPr="00C00EB7">
                        <w:rPr>
                          <w:color w:val="FFFFFF"/>
                          <w:spacing w:val="-11"/>
                          <w:sz w:val="22"/>
                        </w:rPr>
                        <w:t xml:space="preserve"> </w:t>
                      </w:r>
                      <w:r w:rsidRPr="00C00EB7">
                        <w:rPr>
                          <w:color w:val="FFFFFF"/>
                          <w:spacing w:val="-4"/>
                          <w:sz w:val="22"/>
                        </w:rPr>
                        <w:t>of</w:t>
                      </w:r>
                      <w:r w:rsidRPr="00C00EB7">
                        <w:rPr>
                          <w:color w:val="FFFFFF"/>
                          <w:spacing w:val="-12"/>
                          <w:sz w:val="22"/>
                        </w:rPr>
                        <w:t xml:space="preserve"> </w:t>
                      </w:r>
                      <w:r w:rsidRPr="00C00EB7">
                        <w:rPr>
                          <w:color w:val="FFFFFF"/>
                          <w:spacing w:val="-4"/>
                          <w:sz w:val="22"/>
                        </w:rPr>
                        <w:t>violence,</w:t>
                      </w:r>
                      <w:r w:rsidRPr="00C00EB7">
                        <w:rPr>
                          <w:color w:val="FFFFFF"/>
                          <w:spacing w:val="-11"/>
                          <w:sz w:val="22"/>
                        </w:rPr>
                        <w:t xml:space="preserve"> </w:t>
                      </w:r>
                      <w:r w:rsidRPr="00C00EB7">
                        <w:rPr>
                          <w:color w:val="FFFFFF"/>
                          <w:spacing w:val="-4"/>
                          <w:sz w:val="22"/>
                        </w:rPr>
                        <w:t>the</w:t>
                      </w:r>
                      <w:r w:rsidRPr="00C00EB7">
                        <w:rPr>
                          <w:color w:val="FFFFFF"/>
                          <w:spacing w:val="-11"/>
                          <w:sz w:val="22"/>
                        </w:rPr>
                        <w:t xml:space="preserve"> </w:t>
                      </w:r>
                      <w:r w:rsidRPr="00C00EB7">
                        <w:rPr>
                          <w:color w:val="FFFFFF"/>
                          <w:spacing w:val="-4"/>
                          <w:sz w:val="22"/>
                        </w:rPr>
                        <w:t>impact of</w:t>
                      </w:r>
                      <w:r w:rsidRPr="00C00EB7">
                        <w:rPr>
                          <w:color w:val="FFFFFF"/>
                          <w:spacing w:val="-8"/>
                          <w:sz w:val="22"/>
                        </w:rPr>
                        <w:t xml:space="preserve"> </w:t>
                      </w:r>
                      <w:r w:rsidRPr="00C00EB7">
                        <w:rPr>
                          <w:color w:val="FFFFFF"/>
                          <w:spacing w:val="-4"/>
                          <w:sz w:val="22"/>
                        </w:rPr>
                        <w:t>gender</w:t>
                      </w:r>
                      <w:r w:rsidRPr="00C00EB7">
                        <w:rPr>
                          <w:color w:val="FFFFFF"/>
                          <w:spacing w:val="-8"/>
                          <w:sz w:val="22"/>
                        </w:rPr>
                        <w:t xml:space="preserve"> </w:t>
                      </w:r>
                      <w:r w:rsidRPr="00C00EB7">
                        <w:rPr>
                          <w:color w:val="FFFFFF"/>
                          <w:spacing w:val="-4"/>
                          <w:sz w:val="22"/>
                        </w:rPr>
                        <w:t>inequality</w:t>
                      </w:r>
                      <w:r w:rsidRPr="00C00EB7">
                        <w:rPr>
                          <w:color w:val="FFFFFF"/>
                          <w:spacing w:val="-8"/>
                          <w:sz w:val="22"/>
                        </w:rPr>
                        <w:t xml:space="preserve"> </w:t>
                      </w:r>
                      <w:r w:rsidRPr="00C00EB7">
                        <w:rPr>
                          <w:color w:val="FFFFFF"/>
                          <w:spacing w:val="-4"/>
                          <w:sz w:val="22"/>
                        </w:rPr>
                        <w:t>on</w:t>
                      </w:r>
                      <w:r w:rsidRPr="00C00EB7">
                        <w:rPr>
                          <w:color w:val="FFFFFF"/>
                          <w:spacing w:val="-8"/>
                          <w:sz w:val="22"/>
                        </w:rPr>
                        <w:t xml:space="preserve"> </w:t>
                      </w:r>
                      <w:r w:rsidRPr="00C00EB7">
                        <w:rPr>
                          <w:color w:val="FFFFFF"/>
                          <w:spacing w:val="-4"/>
                          <w:sz w:val="22"/>
                        </w:rPr>
                        <w:t>women’s</w:t>
                      </w:r>
                      <w:r w:rsidRPr="00C00EB7">
                        <w:rPr>
                          <w:color w:val="FFFFFF"/>
                          <w:spacing w:val="-8"/>
                          <w:sz w:val="22"/>
                        </w:rPr>
                        <w:t xml:space="preserve"> </w:t>
                      </w:r>
                      <w:r w:rsidRPr="00C00EB7">
                        <w:rPr>
                          <w:color w:val="FFFFFF"/>
                          <w:spacing w:val="-4"/>
                          <w:sz w:val="22"/>
                        </w:rPr>
                        <w:t>safety</w:t>
                      </w:r>
                      <w:r w:rsidRPr="00C00EB7">
                        <w:rPr>
                          <w:color w:val="FFFFFF"/>
                          <w:spacing w:val="-8"/>
                          <w:sz w:val="22"/>
                        </w:rPr>
                        <w:t xml:space="preserve"> </w:t>
                      </w:r>
                      <w:r w:rsidRPr="00C00EB7">
                        <w:rPr>
                          <w:color w:val="FFFFFF"/>
                          <w:spacing w:val="-4"/>
                          <w:sz w:val="22"/>
                        </w:rPr>
                        <w:t>and economic</w:t>
                      </w:r>
                      <w:r w:rsidRPr="00C00EB7">
                        <w:rPr>
                          <w:color w:val="FFFFFF"/>
                          <w:spacing w:val="-12"/>
                          <w:sz w:val="22"/>
                        </w:rPr>
                        <w:t xml:space="preserve"> </w:t>
                      </w:r>
                      <w:r w:rsidRPr="00C00EB7">
                        <w:rPr>
                          <w:color w:val="FFFFFF"/>
                          <w:spacing w:val="-4"/>
                          <w:sz w:val="22"/>
                        </w:rPr>
                        <w:t>security,</w:t>
                      </w:r>
                      <w:r w:rsidRPr="00C00EB7">
                        <w:rPr>
                          <w:color w:val="FFFFFF"/>
                          <w:spacing w:val="-11"/>
                          <w:sz w:val="22"/>
                        </w:rPr>
                        <w:t xml:space="preserve"> </w:t>
                      </w:r>
                      <w:r w:rsidRPr="00C00EB7">
                        <w:rPr>
                          <w:color w:val="FFFFFF"/>
                          <w:spacing w:val="-4"/>
                          <w:sz w:val="22"/>
                        </w:rPr>
                        <w:t>and</w:t>
                      </w:r>
                      <w:r w:rsidRPr="00C00EB7">
                        <w:rPr>
                          <w:color w:val="FFFFFF"/>
                          <w:spacing w:val="-11"/>
                          <w:sz w:val="22"/>
                        </w:rPr>
                        <w:t xml:space="preserve"> </w:t>
                      </w:r>
                      <w:r w:rsidRPr="00C00EB7">
                        <w:rPr>
                          <w:color w:val="FFFFFF"/>
                          <w:spacing w:val="-4"/>
                          <w:sz w:val="22"/>
                        </w:rPr>
                        <w:t>gender</w:t>
                      </w:r>
                      <w:r w:rsidRPr="00C00EB7">
                        <w:rPr>
                          <w:color w:val="FFFFFF"/>
                          <w:spacing w:val="-12"/>
                          <w:sz w:val="22"/>
                        </w:rPr>
                        <w:t xml:space="preserve"> </w:t>
                      </w:r>
                      <w:r w:rsidRPr="00C00EB7">
                        <w:rPr>
                          <w:color w:val="FFFFFF"/>
                          <w:spacing w:val="-4"/>
                          <w:sz w:val="22"/>
                        </w:rPr>
                        <w:t>disparities</w:t>
                      </w:r>
                      <w:r w:rsidRPr="00C00EB7">
                        <w:rPr>
                          <w:color w:val="FFFFFF"/>
                          <w:spacing w:val="-11"/>
                          <w:sz w:val="22"/>
                        </w:rPr>
                        <w:t xml:space="preserve"> </w:t>
                      </w:r>
                      <w:r w:rsidRPr="00C00EB7">
                        <w:rPr>
                          <w:color w:val="FFFFFF"/>
                          <w:spacing w:val="-4"/>
                          <w:sz w:val="22"/>
                        </w:rPr>
                        <w:t xml:space="preserve">in </w:t>
                      </w:r>
                      <w:r w:rsidRPr="00C00EB7">
                        <w:rPr>
                          <w:color w:val="FFFFFF"/>
                          <w:spacing w:val="-6"/>
                          <w:sz w:val="22"/>
                        </w:rPr>
                        <w:t>leadership.</w:t>
                      </w:r>
                      <w:r w:rsidRPr="00C00EB7">
                        <w:rPr>
                          <w:color w:val="FFFFFF"/>
                          <w:spacing w:val="-12"/>
                          <w:sz w:val="22"/>
                        </w:rPr>
                        <w:t xml:space="preserve"> </w:t>
                      </w:r>
                      <w:r w:rsidRPr="00C00EB7">
                        <w:rPr>
                          <w:color w:val="FFFFFF"/>
                          <w:spacing w:val="-6"/>
                          <w:sz w:val="22"/>
                        </w:rPr>
                        <w:t>The</w:t>
                      </w:r>
                      <w:r w:rsidRPr="00C00EB7">
                        <w:rPr>
                          <w:color w:val="FFFFFF"/>
                          <w:spacing w:val="-10"/>
                          <w:sz w:val="22"/>
                        </w:rPr>
                        <w:t xml:space="preserve"> </w:t>
                      </w:r>
                      <w:r w:rsidRPr="00C00EB7">
                        <w:rPr>
                          <w:color w:val="FFFFFF"/>
                          <w:spacing w:val="-6"/>
                          <w:sz w:val="22"/>
                        </w:rPr>
                        <w:t>program</w:t>
                      </w:r>
                      <w:r w:rsidRPr="00C00EB7">
                        <w:rPr>
                          <w:color w:val="FFFFFF"/>
                          <w:spacing w:val="-10"/>
                          <w:sz w:val="22"/>
                        </w:rPr>
                        <w:t xml:space="preserve"> </w:t>
                      </w:r>
                      <w:proofErr w:type="spellStart"/>
                      <w:r w:rsidRPr="00C00EB7">
                        <w:rPr>
                          <w:color w:val="FFFFFF"/>
                          <w:spacing w:val="-6"/>
                          <w:sz w:val="22"/>
                        </w:rPr>
                        <w:t>emphasises</w:t>
                      </w:r>
                      <w:proofErr w:type="spellEnd"/>
                      <w:r w:rsidRPr="00C00EB7">
                        <w:rPr>
                          <w:color w:val="FFFFFF"/>
                          <w:spacing w:val="-10"/>
                          <w:sz w:val="22"/>
                        </w:rPr>
                        <w:t xml:space="preserve"> </w:t>
                      </w:r>
                      <w:r w:rsidRPr="00C00EB7">
                        <w:rPr>
                          <w:color w:val="FFFFFF"/>
                          <w:spacing w:val="-6"/>
                          <w:sz w:val="22"/>
                        </w:rPr>
                        <w:t xml:space="preserve">setting </w:t>
                      </w:r>
                      <w:r w:rsidRPr="00C00EB7">
                        <w:rPr>
                          <w:color w:val="FFFFFF"/>
                          <w:spacing w:val="-4"/>
                          <w:sz w:val="22"/>
                        </w:rPr>
                        <w:t>clear</w:t>
                      </w:r>
                      <w:r w:rsidRPr="00C00EB7">
                        <w:rPr>
                          <w:color w:val="FFFFFF"/>
                          <w:spacing w:val="-11"/>
                          <w:sz w:val="22"/>
                        </w:rPr>
                        <w:t xml:space="preserve"> </w:t>
                      </w:r>
                      <w:r w:rsidRPr="00C00EB7">
                        <w:rPr>
                          <w:color w:val="FFFFFF"/>
                          <w:spacing w:val="-4"/>
                          <w:sz w:val="22"/>
                        </w:rPr>
                        <w:t>standards,</w:t>
                      </w:r>
                      <w:r w:rsidRPr="00C00EB7">
                        <w:rPr>
                          <w:color w:val="FFFFFF"/>
                          <w:spacing w:val="-11"/>
                          <w:sz w:val="22"/>
                        </w:rPr>
                        <w:t xml:space="preserve"> </w:t>
                      </w:r>
                      <w:r w:rsidRPr="00C00EB7">
                        <w:rPr>
                          <w:color w:val="FFFFFF"/>
                          <w:spacing w:val="-4"/>
                          <w:sz w:val="22"/>
                        </w:rPr>
                        <w:t>policies,</w:t>
                      </w:r>
                      <w:r w:rsidRPr="00C00EB7">
                        <w:rPr>
                          <w:color w:val="FFFFFF"/>
                          <w:spacing w:val="-11"/>
                          <w:sz w:val="22"/>
                        </w:rPr>
                        <w:t xml:space="preserve"> </w:t>
                      </w:r>
                      <w:r w:rsidRPr="00C00EB7">
                        <w:rPr>
                          <w:color w:val="FFFFFF"/>
                          <w:spacing w:val="-4"/>
                          <w:sz w:val="22"/>
                        </w:rPr>
                        <w:t>and</w:t>
                      </w:r>
                      <w:r w:rsidRPr="00C00EB7">
                        <w:rPr>
                          <w:color w:val="FFFFFF"/>
                          <w:spacing w:val="-11"/>
                          <w:sz w:val="22"/>
                        </w:rPr>
                        <w:t xml:space="preserve"> </w:t>
                      </w:r>
                      <w:r w:rsidRPr="00C00EB7">
                        <w:rPr>
                          <w:color w:val="FFFFFF"/>
                          <w:spacing w:val="-4"/>
                          <w:sz w:val="22"/>
                        </w:rPr>
                        <w:t>procedures</w:t>
                      </w:r>
                    </w:p>
                    <w:p w14:paraId="644B2B88" w14:textId="77777777" w:rsidR="004E7ED6" w:rsidRPr="00C00EB7" w:rsidRDefault="004E7ED6" w:rsidP="004E7ED6">
                      <w:pPr>
                        <w:spacing w:line="266" w:lineRule="auto"/>
                        <w:ind w:left="368" w:right="662"/>
                      </w:pPr>
                      <w:r w:rsidRPr="00C00EB7">
                        <w:rPr>
                          <w:color w:val="FFFFFF"/>
                          <w:spacing w:val="-4"/>
                          <w:sz w:val="22"/>
                        </w:rPr>
                        <w:t>to</w:t>
                      </w:r>
                      <w:r w:rsidRPr="00C00EB7">
                        <w:rPr>
                          <w:color w:val="FFFFFF"/>
                          <w:spacing w:val="-12"/>
                          <w:sz w:val="22"/>
                        </w:rPr>
                        <w:t xml:space="preserve"> </w:t>
                      </w:r>
                      <w:r w:rsidRPr="00C00EB7">
                        <w:rPr>
                          <w:color w:val="FFFFFF"/>
                          <w:spacing w:val="-4"/>
                          <w:sz w:val="22"/>
                        </w:rPr>
                        <w:t>address</w:t>
                      </w:r>
                      <w:r w:rsidRPr="00C00EB7">
                        <w:rPr>
                          <w:color w:val="FFFFFF"/>
                          <w:spacing w:val="-11"/>
                          <w:sz w:val="22"/>
                        </w:rPr>
                        <w:t xml:space="preserve"> </w:t>
                      </w:r>
                      <w:r w:rsidRPr="00C00EB7">
                        <w:rPr>
                          <w:color w:val="FFFFFF"/>
                          <w:spacing w:val="-4"/>
                          <w:sz w:val="22"/>
                        </w:rPr>
                        <w:t>sexual</w:t>
                      </w:r>
                      <w:r w:rsidRPr="00C00EB7">
                        <w:rPr>
                          <w:color w:val="FFFFFF"/>
                          <w:spacing w:val="-11"/>
                          <w:sz w:val="22"/>
                        </w:rPr>
                        <w:t xml:space="preserve"> </w:t>
                      </w:r>
                      <w:proofErr w:type="gramStart"/>
                      <w:r w:rsidRPr="00C00EB7">
                        <w:rPr>
                          <w:color w:val="FFFFFF"/>
                          <w:spacing w:val="-4"/>
                          <w:sz w:val="22"/>
                        </w:rPr>
                        <w:t>harassment</w:t>
                      </w:r>
                      <w:proofErr w:type="gramEnd"/>
                      <w:r w:rsidRPr="00C00EB7">
                        <w:rPr>
                          <w:color w:val="FFFFFF"/>
                          <w:spacing w:val="-12"/>
                          <w:sz w:val="22"/>
                        </w:rPr>
                        <w:t xml:space="preserve"> </w:t>
                      </w:r>
                      <w:r w:rsidRPr="00C00EB7">
                        <w:rPr>
                          <w:color w:val="FFFFFF"/>
                          <w:spacing w:val="-4"/>
                          <w:sz w:val="22"/>
                        </w:rPr>
                        <w:t xml:space="preserve">improve </w:t>
                      </w:r>
                      <w:r w:rsidRPr="00C00EB7">
                        <w:rPr>
                          <w:color w:val="FFFFFF"/>
                          <w:spacing w:val="-2"/>
                          <w:sz w:val="22"/>
                        </w:rPr>
                        <w:t>workplace</w:t>
                      </w:r>
                      <w:r w:rsidRPr="00C00EB7">
                        <w:rPr>
                          <w:color w:val="FFFFFF"/>
                          <w:spacing w:val="-14"/>
                          <w:sz w:val="22"/>
                        </w:rPr>
                        <w:t xml:space="preserve"> </w:t>
                      </w:r>
                      <w:r w:rsidRPr="00C00EB7">
                        <w:rPr>
                          <w:color w:val="FFFFFF"/>
                          <w:spacing w:val="-2"/>
                          <w:sz w:val="22"/>
                        </w:rPr>
                        <w:t>culture</w:t>
                      </w:r>
                      <w:r w:rsidRPr="00C00EB7">
                        <w:rPr>
                          <w:color w:val="FFFFFF"/>
                          <w:spacing w:val="-13"/>
                          <w:sz w:val="22"/>
                        </w:rPr>
                        <w:t xml:space="preserve"> </w:t>
                      </w:r>
                      <w:r w:rsidRPr="00C00EB7">
                        <w:rPr>
                          <w:color w:val="FFFFFF"/>
                          <w:spacing w:val="-2"/>
                          <w:sz w:val="22"/>
                        </w:rPr>
                        <w:t>and</w:t>
                      </w:r>
                      <w:r w:rsidRPr="00C00EB7">
                        <w:rPr>
                          <w:color w:val="FFFFFF"/>
                          <w:spacing w:val="-13"/>
                          <w:sz w:val="22"/>
                        </w:rPr>
                        <w:t xml:space="preserve"> </w:t>
                      </w:r>
                      <w:r w:rsidRPr="00C00EB7">
                        <w:rPr>
                          <w:color w:val="FFFFFF"/>
                          <w:spacing w:val="-2"/>
                          <w:sz w:val="22"/>
                        </w:rPr>
                        <w:t>practices.</w:t>
                      </w:r>
                      <w:r w:rsidRPr="00C00EB7">
                        <w:rPr>
                          <w:color w:val="FFFFFF"/>
                          <w:spacing w:val="-14"/>
                          <w:sz w:val="22"/>
                        </w:rPr>
                        <w:t xml:space="preserve"> </w:t>
                      </w:r>
                      <w:r w:rsidRPr="00C00EB7">
                        <w:rPr>
                          <w:color w:val="FFFFFF"/>
                          <w:spacing w:val="-2"/>
                          <w:sz w:val="22"/>
                        </w:rPr>
                        <w:t xml:space="preserve">The </w:t>
                      </w:r>
                      <w:r w:rsidRPr="00C00EB7">
                        <w:rPr>
                          <w:color w:val="FFFFFF"/>
                          <w:spacing w:val="-8"/>
                          <w:sz w:val="22"/>
                        </w:rPr>
                        <w:t xml:space="preserve">Respect in Mining program is strategically </w:t>
                      </w:r>
                      <w:r w:rsidRPr="00C00EB7">
                        <w:rPr>
                          <w:color w:val="FFFFFF"/>
                          <w:spacing w:val="-2"/>
                          <w:sz w:val="22"/>
                        </w:rPr>
                        <w:t>aligned</w:t>
                      </w:r>
                      <w:r w:rsidRPr="00C00EB7">
                        <w:rPr>
                          <w:color w:val="FFFFFF"/>
                          <w:spacing w:val="-10"/>
                          <w:sz w:val="22"/>
                        </w:rPr>
                        <w:t xml:space="preserve"> </w:t>
                      </w:r>
                      <w:r w:rsidRPr="00C00EB7">
                        <w:rPr>
                          <w:color w:val="FFFFFF"/>
                          <w:spacing w:val="-2"/>
                          <w:sz w:val="22"/>
                        </w:rPr>
                        <w:t>with</w:t>
                      </w:r>
                      <w:r w:rsidRPr="00C00EB7">
                        <w:rPr>
                          <w:color w:val="FFFFFF"/>
                          <w:spacing w:val="-10"/>
                          <w:sz w:val="22"/>
                        </w:rPr>
                        <w:t xml:space="preserve"> </w:t>
                      </w:r>
                      <w:r w:rsidRPr="00C00EB7">
                        <w:rPr>
                          <w:color w:val="FFFFFF"/>
                          <w:spacing w:val="-2"/>
                          <w:sz w:val="22"/>
                        </w:rPr>
                        <w:t>the</w:t>
                      </w:r>
                      <w:r w:rsidRPr="00C00EB7">
                        <w:rPr>
                          <w:color w:val="FFFFFF"/>
                          <w:spacing w:val="-10"/>
                          <w:sz w:val="22"/>
                        </w:rPr>
                        <w:t xml:space="preserve"> </w:t>
                      </w:r>
                      <w:r w:rsidRPr="00C00EB7">
                        <w:rPr>
                          <w:color w:val="FFFFFF"/>
                          <w:spacing w:val="-2"/>
                          <w:sz w:val="22"/>
                        </w:rPr>
                        <w:t>outcomes</w:t>
                      </w:r>
                      <w:r w:rsidRPr="00C00EB7">
                        <w:rPr>
                          <w:color w:val="FFFFFF"/>
                          <w:spacing w:val="-10"/>
                          <w:sz w:val="22"/>
                        </w:rPr>
                        <w:t xml:space="preserve"> </w:t>
                      </w:r>
                      <w:r w:rsidRPr="00C00EB7">
                        <w:rPr>
                          <w:color w:val="FFFFFF"/>
                          <w:spacing w:val="-2"/>
                          <w:sz w:val="22"/>
                        </w:rPr>
                        <w:t>of</w:t>
                      </w:r>
                      <w:r w:rsidRPr="00C00EB7">
                        <w:rPr>
                          <w:color w:val="FFFFFF"/>
                          <w:spacing w:val="-10"/>
                          <w:sz w:val="22"/>
                        </w:rPr>
                        <w:t xml:space="preserve"> </w:t>
                      </w:r>
                      <w:hyperlink r:id="rId47">
                        <w:r w:rsidRPr="00C00EB7">
                          <w:rPr>
                            <w:color w:val="8CD1C6"/>
                            <w:spacing w:val="-2"/>
                            <w:sz w:val="22"/>
                            <w:u w:val="single" w:color="8CD1C6"/>
                          </w:rPr>
                          <w:t>Stronger</w:t>
                        </w:r>
                      </w:hyperlink>
                      <w:r w:rsidRPr="00C00EB7">
                        <w:rPr>
                          <w:color w:val="8CD1C6"/>
                          <w:spacing w:val="-2"/>
                          <w:sz w:val="22"/>
                        </w:rPr>
                        <w:t xml:space="preserve"> </w:t>
                      </w:r>
                      <w:hyperlink r:id="rId48">
                        <w:r w:rsidRPr="00C00EB7">
                          <w:rPr>
                            <w:color w:val="8CD1C6"/>
                            <w:spacing w:val="-8"/>
                            <w:sz w:val="22"/>
                            <w:u w:val="single" w:color="8CD1C6"/>
                          </w:rPr>
                          <w:t>Together</w:t>
                        </w:r>
                        <w:r w:rsidRPr="00C00EB7">
                          <w:rPr>
                            <w:color w:val="8CD1C6"/>
                            <w:spacing w:val="-12"/>
                            <w:sz w:val="22"/>
                            <w:u w:val="single" w:color="8CD1C6"/>
                          </w:rPr>
                          <w:t xml:space="preserve"> </w:t>
                        </w:r>
                        <w:r w:rsidRPr="00C00EB7">
                          <w:rPr>
                            <w:color w:val="8CD1C6"/>
                            <w:spacing w:val="-8"/>
                            <w:sz w:val="22"/>
                            <w:u w:val="single" w:color="8CD1C6"/>
                          </w:rPr>
                          <w:t>-</w:t>
                        </w:r>
                        <w:r w:rsidRPr="00C00EB7">
                          <w:rPr>
                            <w:color w:val="8CD1C6"/>
                            <w:spacing w:val="-10"/>
                            <w:sz w:val="22"/>
                            <w:u w:val="single" w:color="8CD1C6"/>
                          </w:rPr>
                          <w:t xml:space="preserve"> </w:t>
                        </w:r>
                        <w:r w:rsidRPr="00C00EB7">
                          <w:rPr>
                            <w:color w:val="8CD1C6"/>
                            <w:spacing w:val="-8"/>
                            <w:sz w:val="22"/>
                            <w:u w:val="single" w:color="8CD1C6"/>
                          </w:rPr>
                          <w:t>WA’s</w:t>
                        </w:r>
                        <w:r w:rsidRPr="00C00EB7">
                          <w:rPr>
                            <w:color w:val="8CD1C6"/>
                            <w:spacing w:val="-10"/>
                            <w:sz w:val="22"/>
                            <w:u w:val="single" w:color="8CD1C6"/>
                          </w:rPr>
                          <w:t xml:space="preserve"> </w:t>
                        </w:r>
                        <w:r w:rsidRPr="00C00EB7">
                          <w:rPr>
                            <w:color w:val="8CD1C6"/>
                            <w:spacing w:val="-8"/>
                            <w:sz w:val="22"/>
                            <w:u w:val="single" w:color="8CD1C6"/>
                          </w:rPr>
                          <w:t>Plan</w:t>
                        </w:r>
                        <w:r w:rsidRPr="00C00EB7">
                          <w:rPr>
                            <w:color w:val="8CD1C6"/>
                            <w:spacing w:val="-10"/>
                            <w:sz w:val="22"/>
                            <w:u w:val="single" w:color="8CD1C6"/>
                          </w:rPr>
                          <w:t xml:space="preserve"> </w:t>
                        </w:r>
                        <w:r w:rsidRPr="00C00EB7">
                          <w:rPr>
                            <w:color w:val="8CD1C6"/>
                            <w:spacing w:val="-8"/>
                            <w:sz w:val="22"/>
                            <w:u w:val="single" w:color="8CD1C6"/>
                          </w:rPr>
                          <w:t>for</w:t>
                        </w:r>
                        <w:r w:rsidRPr="00C00EB7">
                          <w:rPr>
                            <w:color w:val="8CD1C6"/>
                            <w:spacing w:val="-10"/>
                            <w:sz w:val="22"/>
                            <w:u w:val="single" w:color="8CD1C6"/>
                          </w:rPr>
                          <w:t xml:space="preserve"> </w:t>
                        </w:r>
                        <w:r w:rsidRPr="00C00EB7">
                          <w:rPr>
                            <w:color w:val="8CD1C6"/>
                            <w:spacing w:val="-8"/>
                            <w:sz w:val="22"/>
                            <w:u w:val="single" w:color="8CD1C6"/>
                          </w:rPr>
                          <w:t>Gender</w:t>
                        </w:r>
                        <w:r w:rsidRPr="00C00EB7">
                          <w:rPr>
                            <w:color w:val="8CD1C6"/>
                            <w:spacing w:val="-10"/>
                            <w:sz w:val="22"/>
                            <w:u w:val="single" w:color="8CD1C6"/>
                          </w:rPr>
                          <w:t xml:space="preserve"> </w:t>
                        </w:r>
                        <w:r w:rsidRPr="00C00EB7">
                          <w:rPr>
                            <w:color w:val="8CD1C6"/>
                            <w:spacing w:val="-8"/>
                            <w:sz w:val="22"/>
                            <w:u w:val="single" w:color="8CD1C6"/>
                          </w:rPr>
                          <w:t>Equality</w:t>
                        </w:r>
                      </w:hyperlink>
                      <w:r w:rsidRPr="00C00EB7">
                        <w:rPr>
                          <w:color w:val="FFFFFF"/>
                          <w:spacing w:val="-8"/>
                          <w:sz w:val="22"/>
                        </w:rPr>
                        <w:t xml:space="preserve">, </w:t>
                      </w:r>
                      <w:r w:rsidRPr="00C00EB7">
                        <w:rPr>
                          <w:color w:val="FFFFFF"/>
                          <w:spacing w:val="-4"/>
                          <w:sz w:val="22"/>
                        </w:rPr>
                        <w:t>implementation</w:t>
                      </w:r>
                      <w:r w:rsidRPr="00C00EB7">
                        <w:rPr>
                          <w:color w:val="FFFFFF"/>
                          <w:spacing w:val="-11"/>
                          <w:sz w:val="22"/>
                        </w:rPr>
                        <w:t xml:space="preserve"> </w:t>
                      </w:r>
                      <w:r w:rsidRPr="00C00EB7">
                        <w:rPr>
                          <w:color w:val="FFFFFF"/>
                          <w:spacing w:val="-4"/>
                          <w:sz w:val="22"/>
                        </w:rPr>
                        <w:t>of</w:t>
                      </w:r>
                      <w:r w:rsidRPr="00C00EB7">
                        <w:rPr>
                          <w:color w:val="FFFFFF"/>
                          <w:spacing w:val="-11"/>
                          <w:sz w:val="22"/>
                        </w:rPr>
                        <w:t xml:space="preserve"> </w:t>
                      </w:r>
                      <w:r w:rsidRPr="00C00EB7">
                        <w:rPr>
                          <w:color w:val="FFFFFF"/>
                          <w:spacing w:val="-4"/>
                          <w:sz w:val="22"/>
                        </w:rPr>
                        <w:t>the</w:t>
                      </w:r>
                      <w:r w:rsidRPr="00C00EB7">
                        <w:rPr>
                          <w:color w:val="FFFFFF"/>
                          <w:spacing w:val="-11"/>
                          <w:sz w:val="22"/>
                        </w:rPr>
                        <w:t xml:space="preserve"> </w:t>
                      </w:r>
                      <w:hyperlink r:id="rId49">
                        <w:proofErr w:type="spellStart"/>
                        <w:r w:rsidRPr="00C00EB7">
                          <w:rPr>
                            <w:color w:val="8CD1C6"/>
                            <w:spacing w:val="-4"/>
                            <w:sz w:val="22"/>
                            <w:u w:val="single" w:color="8CD1C6"/>
                          </w:rPr>
                          <w:t>Respect@Work</w:t>
                        </w:r>
                        <w:proofErr w:type="spellEnd"/>
                      </w:hyperlink>
                      <w:r w:rsidRPr="00C00EB7">
                        <w:rPr>
                          <w:color w:val="8CD1C6"/>
                          <w:spacing w:val="-4"/>
                          <w:sz w:val="22"/>
                        </w:rPr>
                        <w:t xml:space="preserve"> </w:t>
                      </w:r>
                      <w:hyperlink r:id="rId50">
                        <w:proofErr w:type="spellStart"/>
                        <w:r w:rsidRPr="00C00EB7">
                          <w:rPr>
                            <w:color w:val="8CD1C6"/>
                            <w:spacing w:val="-6"/>
                            <w:sz w:val="22"/>
                            <w:u w:val="single" w:color="8CD1C6"/>
                          </w:rPr>
                          <w:t>Repor</w:t>
                        </w:r>
                        <w:proofErr w:type="spellEnd"/>
                      </w:hyperlink>
                      <w:r w:rsidRPr="00C00EB7">
                        <w:rPr>
                          <w:color w:val="8CD1C6"/>
                          <w:spacing w:val="11"/>
                          <w:sz w:val="22"/>
                        </w:rPr>
                        <w:t xml:space="preserve"> </w:t>
                      </w:r>
                      <w:r w:rsidRPr="00C00EB7">
                        <w:rPr>
                          <w:color w:val="FFFFFF"/>
                          <w:spacing w:val="-6"/>
                          <w:sz w:val="22"/>
                        </w:rPr>
                        <w:t>,</w:t>
                      </w:r>
                      <w:r w:rsidRPr="00C00EB7">
                        <w:rPr>
                          <w:color w:val="FFFFFF"/>
                          <w:spacing w:val="-9"/>
                          <w:sz w:val="22"/>
                        </w:rPr>
                        <w:t xml:space="preserve"> </w:t>
                      </w:r>
                      <w:r w:rsidRPr="00C00EB7">
                        <w:rPr>
                          <w:color w:val="FFFFFF"/>
                          <w:spacing w:val="-6"/>
                          <w:sz w:val="22"/>
                        </w:rPr>
                        <w:t>recommendations</w:t>
                      </w:r>
                      <w:r w:rsidRPr="00C00EB7">
                        <w:rPr>
                          <w:color w:val="FFFFFF"/>
                          <w:spacing w:val="-9"/>
                          <w:sz w:val="22"/>
                        </w:rPr>
                        <w:t xml:space="preserve"> </w:t>
                      </w:r>
                      <w:r w:rsidRPr="00C00EB7">
                        <w:rPr>
                          <w:color w:val="FFFFFF"/>
                          <w:spacing w:val="-6"/>
                          <w:sz w:val="22"/>
                        </w:rPr>
                        <w:t>of</w:t>
                      </w:r>
                      <w:r w:rsidRPr="00C00EB7">
                        <w:rPr>
                          <w:color w:val="FFFFFF"/>
                          <w:spacing w:val="-9"/>
                          <w:sz w:val="22"/>
                        </w:rPr>
                        <w:t xml:space="preserve"> </w:t>
                      </w:r>
                      <w:r w:rsidRPr="00C00EB7">
                        <w:rPr>
                          <w:color w:val="FFFFFF"/>
                          <w:spacing w:val="-6"/>
                          <w:sz w:val="22"/>
                        </w:rPr>
                        <w:t>the</w:t>
                      </w:r>
                      <w:r w:rsidRPr="00C00EB7">
                        <w:rPr>
                          <w:color w:val="FFFFFF"/>
                          <w:spacing w:val="-9"/>
                          <w:sz w:val="22"/>
                        </w:rPr>
                        <w:t xml:space="preserve"> </w:t>
                      </w:r>
                      <w:hyperlink r:id="rId51">
                        <w:r w:rsidRPr="00C00EB7">
                          <w:rPr>
                            <w:color w:val="8CD1C6"/>
                            <w:spacing w:val="-6"/>
                            <w:sz w:val="22"/>
                            <w:u w:val="single" w:color="8CD1C6"/>
                          </w:rPr>
                          <w:t>Enough</w:t>
                        </w:r>
                      </w:hyperlink>
                      <w:r w:rsidRPr="00C00EB7">
                        <w:rPr>
                          <w:color w:val="8CD1C6"/>
                          <w:spacing w:val="-6"/>
                          <w:sz w:val="22"/>
                        </w:rPr>
                        <w:t xml:space="preserve"> </w:t>
                      </w:r>
                      <w:hyperlink r:id="rId52">
                        <w:r w:rsidRPr="00C00EB7">
                          <w:rPr>
                            <w:color w:val="8CD1C6"/>
                            <w:spacing w:val="-8"/>
                            <w:sz w:val="22"/>
                            <w:u w:val="single" w:color="8CD1C6"/>
                          </w:rPr>
                          <w:t>is</w:t>
                        </w:r>
                        <w:r w:rsidRPr="00C00EB7">
                          <w:rPr>
                            <w:color w:val="8CD1C6"/>
                            <w:spacing w:val="-9"/>
                            <w:sz w:val="22"/>
                            <w:u w:val="single" w:color="8CD1C6"/>
                          </w:rPr>
                          <w:t xml:space="preserve"> </w:t>
                        </w:r>
                        <w:r w:rsidRPr="00C00EB7">
                          <w:rPr>
                            <w:color w:val="8CD1C6"/>
                            <w:spacing w:val="-8"/>
                            <w:sz w:val="22"/>
                            <w:u w:val="single" w:color="8CD1C6"/>
                          </w:rPr>
                          <w:t>Enough</w:t>
                        </w:r>
                        <w:r w:rsidRPr="00C00EB7">
                          <w:rPr>
                            <w:color w:val="8CD1C6"/>
                            <w:spacing w:val="-9"/>
                            <w:sz w:val="22"/>
                            <w:u w:val="single" w:color="8CD1C6"/>
                          </w:rPr>
                          <w:t xml:space="preserve"> </w:t>
                        </w:r>
                        <w:r w:rsidRPr="00C00EB7">
                          <w:rPr>
                            <w:color w:val="8CD1C6"/>
                            <w:spacing w:val="-8"/>
                            <w:sz w:val="22"/>
                            <w:u w:val="single" w:color="8CD1C6"/>
                          </w:rPr>
                          <w:t>Report</w:t>
                        </w:r>
                      </w:hyperlink>
                      <w:r w:rsidRPr="00C00EB7">
                        <w:rPr>
                          <w:color w:val="8CD1C6"/>
                          <w:spacing w:val="-9"/>
                          <w:sz w:val="22"/>
                        </w:rPr>
                        <w:t xml:space="preserve"> </w:t>
                      </w:r>
                      <w:r w:rsidRPr="00C00EB7">
                        <w:rPr>
                          <w:color w:val="FFFFFF"/>
                          <w:spacing w:val="-8"/>
                          <w:sz w:val="22"/>
                        </w:rPr>
                        <w:t>and</w:t>
                      </w:r>
                      <w:r w:rsidRPr="00C00EB7">
                        <w:rPr>
                          <w:color w:val="FFFFFF"/>
                          <w:spacing w:val="-9"/>
                          <w:sz w:val="22"/>
                        </w:rPr>
                        <w:t xml:space="preserve"> </w:t>
                      </w:r>
                      <w:r w:rsidRPr="00C00EB7">
                        <w:rPr>
                          <w:color w:val="FFFFFF"/>
                          <w:spacing w:val="-8"/>
                          <w:sz w:val="22"/>
                        </w:rPr>
                        <w:t>the</w:t>
                      </w:r>
                      <w:r w:rsidRPr="00C00EB7">
                        <w:rPr>
                          <w:color w:val="FFFFFF"/>
                          <w:spacing w:val="-9"/>
                          <w:sz w:val="22"/>
                        </w:rPr>
                        <w:t xml:space="preserve"> </w:t>
                      </w:r>
                      <w:r w:rsidRPr="00C00EB7">
                        <w:rPr>
                          <w:color w:val="FFFFFF"/>
                          <w:spacing w:val="-8"/>
                          <w:sz w:val="22"/>
                        </w:rPr>
                        <w:t>development</w:t>
                      </w:r>
                      <w:r w:rsidRPr="00C00EB7">
                        <w:rPr>
                          <w:color w:val="FFFFFF"/>
                          <w:spacing w:val="-9"/>
                          <w:sz w:val="22"/>
                        </w:rPr>
                        <w:t xml:space="preserve"> </w:t>
                      </w:r>
                      <w:r w:rsidRPr="00C00EB7">
                        <w:rPr>
                          <w:color w:val="FFFFFF"/>
                          <w:spacing w:val="-8"/>
                          <w:sz w:val="22"/>
                        </w:rPr>
                        <w:t>of WA’s</w:t>
                      </w:r>
                      <w:r w:rsidRPr="00C00EB7">
                        <w:rPr>
                          <w:color w:val="FFFFFF"/>
                          <w:spacing w:val="-12"/>
                          <w:sz w:val="22"/>
                        </w:rPr>
                        <w:t xml:space="preserve"> </w:t>
                      </w:r>
                      <w:r w:rsidRPr="00C00EB7">
                        <w:rPr>
                          <w:color w:val="FFFFFF"/>
                          <w:spacing w:val="-8"/>
                          <w:sz w:val="22"/>
                        </w:rPr>
                        <w:t>first</w:t>
                      </w:r>
                      <w:r w:rsidRPr="00C00EB7">
                        <w:rPr>
                          <w:color w:val="FFFFFF"/>
                          <w:spacing w:val="-10"/>
                          <w:sz w:val="22"/>
                        </w:rPr>
                        <w:t xml:space="preserve"> </w:t>
                      </w:r>
                      <w:r w:rsidRPr="00C00EB7">
                        <w:rPr>
                          <w:color w:val="8CD1C6"/>
                          <w:spacing w:val="-8"/>
                          <w:sz w:val="22"/>
                          <w:u w:val="single" w:color="8CD1C6"/>
                        </w:rPr>
                        <w:t>Sexual</w:t>
                      </w:r>
                      <w:r w:rsidRPr="00C00EB7">
                        <w:rPr>
                          <w:color w:val="8CD1C6"/>
                          <w:spacing w:val="-10"/>
                          <w:sz w:val="22"/>
                          <w:u w:val="single" w:color="8CD1C6"/>
                        </w:rPr>
                        <w:t xml:space="preserve"> </w:t>
                      </w:r>
                      <w:r w:rsidRPr="00C00EB7">
                        <w:rPr>
                          <w:color w:val="8CD1C6"/>
                          <w:spacing w:val="-8"/>
                          <w:sz w:val="22"/>
                          <w:u w:val="single" w:color="8CD1C6"/>
                        </w:rPr>
                        <w:t>Violence</w:t>
                      </w:r>
                      <w:r w:rsidRPr="00C00EB7">
                        <w:rPr>
                          <w:color w:val="8CD1C6"/>
                          <w:spacing w:val="-10"/>
                          <w:sz w:val="22"/>
                          <w:u w:val="single" w:color="8CD1C6"/>
                        </w:rPr>
                        <w:t xml:space="preserve"> </w:t>
                      </w:r>
                      <w:r w:rsidRPr="00C00EB7">
                        <w:rPr>
                          <w:color w:val="8CD1C6"/>
                          <w:spacing w:val="-8"/>
                          <w:sz w:val="22"/>
                          <w:u w:val="single" w:color="8CD1C6"/>
                        </w:rPr>
                        <w:t>Prevention</w:t>
                      </w:r>
                      <w:r w:rsidRPr="00C00EB7">
                        <w:rPr>
                          <w:color w:val="8CD1C6"/>
                          <w:spacing w:val="-10"/>
                          <w:sz w:val="22"/>
                          <w:u w:val="single" w:color="8CD1C6"/>
                        </w:rPr>
                        <w:t xml:space="preserve"> </w:t>
                      </w:r>
                      <w:r w:rsidRPr="00C00EB7">
                        <w:rPr>
                          <w:color w:val="8CD1C6"/>
                          <w:spacing w:val="-8"/>
                          <w:sz w:val="22"/>
                          <w:u w:val="single" w:color="8CD1C6"/>
                        </w:rPr>
                        <w:t>and</w:t>
                      </w:r>
                      <w:r w:rsidRPr="00C00EB7">
                        <w:rPr>
                          <w:color w:val="8CD1C6"/>
                          <w:spacing w:val="-8"/>
                          <w:sz w:val="22"/>
                        </w:rPr>
                        <w:t xml:space="preserve"> </w:t>
                      </w:r>
                      <w:r w:rsidRPr="00C00EB7">
                        <w:rPr>
                          <w:color w:val="8CD1C6"/>
                          <w:spacing w:val="-2"/>
                          <w:sz w:val="22"/>
                          <w:u w:val="single" w:color="8CD1C6"/>
                        </w:rPr>
                        <w:t>Response</w:t>
                      </w:r>
                      <w:r w:rsidRPr="00C00EB7">
                        <w:rPr>
                          <w:color w:val="8CD1C6"/>
                          <w:spacing w:val="-14"/>
                          <w:sz w:val="22"/>
                          <w:u w:val="single" w:color="8CD1C6"/>
                        </w:rPr>
                        <w:t xml:space="preserve"> </w:t>
                      </w:r>
                      <w:r w:rsidRPr="00C00EB7">
                        <w:rPr>
                          <w:color w:val="8CD1C6"/>
                          <w:spacing w:val="-2"/>
                          <w:sz w:val="22"/>
                          <w:u w:val="single" w:color="8CD1C6"/>
                        </w:rPr>
                        <w:t>Strategy</w:t>
                      </w:r>
                      <w:r w:rsidRPr="00C00EB7">
                        <w:rPr>
                          <w:color w:val="FFFFFF"/>
                          <w:spacing w:val="-2"/>
                          <w:sz w:val="22"/>
                        </w:rPr>
                        <w:t>.</w:t>
                      </w:r>
                    </w:p>
                    <w:p w14:paraId="47005344" w14:textId="77777777" w:rsidR="00854541" w:rsidRDefault="00854541" w:rsidP="00854541">
                      <w:pPr>
                        <w:tabs>
                          <w:tab w:val="left" w:pos="426"/>
                        </w:tabs>
                        <w:spacing w:before="121" w:line="266" w:lineRule="auto"/>
                        <w:ind w:left="426" w:right="428"/>
                        <w:rPr>
                          <w:color w:val="FFFFFF"/>
                          <w:spacing w:val="-2"/>
                          <w:sz w:val="22"/>
                        </w:rPr>
                      </w:pPr>
                    </w:p>
                    <w:p w14:paraId="728736C9" w14:textId="070973AA" w:rsidR="00854541" w:rsidRDefault="00854541" w:rsidP="00854541">
                      <w:r>
                        <w:t xml:space="preserve"> </w:t>
                      </w:r>
                    </w:p>
                  </w:txbxContent>
                </v:textbox>
              </v:roundrect>
            </w:pict>
          </mc:Fallback>
        </mc:AlternateContent>
      </w:r>
    </w:p>
    <w:p w14:paraId="6E9C140E" w14:textId="56C49D49" w:rsidR="00854541" w:rsidRDefault="00854541" w:rsidP="004C361A"/>
    <w:p w14:paraId="37153C0A" w14:textId="7398215E" w:rsidR="000B0710" w:rsidRDefault="000B0710" w:rsidP="004C361A"/>
    <w:p w14:paraId="3461C57B" w14:textId="77777777" w:rsidR="000B0710" w:rsidRDefault="000B0710" w:rsidP="004C361A"/>
    <w:p w14:paraId="554DA25A" w14:textId="77777777" w:rsidR="00854541" w:rsidRDefault="00854541" w:rsidP="004C361A"/>
    <w:p w14:paraId="490C145B" w14:textId="77777777" w:rsidR="00854541" w:rsidRDefault="00854541" w:rsidP="004C361A"/>
    <w:p w14:paraId="1533952F" w14:textId="77777777" w:rsidR="00854541" w:rsidRDefault="00854541" w:rsidP="004C361A"/>
    <w:p w14:paraId="46F71F64" w14:textId="77777777" w:rsidR="00854541" w:rsidRDefault="00854541" w:rsidP="004C361A"/>
    <w:p w14:paraId="629344A2" w14:textId="77777777" w:rsidR="00854541" w:rsidRDefault="00854541" w:rsidP="004C361A"/>
    <w:p w14:paraId="5903F042" w14:textId="77777777" w:rsidR="00854541" w:rsidRDefault="00854541" w:rsidP="004C361A"/>
    <w:p w14:paraId="32AC8F98" w14:textId="77777777" w:rsidR="00854541" w:rsidRDefault="00854541" w:rsidP="004C361A"/>
    <w:p w14:paraId="522A81DC" w14:textId="77777777" w:rsidR="00306997" w:rsidRDefault="00306997" w:rsidP="00306997">
      <w:pPr>
        <w:pStyle w:val="body-copy"/>
      </w:pPr>
    </w:p>
    <w:p w14:paraId="6D9647CF" w14:textId="77777777" w:rsidR="00306997" w:rsidRDefault="00306997" w:rsidP="00306997">
      <w:pPr>
        <w:pStyle w:val="body-copy"/>
      </w:pPr>
    </w:p>
    <w:p w14:paraId="42C7ADA0" w14:textId="022344A8" w:rsidR="007D43D4" w:rsidRPr="007D43D4" w:rsidRDefault="007D43D4" w:rsidP="007D43D4">
      <w:pPr>
        <w:pStyle w:val="Heading2"/>
      </w:pPr>
      <w:r w:rsidRPr="007D43D4">
        <w:t>Key actions for government</w:t>
      </w:r>
    </w:p>
    <w:p w14:paraId="0D77DFBE" w14:textId="05908AAD" w:rsidR="007D43D4" w:rsidRPr="00527DFD" w:rsidRDefault="007D43D4" w:rsidP="007235E7">
      <w:pPr>
        <w:pStyle w:val="ListParagraph"/>
        <w:numPr>
          <w:ilvl w:val="0"/>
          <w:numId w:val="34"/>
        </w:numPr>
        <w:ind w:left="360"/>
      </w:pPr>
      <w:r w:rsidRPr="00527DFD">
        <w:t>Ensure prevention strategies and plans are underpinned by the understanding</w:t>
      </w:r>
      <w:r w:rsidR="00F70915">
        <w:t xml:space="preserve"> </w:t>
      </w:r>
      <w:r w:rsidRPr="00527DFD">
        <w:t>that preventing violence against women is everyone’s responsibility including by</w:t>
      </w:r>
      <w:r w:rsidR="007235E7">
        <w:t xml:space="preserve"> </w:t>
      </w:r>
      <w:r w:rsidRPr="00527DFD">
        <w:t>outlining clear roles and responsibilities for non-government stakeholders.</w:t>
      </w:r>
    </w:p>
    <w:p w14:paraId="0BA2B90D" w14:textId="7317571B" w:rsidR="007D43D4" w:rsidRPr="00527DFD" w:rsidRDefault="007D43D4" w:rsidP="007235E7">
      <w:pPr>
        <w:pStyle w:val="ListParagraph"/>
        <w:numPr>
          <w:ilvl w:val="0"/>
          <w:numId w:val="34"/>
        </w:numPr>
        <w:ind w:left="360"/>
      </w:pPr>
      <w:r w:rsidRPr="00527DFD">
        <w:t>Commission or continue to invest in promising community-led primary</w:t>
      </w:r>
      <w:r w:rsidR="007235E7">
        <w:t xml:space="preserve"> </w:t>
      </w:r>
      <w:r w:rsidRPr="00527DFD">
        <w:t>prevention initiatives with a goal to increase size and scale.</w:t>
      </w:r>
    </w:p>
    <w:p w14:paraId="6A0C720F" w14:textId="3B0D9EFC" w:rsidR="007D43D4" w:rsidRPr="00527DFD" w:rsidRDefault="007D43D4" w:rsidP="007235E7">
      <w:pPr>
        <w:pStyle w:val="ListParagraph"/>
        <w:numPr>
          <w:ilvl w:val="0"/>
          <w:numId w:val="34"/>
        </w:numPr>
        <w:ind w:left="360"/>
      </w:pPr>
      <w:r w:rsidRPr="00527DFD">
        <w:t>Encourage private and not-for-profit sector workplaces to promote gender equal and</w:t>
      </w:r>
      <w:r w:rsidR="007235E7">
        <w:t xml:space="preserve"> </w:t>
      </w:r>
      <w:r w:rsidRPr="00527DFD">
        <w:t xml:space="preserve">safe working environments and to play a role in primary prevention– for example through investing in settings-based approaches to prevention and workplace initiatives such as </w:t>
      </w:r>
      <w:hyperlink r:id="rId53">
        <w:r w:rsidRPr="007235E7">
          <w:rPr>
            <w:rStyle w:val="Hyperlink"/>
            <w:color w:val="002657"/>
            <w:u w:val="none"/>
          </w:rPr>
          <w:t>Workplace Equality &amp; Respect</w:t>
        </w:r>
      </w:hyperlink>
      <w:r w:rsidRPr="00527DFD">
        <w:t>.</w:t>
      </w:r>
    </w:p>
    <w:p w14:paraId="2FBDB99B" w14:textId="4B012C5D" w:rsidR="007D43D4" w:rsidRPr="00527DFD" w:rsidRDefault="007D43D4" w:rsidP="007235E7">
      <w:pPr>
        <w:pStyle w:val="ListParagraph"/>
        <w:numPr>
          <w:ilvl w:val="0"/>
          <w:numId w:val="34"/>
        </w:numPr>
        <w:ind w:left="360"/>
      </w:pPr>
      <w:r w:rsidRPr="00527DFD">
        <w:t xml:space="preserve">Strengthen the prevention capability of private and community </w:t>
      </w:r>
      <w:proofErr w:type="spellStart"/>
      <w:r w:rsidRPr="00527DFD">
        <w:t>organisations</w:t>
      </w:r>
      <w:proofErr w:type="spellEnd"/>
      <w:r w:rsidRPr="00527DFD">
        <w:t xml:space="preserve"> by</w:t>
      </w:r>
      <w:r w:rsidR="007235E7">
        <w:t xml:space="preserve"> </w:t>
      </w:r>
      <w:r w:rsidRPr="00527DFD">
        <w:t xml:space="preserve">creating opportunities for cross sector partnerships with specialist primary prevention </w:t>
      </w:r>
      <w:proofErr w:type="spellStart"/>
      <w:r w:rsidRPr="00527DFD">
        <w:t>organisations</w:t>
      </w:r>
      <w:proofErr w:type="spellEnd"/>
      <w:r w:rsidRPr="00527DFD">
        <w:t>, including in specific settings (i.e. tertiary education, sports).</w:t>
      </w:r>
    </w:p>
    <w:p w14:paraId="1C864AF3" w14:textId="77777777" w:rsidR="007D43D4" w:rsidRPr="00527DFD" w:rsidRDefault="007D43D4" w:rsidP="007235E7">
      <w:pPr>
        <w:pStyle w:val="ListParagraph"/>
        <w:numPr>
          <w:ilvl w:val="0"/>
          <w:numId w:val="34"/>
        </w:numPr>
        <w:ind w:left="360"/>
      </w:pPr>
      <w:r w:rsidRPr="00527DFD">
        <w:t>Consider government regulation of private sector activity to improve women’s safety.</w:t>
      </w:r>
    </w:p>
    <w:p w14:paraId="0738F717" w14:textId="519EE38E" w:rsidR="007D43D4" w:rsidRPr="00527DFD" w:rsidRDefault="007D43D4" w:rsidP="007235E7">
      <w:pPr>
        <w:pStyle w:val="ListParagraph"/>
        <w:numPr>
          <w:ilvl w:val="0"/>
          <w:numId w:val="34"/>
        </w:numPr>
        <w:ind w:left="360"/>
      </w:pPr>
      <w:r w:rsidRPr="00527DFD">
        <w:t>Encourage companies to advance equality in leadership, representation and decision</w:t>
      </w:r>
      <w:r w:rsidR="007235E7">
        <w:t xml:space="preserve"> </w:t>
      </w:r>
      <w:r w:rsidRPr="00527DFD">
        <w:t>including by increasing representation on private boards and in executive positions.</w:t>
      </w:r>
    </w:p>
    <w:p w14:paraId="156A7538" w14:textId="22C4E06A" w:rsidR="00F30047" w:rsidRDefault="00F30047">
      <w:pPr>
        <w:spacing w:before="0" w:after="160" w:line="259" w:lineRule="auto"/>
      </w:pPr>
      <w:r>
        <w:br w:type="page"/>
      </w:r>
    </w:p>
    <w:p w14:paraId="75E20B43" w14:textId="4845DF72" w:rsidR="00306997" w:rsidRPr="00694A1C" w:rsidRDefault="00694A1C" w:rsidP="00694A1C">
      <w:pPr>
        <w:pStyle w:val="Heading1"/>
      </w:pPr>
      <w:bookmarkStart w:id="11" w:name="_Toc181185048"/>
      <w:r w:rsidRPr="00694A1C">
        <w:lastRenderedPageBreak/>
        <w:t>08. A well-resourced, independent women’s sector</w:t>
      </w:r>
      <w:bookmarkEnd w:id="11"/>
    </w:p>
    <w:p w14:paraId="4DF2DD27" w14:textId="4C565F2F" w:rsidR="007A5090" w:rsidRPr="007A5090" w:rsidRDefault="007A5090" w:rsidP="007A5090">
      <w:r>
        <w:t>M</w:t>
      </w:r>
      <w:r w:rsidRPr="007A5090">
        <w:t xml:space="preserve">eaningfully and sustainably engaging women’s civil society in advocacy, leadership, awareness-raising, and community education, is critical to the success of prevention activity in </w:t>
      </w:r>
      <w:proofErr w:type="spellStart"/>
      <w:r w:rsidRPr="007A5090">
        <w:t>Australia.Maintaining</w:t>
      </w:r>
      <w:proofErr w:type="spellEnd"/>
      <w:r w:rsidRPr="007A5090">
        <w:t xml:space="preserve"> support for the women’s sector includes supporting women’s rights and women’s health civil society </w:t>
      </w:r>
      <w:proofErr w:type="spellStart"/>
      <w:r w:rsidRPr="007A5090">
        <w:t>organisations</w:t>
      </w:r>
      <w:proofErr w:type="spellEnd"/>
      <w:r w:rsidRPr="007A5090">
        <w:t xml:space="preserve">, networks and alliances. There is value in governments working in partnership with women’s </w:t>
      </w:r>
      <w:proofErr w:type="spellStart"/>
      <w:r w:rsidRPr="007A5090">
        <w:t>organisations</w:t>
      </w:r>
      <w:proofErr w:type="spellEnd"/>
      <w:r w:rsidRPr="007A5090">
        <w:t xml:space="preserve">, specialist services and community-controlled </w:t>
      </w:r>
      <w:proofErr w:type="spellStart"/>
      <w:r w:rsidRPr="007A5090">
        <w:t>organisations</w:t>
      </w:r>
      <w:proofErr w:type="spellEnd"/>
      <w:r w:rsidRPr="007A5090">
        <w:t xml:space="preserve"> which are working on gender equality, women’s health, and domestic, family and sexual violence.</w:t>
      </w:r>
    </w:p>
    <w:p w14:paraId="791AF7C8" w14:textId="77777777" w:rsidR="007A5090" w:rsidRPr="007A5090" w:rsidRDefault="007A5090" w:rsidP="007A5090">
      <w:r w:rsidRPr="007A5090">
        <w:t xml:space="preserve">These types of </w:t>
      </w:r>
      <w:proofErr w:type="spellStart"/>
      <w:r w:rsidRPr="007A5090">
        <w:t>organisations</w:t>
      </w:r>
      <w:proofErr w:type="spellEnd"/>
      <w:r w:rsidRPr="007A5090">
        <w:t xml:space="preserve"> are uniquely placed to:</w:t>
      </w:r>
    </w:p>
    <w:p w14:paraId="1AA0B2F6" w14:textId="77777777" w:rsidR="007A5090" w:rsidRPr="007A5090" w:rsidRDefault="007A5090" w:rsidP="007A5090">
      <w:pPr>
        <w:numPr>
          <w:ilvl w:val="0"/>
          <w:numId w:val="35"/>
        </w:numPr>
      </w:pPr>
      <w:r w:rsidRPr="007A5090">
        <w:t>provide thought leadership and subject matter expertise, including place-based knowledge and practice wisdom.</w:t>
      </w:r>
    </w:p>
    <w:p w14:paraId="21FE5239" w14:textId="77777777" w:rsidR="007A5090" w:rsidRPr="007A5090" w:rsidRDefault="007A5090" w:rsidP="007A5090">
      <w:pPr>
        <w:numPr>
          <w:ilvl w:val="0"/>
          <w:numId w:val="35"/>
        </w:numPr>
      </w:pPr>
      <w:r w:rsidRPr="007A5090">
        <w:t>build evidence and share knowledge to inform evidence-based policy and decision making.</w:t>
      </w:r>
    </w:p>
    <w:p w14:paraId="34A519CB" w14:textId="77777777" w:rsidR="007A5090" w:rsidRPr="007A5090" w:rsidRDefault="007A5090" w:rsidP="007A5090">
      <w:pPr>
        <w:numPr>
          <w:ilvl w:val="0"/>
          <w:numId w:val="35"/>
        </w:numPr>
      </w:pPr>
      <w:r w:rsidRPr="007A5090">
        <w:t>ensure that prevention efforts are informed by a well-developed understanding of the complex dynamics of violence against women, gender and other social inequalities.</w:t>
      </w:r>
    </w:p>
    <w:p w14:paraId="7635D422" w14:textId="26875F32" w:rsidR="00244C2E" w:rsidRDefault="00244C2E">
      <w:pPr>
        <w:spacing w:before="0" w:after="160" w:line="259" w:lineRule="auto"/>
      </w:pPr>
      <w:r>
        <w:br w:type="page"/>
      </w:r>
    </w:p>
    <w:p w14:paraId="325BC02E" w14:textId="1D0C97CF" w:rsidR="00306997" w:rsidRDefault="00244C2E" w:rsidP="003C3358">
      <w:r>
        <w:rPr>
          <w:noProof/>
        </w:rPr>
        <w:lastRenderedPageBreak/>
        <mc:AlternateContent>
          <mc:Choice Requires="wps">
            <w:drawing>
              <wp:anchor distT="0" distB="0" distL="114300" distR="114300" simplePos="0" relativeHeight="251682824" behindDoc="0" locked="0" layoutInCell="1" allowOverlap="1" wp14:anchorId="5274F279" wp14:editId="6EF34A2C">
                <wp:simplePos x="0" y="0"/>
                <wp:positionH relativeFrom="column">
                  <wp:posOffset>7879</wp:posOffset>
                </wp:positionH>
                <wp:positionV relativeFrom="paragraph">
                  <wp:posOffset>-580402</wp:posOffset>
                </wp:positionV>
                <wp:extent cx="5690870" cy="4509856"/>
                <wp:effectExtent l="0" t="0" r="0" b="0"/>
                <wp:wrapNone/>
                <wp:docPr id="653279352" name="Graphic 272"/>
                <wp:cNvGraphicFramePr/>
                <a:graphic xmlns:a="http://schemas.openxmlformats.org/drawingml/2006/main">
                  <a:graphicData uri="http://schemas.microsoft.com/office/word/2010/wordprocessingShape">
                    <wps:wsp>
                      <wps:cNvSpPr/>
                      <wps:spPr>
                        <a:xfrm>
                          <a:off x="0" y="0"/>
                          <a:ext cx="5690870" cy="4509856"/>
                        </a:xfrm>
                        <a:prstGeom prst="roundRect">
                          <a:avLst>
                            <a:gd name="adj" fmla="val 6732"/>
                          </a:avLst>
                        </a:prstGeom>
                        <a:solidFill>
                          <a:srgbClr val="00275E"/>
                        </a:solidFill>
                      </wps:spPr>
                      <wps:txbx>
                        <w:txbxContent>
                          <w:p w14:paraId="4D1EF2D1" w14:textId="77777777" w:rsidR="00E34146" w:rsidRDefault="00E34146" w:rsidP="00876850">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384AC06B" w14:textId="77777777" w:rsidR="00876850" w:rsidRPr="00876850" w:rsidRDefault="00876850" w:rsidP="00876850">
                            <w:pPr>
                              <w:pStyle w:val="CaseSudyHeading"/>
                            </w:pPr>
                            <w:r w:rsidRPr="00876850">
                              <w:t>Victorian Women’s Health Services Network</w:t>
                            </w:r>
                          </w:p>
                          <w:p w14:paraId="23234E02" w14:textId="77777777" w:rsidR="00244C2E" w:rsidRDefault="00244C2E" w:rsidP="00876850">
                            <w:pPr>
                              <w:spacing w:before="121" w:line="266" w:lineRule="auto"/>
                              <w:ind w:left="426" w:right="290"/>
                            </w:pPr>
                            <w:r>
                              <w:rPr>
                                <w:color w:val="FFFFFF"/>
                                <w:spacing w:val="-4"/>
                                <w:sz w:val="22"/>
                              </w:rPr>
                              <w:t>The</w:t>
                            </w:r>
                            <w:r>
                              <w:rPr>
                                <w:color w:val="FFFFFF"/>
                                <w:spacing w:val="-12"/>
                                <w:sz w:val="22"/>
                              </w:rPr>
                              <w:t xml:space="preserve"> </w:t>
                            </w:r>
                            <w:hyperlink r:id="rId54">
                              <w:r>
                                <w:rPr>
                                  <w:color w:val="8CD1C6"/>
                                  <w:spacing w:val="-4"/>
                                  <w:sz w:val="22"/>
                                  <w:u w:val="single" w:color="8CD1C6"/>
                                </w:rPr>
                                <w:t>Victorian</w:t>
                              </w:r>
                              <w:r>
                                <w:rPr>
                                  <w:color w:val="8CD1C6"/>
                                  <w:spacing w:val="-11"/>
                                  <w:sz w:val="22"/>
                                  <w:u w:val="single" w:color="8CD1C6"/>
                                </w:rPr>
                                <w:t xml:space="preserve"> </w:t>
                              </w:r>
                              <w:r>
                                <w:rPr>
                                  <w:color w:val="8CD1C6"/>
                                  <w:spacing w:val="-4"/>
                                  <w:sz w:val="22"/>
                                  <w:u w:val="single" w:color="8CD1C6"/>
                                </w:rPr>
                                <w:t>Women’s</w:t>
                              </w:r>
                              <w:r>
                                <w:rPr>
                                  <w:color w:val="8CD1C6"/>
                                  <w:spacing w:val="-11"/>
                                  <w:sz w:val="22"/>
                                  <w:u w:val="single" w:color="8CD1C6"/>
                                </w:rPr>
                                <w:t xml:space="preserve"> </w:t>
                              </w:r>
                              <w:r>
                                <w:rPr>
                                  <w:color w:val="8CD1C6"/>
                                  <w:spacing w:val="-4"/>
                                  <w:sz w:val="22"/>
                                  <w:u w:val="single" w:color="8CD1C6"/>
                                </w:rPr>
                                <w:t>Health</w:t>
                              </w:r>
                              <w:r>
                                <w:rPr>
                                  <w:color w:val="8CD1C6"/>
                                  <w:spacing w:val="-12"/>
                                  <w:sz w:val="22"/>
                                  <w:u w:val="single" w:color="8CD1C6"/>
                                </w:rPr>
                                <w:t xml:space="preserve"> </w:t>
                              </w:r>
                              <w:r>
                                <w:rPr>
                                  <w:color w:val="8CD1C6"/>
                                  <w:spacing w:val="-4"/>
                                  <w:sz w:val="22"/>
                                  <w:u w:val="single" w:color="8CD1C6"/>
                                </w:rPr>
                                <w:t>Services</w:t>
                              </w:r>
                            </w:hyperlink>
                            <w:r>
                              <w:rPr>
                                <w:color w:val="8CD1C6"/>
                                <w:spacing w:val="-4"/>
                                <w:sz w:val="22"/>
                              </w:rPr>
                              <w:t xml:space="preserve"> </w:t>
                            </w:r>
                            <w:hyperlink r:id="rId55">
                              <w:r>
                                <w:rPr>
                                  <w:color w:val="8CD1C6"/>
                                  <w:spacing w:val="-6"/>
                                  <w:sz w:val="22"/>
                                  <w:u w:val="single" w:color="8CD1C6"/>
                                </w:rPr>
                                <w:t>Network</w:t>
                              </w:r>
                            </w:hyperlink>
                            <w:r>
                              <w:rPr>
                                <w:color w:val="8CD1C6"/>
                                <w:spacing w:val="-12"/>
                                <w:sz w:val="22"/>
                              </w:rPr>
                              <w:t xml:space="preserve"> </w:t>
                            </w:r>
                            <w:r>
                              <w:rPr>
                                <w:color w:val="FFFFFF"/>
                                <w:spacing w:val="-6"/>
                                <w:sz w:val="22"/>
                              </w:rPr>
                              <w:t>is</w:t>
                            </w:r>
                            <w:r>
                              <w:rPr>
                                <w:color w:val="FFFFFF"/>
                                <w:spacing w:val="-10"/>
                                <w:sz w:val="22"/>
                              </w:rPr>
                              <w:t xml:space="preserve"> </w:t>
                            </w:r>
                            <w:r>
                              <w:rPr>
                                <w:color w:val="FFFFFF"/>
                                <w:spacing w:val="-6"/>
                                <w:sz w:val="22"/>
                              </w:rPr>
                              <w:t>a</w:t>
                            </w:r>
                            <w:r>
                              <w:rPr>
                                <w:color w:val="FFFFFF"/>
                                <w:spacing w:val="-10"/>
                                <w:sz w:val="22"/>
                              </w:rPr>
                              <w:t xml:space="preserve"> </w:t>
                            </w:r>
                            <w:r>
                              <w:rPr>
                                <w:color w:val="FFFFFF"/>
                                <w:spacing w:val="-6"/>
                                <w:sz w:val="22"/>
                              </w:rPr>
                              <w:t>collective</w:t>
                            </w:r>
                            <w:r>
                              <w:rPr>
                                <w:color w:val="FFFFFF"/>
                                <w:spacing w:val="-10"/>
                                <w:sz w:val="22"/>
                              </w:rPr>
                              <w:t xml:space="preserve"> </w:t>
                            </w:r>
                            <w:r>
                              <w:rPr>
                                <w:color w:val="FFFFFF"/>
                                <w:spacing w:val="-6"/>
                                <w:sz w:val="22"/>
                              </w:rPr>
                              <w:t>of</w:t>
                            </w:r>
                            <w:r>
                              <w:rPr>
                                <w:color w:val="FFFFFF"/>
                                <w:spacing w:val="-10"/>
                                <w:sz w:val="22"/>
                              </w:rPr>
                              <w:t xml:space="preserve"> </w:t>
                            </w:r>
                            <w:r>
                              <w:rPr>
                                <w:color w:val="FFFFFF"/>
                                <w:spacing w:val="-6"/>
                                <w:sz w:val="22"/>
                              </w:rPr>
                              <w:t>12</w:t>
                            </w:r>
                            <w:r>
                              <w:rPr>
                                <w:color w:val="FFFFFF"/>
                                <w:spacing w:val="-10"/>
                                <w:sz w:val="22"/>
                              </w:rPr>
                              <w:t xml:space="preserve"> </w:t>
                            </w:r>
                            <w:r>
                              <w:rPr>
                                <w:color w:val="FFFFFF"/>
                                <w:spacing w:val="-6"/>
                                <w:sz w:val="22"/>
                              </w:rPr>
                              <w:t>state</w:t>
                            </w:r>
                            <w:r>
                              <w:rPr>
                                <w:color w:val="FFFFFF"/>
                                <w:spacing w:val="-10"/>
                                <w:sz w:val="22"/>
                              </w:rPr>
                              <w:t xml:space="preserve"> </w:t>
                            </w:r>
                            <w:r>
                              <w:rPr>
                                <w:color w:val="FFFFFF"/>
                                <w:spacing w:val="-6"/>
                                <w:sz w:val="22"/>
                              </w:rPr>
                              <w:t xml:space="preserve">government- </w:t>
                            </w:r>
                            <w:r>
                              <w:rPr>
                                <w:color w:val="FFFFFF"/>
                                <w:spacing w:val="-4"/>
                                <w:sz w:val="22"/>
                              </w:rPr>
                              <w:t>funded</w:t>
                            </w:r>
                            <w:r>
                              <w:rPr>
                                <w:color w:val="FFFFFF"/>
                                <w:spacing w:val="-12"/>
                                <w:sz w:val="22"/>
                              </w:rPr>
                              <w:t xml:space="preserve"> </w:t>
                            </w:r>
                            <w:r>
                              <w:rPr>
                                <w:color w:val="FFFFFF"/>
                                <w:spacing w:val="-4"/>
                                <w:sz w:val="22"/>
                              </w:rPr>
                              <w:t>women’s</w:t>
                            </w:r>
                            <w:r>
                              <w:rPr>
                                <w:color w:val="FFFFFF"/>
                                <w:spacing w:val="-11"/>
                                <w:sz w:val="22"/>
                              </w:rPr>
                              <w:t xml:space="preserve"> </w:t>
                            </w:r>
                            <w:r>
                              <w:rPr>
                                <w:color w:val="FFFFFF"/>
                                <w:spacing w:val="-4"/>
                                <w:sz w:val="22"/>
                              </w:rPr>
                              <w:t>health</w:t>
                            </w:r>
                            <w:r>
                              <w:rPr>
                                <w:color w:val="FFFFFF"/>
                                <w:spacing w:val="-11"/>
                                <w:sz w:val="22"/>
                              </w:rPr>
                              <w:t xml:space="preserve"> </w:t>
                            </w:r>
                            <w:r>
                              <w:rPr>
                                <w:color w:val="FFFFFF"/>
                                <w:spacing w:val="-4"/>
                                <w:sz w:val="22"/>
                              </w:rPr>
                              <w:t>services.</w:t>
                            </w:r>
                            <w:r>
                              <w:rPr>
                                <w:color w:val="FFFFFF"/>
                                <w:spacing w:val="-12"/>
                                <w:sz w:val="22"/>
                              </w:rPr>
                              <w:t xml:space="preserve"> </w:t>
                            </w:r>
                            <w:r>
                              <w:rPr>
                                <w:color w:val="FFFFFF"/>
                                <w:spacing w:val="-4"/>
                                <w:sz w:val="22"/>
                              </w:rPr>
                              <w:t>As</w:t>
                            </w:r>
                            <w:r>
                              <w:rPr>
                                <w:color w:val="FFFFFF"/>
                                <w:spacing w:val="-11"/>
                                <w:sz w:val="22"/>
                              </w:rPr>
                              <w:t xml:space="preserve"> </w:t>
                            </w:r>
                            <w:r>
                              <w:rPr>
                                <w:color w:val="FFFFFF"/>
                                <w:spacing w:val="-4"/>
                                <w:sz w:val="22"/>
                              </w:rPr>
                              <w:t>a</w:t>
                            </w:r>
                            <w:r>
                              <w:rPr>
                                <w:color w:val="FFFFFF"/>
                                <w:spacing w:val="-11"/>
                                <w:sz w:val="22"/>
                              </w:rPr>
                              <w:t xml:space="preserve"> </w:t>
                            </w:r>
                            <w:r>
                              <w:rPr>
                                <w:color w:val="FFFFFF"/>
                                <w:spacing w:val="-4"/>
                                <w:sz w:val="22"/>
                              </w:rPr>
                              <w:t xml:space="preserve">self- </w:t>
                            </w:r>
                            <w:r>
                              <w:rPr>
                                <w:color w:val="FFFFFF"/>
                                <w:spacing w:val="-2"/>
                                <w:sz w:val="22"/>
                              </w:rPr>
                              <w:t>organised</w:t>
                            </w:r>
                            <w:r>
                              <w:rPr>
                                <w:color w:val="FFFFFF"/>
                                <w:spacing w:val="-14"/>
                                <w:sz w:val="22"/>
                              </w:rPr>
                              <w:t xml:space="preserve"> </w:t>
                            </w:r>
                            <w:r>
                              <w:rPr>
                                <w:color w:val="FFFFFF"/>
                                <w:spacing w:val="-2"/>
                                <w:sz w:val="22"/>
                              </w:rPr>
                              <w:t>network,</w:t>
                            </w:r>
                            <w:r>
                              <w:rPr>
                                <w:color w:val="FFFFFF"/>
                                <w:spacing w:val="-13"/>
                                <w:sz w:val="22"/>
                              </w:rPr>
                              <w:t xml:space="preserve"> </w:t>
                            </w:r>
                            <w:r>
                              <w:rPr>
                                <w:color w:val="FFFFFF"/>
                                <w:spacing w:val="-2"/>
                                <w:sz w:val="22"/>
                              </w:rPr>
                              <w:t>the</w:t>
                            </w:r>
                            <w:r>
                              <w:rPr>
                                <w:color w:val="FFFFFF"/>
                                <w:spacing w:val="-13"/>
                                <w:sz w:val="22"/>
                              </w:rPr>
                              <w:t xml:space="preserve"> </w:t>
                            </w:r>
                            <w:r>
                              <w:rPr>
                                <w:color w:val="FFFFFF"/>
                                <w:spacing w:val="-2"/>
                                <w:sz w:val="22"/>
                              </w:rPr>
                              <w:t>services</w:t>
                            </w:r>
                            <w:r>
                              <w:rPr>
                                <w:color w:val="FFFFFF"/>
                                <w:spacing w:val="-14"/>
                                <w:sz w:val="22"/>
                              </w:rPr>
                              <w:t xml:space="preserve"> </w:t>
                            </w:r>
                            <w:r>
                              <w:rPr>
                                <w:color w:val="FFFFFF"/>
                                <w:spacing w:val="-2"/>
                                <w:sz w:val="22"/>
                              </w:rPr>
                              <w:t xml:space="preserve">champion </w:t>
                            </w:r>
                            <w:r>
                              <w:rPr>
                                <w:color w:val="FFFFFF"/>
                                <w:spacing w:val="-8"/>
                                <w:sz w:val="22"/>
                              </w:rPr>
                              <w:t xml:space="preserve">gendered health promotion, primary prevention </w:t>
                            </w:r>
                            <w:r>
                              <w:rPr>
                                <w:color w:val="FFFFFF"/>
                                <w:spacing w:val="-4"/>
                                <w:sz w:val="22"/>
                              </w:rPr>
                              <w:t>and</w:t>
                            </w:r>
                            <w:r>
                              <w:rPr>
                                <w:color w:val="FFFFFF"/>
                                <w:spacing w:val="-6"/>
                                <w:sz w:val="22"/>
                              </w:rPr>
                              <w:t xml:space="preserve"> </w:t>
                            </w:r>
                            <w:r>
                              <w:rPr>
                                <w:color w:val="FFFFFF"/>
                                <w:spacing w:val="-4"/>
                                <w:sz w:val="22"/>
                              </w:rPr>
                              <w:t>gender</w:t>
                            </w:r>
                            <w:r>
                              <w:rPr>
                                <w:color w:val="FFFFFF"/>
                                <w:spacing w:val="-6"/>
                                <w:sz w:val="22"/>
                              </w:rPr>
                              <w:t xml:space="preserve"> </w:t>
                            </w:r>
                            <w:r>
                              <w:rPr>
                                <w:color w:val="FFFFFF"/>
                                <w:spacing w:val="-4"/>
                                <w:sz w:val="22"/>
                              </w:rPr>
                              <w:t>equity</w:t>
                            </w:r>
                            <w:r>
                              <w:rPr>
                                <w:color w:val="FFFFFF"/>
                                <w:spacing w:val="-6"/>
                                <w:sz w:val="22"/>
                              </w:rPr>
                              <w:t xml:space="preserve"> </w:t>
                            </w:r>
                            <w:r>
                              <w:rPr>
                                <w:color w:val="FFFFFF"/>
                                <w:spacing w:val="-4"/>
                                <w:sz w:val="22"/>
                              </w:rPr>
                              <w:t>across</w:t>
                            </w:r>
                            <w:r>
                              <w:rPr>
                                <w:color w:val="FFFFFF"/>
                                <w:spacing w:val="-6"/>
                                <w:sz w:val="22"/>
                              </w:rPr>
                              <w:t xml:space="preserve"> </w:t>
                            </w:r>
                            <w:r>
                              <w:rPr>
                                <w:color w:val="FFFFFF"/>
                                <w:spacing w:val="-4"/>
                                <w:sz w:val="22"/>
                              </w:rPr>
                              <w:t>settings,</w:t>
                            </w:r>
                            <w:r>
                              <w:rPr>
                                <w:color w:val="FFFFFF"/>
                                <w:spacing w:val="-6"/>
                                <w:sz w:val="22"/>
                              </w:rPr>
                              <w:t xml:space="preserve"> </w:t>
                            </w:r>
                            <w:r>
                              <w:rPr>
                                <w:color w:val="FFFFFF"/>
                                <w:spacing w:val="-4"/>
                                <w:sz w:val="22"/>
                              </w:rPr>
                              <w:t>policy</w:t>
                            </w:r>
                            <w:r>
                              <w:rPr>
                                <w:color w:val="FFFFFF"/>
                                <w:spacing w:val="-6"/>
                                <w:sz w:val="22"/>
                              </w:rPr>
                              <w:t xml:space="preserve"> </w:t>
                            </w:r>
                            <w:r>
                              <w:rPr>
                                <w:color w:val="FFFFFF"/>
                                <w:spacing w:val="-4"/>
                                <w:sz w:val="22"/>
                              </w:rPr>
                              <w:t>and practice.</w:t>
                            </w:r>
                            <w:r>
                              <w:rPr>
                                <w:color w:val="FFFFFF"/>
                                <w:spacing w:val="-8"/>
                                <w:sz w:val="22"/>
                              </w:rPr>
                              <w:t xml:space="preserve"> </w:t>
                            </w:r>
                            <w:r>
                              <w:rPr>
                                <w:color w:val="FFFFFF"/>
                                <w:spacing w:val="-4"/>
                                <w:sz w:val="22"/>
                              </w:rPr>
                              <w:t>The</w:t>
                            </w:r>
                            <w:r>
                              <w:rPr>
                                <w:color w:val="FFFFFF"/>
                                <w:spacing w:val="-8"/>
                                <w:sz w:val="22"/>
                              </w:rPr>
                              <w:t xml:space="preserve"> </w:t>
                            </w:r>
                            <w:r>
                              <w:rPr>
                                <w:color w:val="FFFFFF"/>
                                <w:spacing w:val="-4"/>
                                <w:sz w:val="22"/>
                              </w:rPr>
                              <w:t>Network</w:t>
                            </w:r>
                            <w:r>
                              <w:rPr>
                                <w:color w:val="FFFFFF"/>
                                <w:spacing w:val="-8"/>
                                <w:sz w:val="22"/>
                              </w:rPr>
                              <w:t xml:space="preserve"> </w:t>
                            </w:r>
                            <w:r>
                              <w:rPr>
                                <w:color w:val="FFFFFF"/>
                                <w:spacing w:val="-4"/>
                                <w:sz w:val="22"/>
                              </w:rPr>
                              <w:t>leads</w:t>
                            </w:r>
                            <w:r>
                              <w:rPr>
                                <w:color w:val="FFFFFF"/>
                                <w:spacing w:val="-8"/>
                                <w:sz w:val="22"/>
                              </w:rPr>
                              <w:t xml:space="preserve"> </w:t>
                            </w:r>
                            <w:r>
                              <w:rPr>
                                <w:color w:val="FFFFFF"/>
                                <w:spacing w:val="-4"/>
                                <w:sz w:val="22"/>
                              </w:rPr>
                              <w:t>and</w:t>
                            </w:r>
                            <w:r>
                              <w:rPr>
                                <w:color w:val="FFFFFF"/>
                                <w:spacing w:val="-8"/>
                                <w:sz w:val="22"/>
                              </w:rPr>
                              <w:t xml:space="preserve"> </w:t>
                            </w:r>
                            <w:r>
                              <w:rPr>
                                <w:color w:val="FFFFFF"/>
                                <w:spacing w:val="-4"/>
                                <w:sz w:val="22"/>
                              </w:rPr>
                              <w:t xml:space="preserve">coordinates </w:t>
                            </w:r>
                            <w:r>
                              <w:rPr>
                                <w:color w:val="FFFFFF"/>
                                <w:spacing w:val="-6"/>
                                <w:sz w:val="22"/>
                              </w:rPr>
                              <w:t>local and statewide health promotion activities that</w:t>
                            </w:r>
                            <w:r>
                              <w:rPr>
                                <w:color w:val="FFFFFF"/>
                                <w:spacing w:val="-12"/>
                                <w:sz w:val="22"/>
                              </w:rPr>
                              <w:t xml:space="preserve"> </w:t>
                            </w:r>
                            <w:r>
                              <w:rPr>
                                <w:color w:val="FFFFFF"/>
                                <w:spacing w:val="-6"/>
                                <w:sz w:val="22"/>
                              </w:rPr>
                              <w:t>reach</w:t>
                            </w:r>
                            <w:r>
                              <w:rPr>
                                <w:color w:val="FFFFFF"/>
                                <w:spacing w:val="-10"/>
                                <w:sz w:val="22"/>
                              </w:rPr>
                              <w:t xml:space="preserve"> </w:t>
                            </w:r>
                            <w:r>
                              <w:rPr>
                                <w:color w:val="FFFFFF"/>
                                <w:spacing w:val="-6"/>
                                <w:sz w:val="22"/>
                              </w:rPr>
                              <w:t>across</w:t>
                            </w:r>
                            <w:r>
                              <w:rPr>
                                <w:color w:val="FFFFFF"/>
                                <w:spacing w:val="-10"/>
                                <w:sz w:val="22"/>
                              </w:rPr>
                              <w:t xml:space="preserve"> </w:t>
                            </w:r>
                            <w:r>
                              <w:rPr>
                                <w:color w:val="FFFFFF"/>
                                <w:spacing w:val="-6"/>
                                <w:sz w:val="22"/>
                              </w:rPr>
                              <w:t>every</w:t>
                            </w:r>
                            <w:r>
                              <w:rPr>
                                <w:color w:val="FFFFFF"/>
                                <w:spacing w:val="-10"/>
                                <w:sz w:val="22"/>
                              </w:rPr>
                              <w:t xml:space="preserve"> </w:t>
                            </w:r>
                            <w:r>
                              <w:rPr>
                                <w:color w:val="FFFFFF"/>
                                <w:spacing w:val="-6"/>
                                <w:sz w:val="22"/>
                              </w:rPr>
                              <w:t>region</w:t>
                            </w:r>
                            <w:r>
                              <w:rPr>
                                <w:color w:val="FFFFFF"/>
                                <w:spacing w:val="-10"/>
                                <w:sz w:val="22"/>
                              </w:rPr>
                              <w:t xml:space="preserve"> </w:t>
                            </w:r>
                            <w:r>
                              <w:rPr>
                                <w:color w:val="FFFFFF"/>
                                <w:spacing w:val="-6"/>
                                <w:sz w:val="22"/>
                              </w:rPr>
                              <w:t>of</w:t>
                            </w:r>
                            <w:r>
                              <w:rPr>
                                <w:color w:val="FFFFFF"/>
                                <w:spacing w:val="-10"/>
                                <w:sz w:val="22"/>
                              </w:rPr>
                              <w:t xml:space="preserve"> </w:t>
                            </w:r>
                            <w:r>
                              <w:rPr>
                                <w:color w:val="FFFFFF"/>
                                <w:spacing w:val="-6"/>
                                <w:sz w:val="22"/>
                              </w:rPr>
                              <w:t>the</w:t>
                            </w:r>
                            <w:r>
                              <w:rPr>
                                <w:color w:val="FFFFFF"/>
                                <w:spacing w:val="-10"/>
                                <w:sz w:val="22"/>
                              </w:rPr>
                              <w:t xml:space="preserve"> </w:t>
                            </w:r>
                            <w:r>
                              <w:rPr>
                                <w:color w:val="FFFFFF"/>
                                <w:spacing w:val="-6"/>
                                <w:sz w:val="22"/>
                              </w:rPr>
                              <w:t>state</w:t>
                            </w:r>
                            <w:r>
                              <w:rPr>
                                <w:color w:val="FFFFFF"/>
                                <w:spacing w:val="-10"/>
                                <w:sz w:val="22"/>
                              </w:rPr>
                              <w:t xml:space="preserve"> </w:t>
                            </w:r>
                            <w:r>
                              <w:rPr>
                                <w:color w:val="FFFFFF"/>
                                <w:spacing w:val="-6"/>
                                <w:sz w:val="22"/>
                              </w:rPr>
                              <w:t>and embed</w:t>
                            </w:r>
                            <w:r>
                              <w:rPr>
                                <w:color w:val="FFFFFF"/>
                                <w:spacing w:val="-12"/>
                                <w:sz w:val="22"/>
                              </w:rPr>
                              <w:t xml:space="preserve"> </w:t>
                            </w:r>
                            <w:r>
                              <w:rPr>
                                <w:color w:val="FFFFFF"/>
                                <w:spacing w:val="-6"/>
                                <w:sz w:val="22"/>
                              </w:rPr>
                              <w:t>prevention</w:t>
                            </w:r>
                            <w:r>
                              <w:rPr>
                                <w:color w:val="FFFFFF"/>
                                <w:spacing w:val="-10"/>
                                <w:sz w:val="22"/>
                              </w:rPr>
                              <w:t xml:space="preserve"> </w:t>
                            </w:r>
                            <w:r>
                              <w:rPr>
                                <w:color w:val="FFFFFF"/>
                                <w:spacing w:val="-6"/>
                                <w:sz w:val="22"/>
                              </w:rPr>
                              <w:t>across</w:t>
                            </w:r>
                            <w:r>
                              <w:rPr>
                                <w:color w:val="FFFFFF"/>
                                <w:spacing w:val="-10"/>
                                <w:sz w:val="22"/>
                              </w:rPr>
                              <w:t xml:space="preserve"> </w:t>
                            </w:r>
                            <w:r>
                              <w:rPr>
                                <w:color w:val="FFFFFF"/>
                                <w:spacing w:val="-6"/>
                                <w:sz w:val="22"/>
                              </w:rPr>
                              <w:t>a</w:t>
                            </w:r>
                            <w:r>
                              <w:rPr>
                                <w:color w:val="FFFFFF"/>
                                <w:spacing w:val="-10"/>
                                <w:sz w:val="22"/>
                              </w:rPr>
                              <w:t xml:space="preserve"> </w:t>
                            </w:r>
                            <w:r>
                              <w:rPr>
                                <w:color w:val="FFFFFF"/>
                                <w:spacing w:val="-6"/>
                                <w:sz w:val="22"/>
                              </w:rPr>
                              <w:t>range</w:t>
                            </w:r>
                            <w:r>
                              <w:rPr>
                                <w:color w:val="FFFFFF"/>
                                <w:spacing w:val="-10"/>
                                <w:sz w:val="22"/>
                              </w:rPr>
                              <w:t xml:space="preserve"> </w:t>
                            </w:r>
                            <w:r>
                              <w:rPr>
                                <w:color w:val="FFFFFF"/>
                                <w:spacing w:val="-6"/>
                                <w:sz w:val="22"/>
                              </w:rPr>
                              <w:t>of</w:t>
                            </w:r>
                            <w:r>
                              <w:rPr>
                                <w:color w:val="FFFFFF"/>
                                <w:spacing w:val="-10"/>
                                <w:sz w:val="22"/>
                              </w:rPr>
                              <w:t xml:space="preserve"> </w:t>
                            </w:r>
                            <w:r>
                              <w:rPr>
                                <w:color w:val="FFFFFF"/>
                                <w:spacing w:val="-6"/>
                                <w:sz w:val="22"/>
                              </w:rPr>
                              <w:t xml:space="preserve">portfolios. </w:t>
                            </w:r>
                            <w:r>
                              <w:rPr>
                                <w:color w:val="FFFFFF"/>
                                <w:sz w:val="22"/>
                              </w:rPr>
                              <w:t>The</w:t>
                            </w:r>
                            <w:r>
                              <w:rPr>
                                <w:color w:val="FFFFFF"/>
                                <w:spacing w:val="-16"/>
                                <w:sz w:val="22"/>
                              </w:rPr>
                              <w:t xml:space="preserve"> </w:t>
                            </w:r>
                            <w:r>
                              <w:rPr>
                                <w:color w:val="FFFFFF"/>
                                <w:sz w:val="22"/>
                              </w:rPr>
                              <w:t>Network</w:t>
                            </w:r>
                            <w:r>
                              <w:rPr>
                                <w:color w:val="FFFFFF"/>
                                <w:spacing w:val="-15"/>
                                <w:sz w:val="22"/>
                              </w:rPr>
                              <w:t xml:space="preserve"> </w:t>
                            </w:r>
                            <w:r>
                              <w:rPr>
                                <w:color w:val="FFFFFF"/>
                                <w:sz w:val="22"/>
                              </w:rPr>
                              <w:t>is</w:t>
                            </w:r>
                            <w:r>
                              <w:rPr>
                                <w:color w:val="FFFFFF"/>
                                <w:spacing w:val="-15"/>
                                <w:sz w:val="22"/>
                              </w:rPr>
                              <w:t xml:space="preserve"> </w:t>
                            </w:r>
                            <w:r>
                              <w:rPr>
                                <w:color w:val="FFFFFF"/>
                                <w:sz w:val="22"/>
                              </w:rPr>
                              <w:t>a</w:t>
                            </w:r>
                            <w:r>
                              <w:rPr>
                                <w:color w:val="FFFFFF"/>
                                <w:spacing w:val="-16"/>
                                <w:sz w:val="22"/>
                              </w:rPr>
                              <w:t xml:space="preserve"> </w:t>
                            </w:r>
                            <w:r>
                              <w:rPr>
                                <w:color w:val="FFFFFF"/>
                                <w:sz w:val="22"/>
                              </w:rPr>
                              <w:t>crucial</w:t>
                            </w:r>
                            <w:r>
                              <w:rPr>
                                <w:color w:val="FFFFFF"/>
                                <w:spacing w:val="-15"/>
                                <w:sz w:val="22"/>
                              </w:rPr>
                              <w:t xml:space="preserve"> </w:t>
                            </w:r>
                            <w:r>
                              <w:rPr>
                                <w:color w:val="FFFFFF"/>
                                <w:sz w:val="22"/>
                              </w:rPr>
                              <w:t>conduit</w:t>
                            </w:r>
                            <w:r>
                              <w:rPr>
                                <w:color w:val="FFFFFF"/>
                                <w:spacing w:val="-15"/>
                                <w:sz w:val="22"/>
                              </w:rPr>
                              <w:t xml:space="preserve"> </w:t>
                            </w:r>
                            <w:r>
                              <w:rPr>
                                <w:color w:val="FFFFFF"/>
                                <w:sz w:val="22"/>
                              </w:rPr>
                              <w:t xml:space="preserve">between </w:t>
                            </w:r>
                            <w:r>
                              <w:rPr>
                                <w:color w:val="FFFFFF"/>
                                <w:spacing w:val="-2"/>
                                <w:sz w:val="22"/>
                              </w:rPr>
                              <w:t>population-level</w:t>
                            </w:r>
                            <w:r>
                              <w:rPr>
                                <w:color w:val="FFFFFF"/>
                                <w:spacing w:val="-14"/>
                                <w:sz w:val="22"/>
                              </w:rPr>
                              <w:t xml:space="preserve"> </w:t>
                            </w:r>
                            <w:r>
                              <w:rPr>
                                <w:color w:val="FFFFFF"/>
                                <w:spacing w:val="-2"/>
                                <w:sz w:val="22"/>
                              </w:rPr>
                              <w:t>health</w:t>
                            </w:r>
                            <w:r>
                              <w:rPr>
                                <w:color w:val="FFFFFF"/>
                                <w:spacing w:val="-13"/>
                                <w:sz w:val="22"/>
                              </w:rPr>
                              <w:t xml:space="preserve"> </w:t>
                            </w:r>
                            <w:r>
                              <w:rPr>
                                <w:color w:val="FFFFFF"/>
                                <w:spacing w:val="-2"/>
                                <w:sz w:val="22"/>
                              </w:rPr>
                              <w:t>frameworks</w:t>
                            </w:r>
                            <w:r>
                              <w:rPr>
                                <w:color w:val="FFFFFF"/>
                                <w:spacing w:val="-13"/>
                                <w:sz w:val="22"/>
                              </w:rPr>
                              <w:t xml:space="preserve"> </w:t>
                            </w:r>
                            <w:r>
                              <w:rPr>
                                <w:color w:val="FFFFFF"/>
                                <w:spacing w:val="-2"/>
                                <w:sz w:val="22"/>
                              </w:rPr>
                              <w:t>and community-level</w:t>
                            </w:r>
                            <w:r>
                              <w:rPr>
                                <w:color w:val="FFFFFF"/>
                                <w:spacing w:val="-14"/>
                                <w:sz w:val="22"/>
                              </w:rPr>
                              <w:t xml:space="preserve"> </w:t>
                            </w:r>
                            <w:r>
                              <w:rPr>
                                <w:color w:val="FFFFFF"/>
                                <w:spacing w:val="-2"/>
                                <w:sz w:val="22"/>
                              </w:rPr>
                              <w:t>action,</w:t>
                            </w:r>
                            <w:r>
                              <w:rPr>
                                <w:color w:val="FFFFFF"/>
                                <w:spacing w:val="-13"/>
                                <w:sz w:val="22"/>
                              </w:rPr>
                              <w:t xml:space="preserve"> </w:t>
                            </w:r>
                            <w:r>
                              <w:rPr>
                                <w:color w:val="FFFFFF"/>
                                <w:spacing w:val="-2"/>
                                <w:sz w:val="22"/>
                              </w:rPr>
                              <w:t>supporting</w:t>
                            </w:r>
                            <w:r>
                              <w:rPr>
                                <w:color w:val="FFFFFF"/>
                                <w:spacing w:val="-13"/>
                                <w:sz w:val="22"/>
                              </w:rPr>
                              <w:t xml:space="preserve"> </w:t>
                            </w:r>
                            <w:r>
                              <w:rPr>
                                <w:color w:val="FFFFFF"/>
                                <w:spacing w:val="-2"/>
                                <w:sz w:val="22"/>
                              </w:rPr>
                              <w:t>all</w:t>
                            </w:r>
                            <w:r>
                              <w:rPr>
                                <w:color w:val="FFFFFF"/>
                                <w:spacing w:val="-14"/>
                                <w:sz w:val="22"/>
                              </w:rPr>
                              <w:t xml:space="preserve"> </w:t>
                            </w:r>
                            <w:r>
                              <w:rPr>
                                <w:color w:val="FFFFFF"/>
                                <w:spacing w:val="-2"/>
                                <w:sz w:val="22"/>
                              </w:rPr>
                              <w:t xml:space="preserve">three </w:t>
                            </w:r>
                            <w:r>
                              <w:rPr>
                                <w:color w:val="FFFFFF"/>
                                <w:spacing w:val="-6"/>
                                <w:sz w:val="22"/>
                              </w:rPr>
                              <w:t>levels</w:t>
                            </w:r>
                            <w:r>
                              <w:rPr>
                                <w:color w:val="FFFFFF"/>
                                <w:spacing w:val="-12"/>
                                <w:sz w:val="22"/>
                              </w:rPr>
                              <w:t xml:space="preserve"> </w:t>
                            </w:r>
                            <w:r>
                              <w:rPr>
                                <w:color w:val="FFFFFF"/>
                                <w:spacing w:val="-6"/>
                                <w:sz w:val="22"/>
                              </w:rPr>
                              <w:t>of</w:t>
                            </w:r>
                            <w:r>
                              <w:rPr>
                                <w:color w:val="FFFFFF"/>
                                <w:spacing w:val="-10"/>
                                <w:sz w:val="22"/>
                              </w:rPr>
                              <w:t xml:space="preserve"> </w:t>
                            </w:r>
                            <w:r>
                              <w:rPr>
                                <w:color w:val="FFFFFF"/>
                                <w:spacing w:val="-6"/>
                                <w:sz w:val="22"/>
                              </w:rPr>
                              <w:t>government</w:t>
                            </w:r>
                            <w:r>
                              <w:rPr>
                                <w:color w:val="FFFFFF"/>
                                <w:spacing w:val="-10"/>
                                <w:sz w:val="22"/>
                              </w:rPr>
                              <w:t xml:space="preserve"> </w:t>
                            </w:r>
                            <w:r>
                              <w:rPr>
                                <w:color w:val="FFFFFF"/>
                                <w:spacing w:val="-6"/>
                                <w:sz w:val="22"/>
                              </w:rPr>
                              <w:t>to</w:t>
                            </w:r>
                            <w:r>
                              <w:rPr>
                                <w:color w:val="FFFFFF"/>
                                <w:spacing w:val="-10"/>
                                <w:sz w:val="22"/>
                              </w:rPr>
                              <w:t xml:space="preserve"> </w:t>
                            </w:r>
                            <w:r>
                              <w:rPr>
                                <w:color w:val="FFFFFF"/>
                                <w:spacing w:val="-6"/>
                                <w:sz w:val="22"/>
                              </w:rPr>
                              <w:t>achieve</w:t>
                            </w:r>
                            <w:r>
                              <w:rPr>
                                <w:color w:val="FFFFFF"/>
                                <w:spacing w:val="-10"/>
                                <w:sz w:val="22"/>
                              </w:rPr>
                              <w:t xml:space="preserve"> </w:t>
                            </w:r>
                            <w:r>
                              <w:rPr>
                                <w:color w:val="FFFFFF"/>
                                <w:spacing w:val="-6"/>
                                <w:sz w:val="22"/>
                              </w:rPr>
                              <w:t>the</w:t>
                            </w:r>
                            <w:r>
                              <w:rPr>
                                <w:color w:val="FFFFFF"/>
                                <w:spacing w:val="-10"/>
                                <w:sz w:val="22"/>
                              </w:rPr>
                              <w:t xml:space="preserve"> </w:t>
                            </w:r>
                            <w:r>
                              <w:rPr>
                                <w:color w:val="FFFFFF"/>
                                <w:spacing w:val="-6"/>
                                <w:sz w:val="22"/>
                              </w:rPr>
                              <w:t>visions</w:t>
                            </w:r>
                            <w:r>
                              <w:rPr>
                                <w:color w:val="FFFFFF"/>
                                <w:spacing w:val="-10"/>
                                <w:sz w:val="22"/>
                              </w:rPr>
                              <w:t xml:space="preserve"> </w:t>
                            </w:r>
                            <w:r>
                              <w:rPr>
                                <w:color w:val="FFFFFF"/>
                                <w:spacing w:val="-6"/>
                                <w:sz w:val="22"/>
                              </w:rPr>
                              <w:t xml:space="preserve">set </w:t>
                            </w:r>
                            <w:r>
                              <w:rPr>
                                <w:color w:val="FFFFFF"/>
                                <w:spacing w:val="-4"/>
                                <w:sz w:val="22"/>
                              </w:rPr>
                              <w:t>out</w:t>
                            </w:r>
                            <w:r>
                              <w:rPr>
                                <w:color w:val="FFFFFF"/>
                                <w:spacing w:val="-6"/>
                                <w:sz w:val="22"/>
                              </w:rPr>
                              <w:t xml:space="preserve"> </w:t>
                            </w:r>
                            <w:r>
                              <w:rPr>
                                <w:color w:val="FFFFFF"/>
                                <w:spacing w:val="-4"/>
                                <w:sz w:val="22"/>
                              </w:rPr>
                              <w:t>in</w:t>
                            </w:r>
                            <w:r>
                              <w:rPr>
                                <w:color w:val="FFFFFF"/>
                                <w:spacing w:val="-6"/>
                                <w:sz w:val="22"/>
                              </w:rPr>
                              <w:t xml:space="preserve"> </w:t>
                            </w:r>
                            <w:r>
                              <w:rPr>
                                <w:color w:val="FFFFFF"/>
                                <w:spacing w:val="-4"/>
                                <w:sz w:val="22"/>
                              </w:rPr>
                              <w:t>their</w:t>
                            </w:r>
                            <w:r>
                              <w:rPr>
                                <w:color w:val="FFFFFF"/>
                                <w:spacing w:val="-6"/>
                                <w:sz w:val="22"/>
                              </w:rPr>
                              <w:t xml:space="preserve"> </w:t>
                            </w:r>
                            <w:r>
                              <w:rPr>
                                <w:color w:val="FFFFFF"/>
                                <w:spacing w:val="-4"/>
                                <w:sz w:val="22"/>
                              </w:rPr>
                              <w:t>legislation,</w:t>
                            </w:r>
                            <w:r>
                              <w:rPr>
                                <w:color w:val="FFFFFF"/>
                                <w:spacing w:val="-6"/>
                                <w:sz w:val="22"/>
                              </w:rPr>
                              <w:t xml:space="preserve"> </w:t>
                            </w:r>
                            <w:r>
                              <w:rPr>
                                <w:color w:val="FFFFFF"/>
                                <w:spacing w:val="-4"/>
                                <w:sz w:val="22"/>
                              </w:rPr>
                              <w:t>policies</w:t>
                            </w:r>
                            <w:r>
                              <w:rPr>
                                <w:color w:val="FFFFFF"/>
                                <w:spacing w:val="-6"/>
                                <w:sz w:val="22"/>
                              </w:rPr>
                              <w:t xml:space="preserve"> </w:t>
                            </w:r>
                            <w:r>
                              <w:rPr>
                                <w:color w:val="FFFFFF"/>
                                <w:spacing w:val="-4"/>
                                <w:sz w:val="22"/>
                              </w:rPr>
                              <w:t>and</w:t>
                            </w:r>
                            <w:r>
                              <w:rPr>
                                <w:color w:val="FFFFFF"/>
                                <w:spacing w:val="-6"/>
                                <w:sz w:val="22"/>
                              </w:rPr>
                              <w:t xml:space="preserve"> </w:t>
                            </w:r>
                            <w:r>
                              <w:rPr>
                                <w:color w:val="FFFFFF"/>
                                <w:spacing w:val="-4"/>
                                <w:sz w:val="22"/>
                              </w:rPr>
                              <w:t>strategies.</w:t>
                            </w:r>
                          </w:p>
                          <w:p w14:paraId="37F90518" w14:textId="5C243F08" w:rsidR="00244C2E" w:rsidRDefault="00244C2E" w:rsidP="00E65361">
                            <w:pPr>
                              <w:spacing w:line="266" w:lineRule="auto"/>
                              <w:ind w:left="426" w:right="582"/>
                              <w:rPr>
                                <w:sz w:val="13"/>
                              </w:rPr>
                            </w:pPr>
                            <w:r>
                              <w:rPr>
                                <w:color w:val="FFFFFF"/>
                                <w:spacing w:val="-6"/>
                                <w:sz w:val="22"/>
                              </w:rPr>
                              <w:t>This</w:t>
                            </w:r>
                            <w:r>
                              <w:rPr>
                                <w:color w:val="FFFFFF"/>
                                <w:spacing w:val="-10"/>
                                <w:sz w:val="22"/>
                              </w:rPr>
                              <w:t xml:space="preserve"> </w:t>
                            </w:r>
                            <w:r>
                              <w:rPr>
                                <w:color w:val="FFFFFF"/>
                                <w:spacing w:val="-6"/>
                                <w:sz w:val="22"/>
                              </w:rPr>
                              <w:t>includes</w:t>
                            </w:r>
                            <w:r>
                              <w:rPr>
                                <w:color w:val="FFFFFF"/>
                                <w:spacing w:val="-10"/>
                                <w:sz w:val="22"/>
                              </w:rPr>
                              <w:t xml:space="preserve"> </w:t>
                            </w:r>
                            <w:r>
                              <w:rPr>
                                <w:color w:val="FFFFFF"/>
                                <w:spacing w:val="-6"/>
                                <w:sz w:val="22"/>
                              </w:rPr>
                              <w:t>delivering</w:t>
                            </w:r>
                            <w:r>
                              <w:rPr>
                                <w:color w:val="FFFFFF"/>
                                <w:spacing w:val="-10"/>
                                <w:sz w:val="22"/>
                              </w:rPr>
                              <w:t xml:space="preserve"> </w:t>
                            </w:r>
                            <w:r>
                              <w:rPr>
                                <w:color w:val="FFFFFF"/>
                                <w:spacing w:val="-6"/>
                                <w:sz w:val="22"/>
                              </w:rPr>
                              <w:t>key</w:t>
                            </w:r>
                            <w:r>
                              <w:rPr>
                                <w:color w:val="FFFFFF"/>
                                <w:spacing w:val="-10"/>
                                <w:sz w:val="22"/>
                              </w:rPr>
                              <w:t xml:space="preserve"> </w:t>
                            </w:r>
                            <w:r>
                              <w:rPr>
                                <w:color w:val="FFFFFF"/>
                                <w:spacing w:val="-6"/>
                                <w:sz w:val="22"/>
                              </w:rPr>
                              <w:t>components</w:t>
                            </w:r>
                            <w:r>
                              <w:rPr>
                                <w:color w:val="FFFFFF"/>
                                <w:spacing w:val="-10"/>
                                <w:sz w:val="22"/>
                              </w:rPr>
                              <w:t xml:space="preserve"> </w:t>
                            </w:r>
                            <w:r>
                              <w:rPr>
                                <w:color w:val="FFFFFF"/>
                                <w:spacing w:val="-6"/>
                                <w:sz w:val="22"/>
                              </w:rPr>
                              <w:t>of the</w:t>
                            </w:r>
                            <w:r>
                              <w:rPr>
                                <w:color w:val="FFFFFF"/>
                                <w:spacing w:val="-12"/>
                                <w:sz w:val="22"/>
                              </w:rPr>
                              <w:t xml:space="preserve"> </w:t>
                            </w:r>
                            <w:r>
                              <w:rPr>
                                <w:color w:val="FFFFFF"/>
                                <w:spacing w:val="-6"/>
                                <w:sz w:val="22"/>
                              </w:rPr>
                              <w:t>Victorian</w:t>
                            </w:r>
                            <w:r>
                              <w:rPr>
                                <w:color w:val="FFFFFF"/>
                                <w:spacing w:val="-10"/>
                                <w:sz w:val="22"/>
                              </w:rPr>
                              <w:t xml:space="preserve"> </w:t>
                            </w:r>
                            <w:r>
                              <w:rPr>
                                <w:color w:val="FFFFFF"/>
                                <w:spacing w:val="-6"/>
                                <w:sz w:val="22"/>
                              </w:rPr>
                              <w:t>Government’s</w:t>
                            </w:r>
                            <w:r>
                              <w:rPr>
                                <w:color w:val="FFFFFF"/>
                                <w:spacing w:val="-10"/>
                                <w:sz w:val="22"/>
                              </w:rPr>
                              <w:t xml:space="preserve"> </w:t>
                            </w:r>
                            <w:r>
                              <w:rPr>
                                <w:color w:val="FFFFFF"/>
                                <w:spacing w:val="-6"/>
                                <w:sz w:val="22"/>
                              </w:rPr>
                              <w:t>gender</w:t>
                            </w:r>
                            <w:r>
                              <w:rPr>
                                <w:color w:val="FFFFFF"/>
                                <w:spacing w:val="-10"/>
                                <w:sz w:val="22"/>
                              </w:rPr>
                              <w:t xml:space="preserve"> </w:t>
                            </w:r>
                            <w:r>
                              <w:rPr>
                                <w:color w:val="FFFFFF"/>
                                <w:spacing w:val="-6"/>
                                <w:sz w:val="22"/>
                              </w:rPr>
                              <w:t xml:space="preserve">equality </w:t>
                            </w:r>
                            <w:r>
                              <w:rPr>
                                <w:color w:val="FFFFFF"/>
                                <w:spacing w:val="-4"/>
                                <w:sz w:val="22"/>
                              </w:rPr>
                              <w:t>strategy</w:t>
                            </w:r>
                            <w:r>
                              <w:rPr>
                                <w:color w:val="FFFFFF"/>
                                <w:spacing w:val="-12"/>
                                <w:sz w:val="22"/>
                              </w:rPr>
                              <w:t xml:space="preserve"> </w:t>
                            </w:r>
                            <w:hyperlink r:id="rId56">
                              <w:r>
                                <w:rPr>
                                  <w:color w:val="8CD1C6"/>
                                  <w:spacing w:val="-4"/>
                                  <w:sz w:val="22"/>
                                  <w:u w:val="single" w:color="8CD1C6"/>
                                </w:rPr>
                                <w:t>Our</w:t>
                              </w:r>
                              <w:r>
                                <w:rPr>
                                  <w:color w:val="8CD1C6"/>
                                  <w:spacing w:val="-11"/>
                                  <w:sz w:val="22"/>
                                  <w:u w:val="single" w:color="8CD1C6"/>
                                </w:rPr>
                                <w:t xml:space="preserve"> </w:t>
                              </w:r>
                              <w:r>
                                <w:rPr>
                                  <w:color w:val="8CD1C6"/>
                                  <w:spacing w:val="-4"/>
                                  <w:sz w:val="22"/>
                                  <w:u w:val="single" w:color="8CD1C6"/>
                                </w:rPr>
                                <w:t>equal</w:t>
                              </w:r>
                              <w:r>
                                <w:rPr>
                                  <w:color w:val="8CD1C6"/>
                                  <w:spacing w:val="-11"/>
                                  <w:sz w:val="22"/>
                                  <w:u w:val="single" w:color="8CD1C6"/>
                                </w:rPr>
                                <w:t xml:space="preserve"> </w:t>
                              </w:r>
                              <w:r>
                                <w:rPr>
                                  <w:color w:val="8CD1C6"/>
                                  <w:spacing w:val="-4"/>
                                  <w:sz w:val="22"/>
                                  <w:u w:val="single" w:color="8CD1C6"/>
                                </w:rPr>
                                <w:t>stat</w:t>
                              </w:r>
                            </w:hyperlink>
                            <w:r>
                              <w:rPr>
                                <w:color w:val="8CD1C6"/>
                                <w:spacing w:val="-4"/>
                                <w:sz w:val="22"/>
                                <w:u w:val="single" w:color="8CD1C6"/>
                              </w:rPr>
                              <w:t>e</w:t>
                            </w:r>
                            <w:r>
                              <w:rPr>
                                <w:color w:val="8CD1C6"/>
                                <w:spacing w:val="-12"/>
                                <w:sz w:val="22"/>
                                <w:u w:val="single" w:color="8CD1C6"/>
                              </w:rPr>
                              <w:t xml:space="preserve"> </w:t>
                            </w:r>
                            <w:r>
                              <w:rPr>
                                <w:color w:val="FFFFFF"/>
                                <w:spacing w:val="-4"/>
                                <w:sz w:val="22"/>
                              </w:rPr>
                              <w:t>and</w:t>
                            </w:r>
                            <w:r>
                              <w:rPr>
                                <w:color w:val="FFFFFF"/>
                                <w:spacing w:val="-11"/>
                                <w:sz w:val="22"/>
                              </w:rPr>
                              <w:t xml:space="preserve"> </w:t>
                            </w:r>
                            <w:r>
                              <w:rPr>
                                <w:color w:val="FFFFFF"/>
                                <w:spacing w:val="-4"/>
                                <w:sz w:val="22"/>
                              </w:rPr>
                              <w:t xml:space="preserve">implementing </w:t>
                            </w:r>
                            <w:hyperlink r:id="rId57">
                              <w:r>
                                <w:rPr>
                                  <w:color w:val="8CD1C6"/>
                                  <w:spacing w:val="-4"/>
                                  <w:sz w:val="22"/>
                                  <w:u w:val="single" w:color="8CD1C6"/>
                                </w:rPr>
                                <w:t>Free</w:t>
                              </w:r>
                              <w:r>
                                <w:rPr>
                                  <w:color w:val="8CD1C6"/>
                                  <w:spacing w:val="-10"/>
                                  <w:sz w:val="22"/>
                                  <w:u w:val="single" w:color="8CD1C6"/>
                                </w:rPr>
                                <w:t xml:space="preserve"> </w:t>
                              </w:r>
                              <w:r>
                                <w:rPr>
                                  <w:color w:val="8CD1C6"/>
                                  <w:spacing w:val="-4"/>
                                  <w:sz w:val="22"/>
                                  <w:u w:val="single" w:color="8CD1C6"/>
                                </w:rPr>
                                <w:t>from</w:t>
                              </w:r>
                              <w:r>
                                <w:rPr>
                                  <w:color w:val="8CD1C6"/>
                                  <w:spacing w:val="-10"/>
                                  <w:sz w:val="22"/>
                                  <w:u w:val="single" w:color="8CD1C6"/>
                                </w:rPr>
                                <w:t xml:space="preserve"> </w:t>
                              </w:r>
                              <w:r>
                                <w:rPr>
                                  <w:color w:val="8CD1C6"/>
                                  <w:spacing w:val="-4"/>
                                  <w:sz w:val="22"/>
                                  <w:u w:val="single" w:color="8CD1C6"/>
                                </w:rPr>
                                <w:t>violence:</w:t>
                              </w:r>
                              <w:r>
                                <w:rPr>
                                  <w:color w:val="8CD1C6"/>
                                  <w:spacing w:val="-10"/>
                                  <w:sz w:val="22"/>
                                  <w:u w:val="single" w:color="8CD1C6"/>
                                </w:rPr>
                                <w:t xml:space="preserve"> </w:t>
                              </w:r>
                              <w:r>
                                <w:rPr>
                                  <w:color w:val="8CD1C6"/>
                                  <w:spacing w:val="-4"/>
                                  <w:sz w:val="22"/>
                                  <w:u w:val="single" w:color="8CD1C6"/>
                                </w:rPr>
                                <w:t>Victoria’s</w:t>
                              </w:r>
                              <w:r>
                                <w:rPr>
                                  <w:color w:val="8CD1C6"/>
                                  <w:spacing w:val="-10"/>
                                  <w:sz w:val="22"/>
                                  <w:u w:val="single" w:color="8CD1C6"/>
                                </w:rPr>
                                <w:t xml:space="preserve"> </w:t>
                              </w:r>
                              <w:r>
                                <w:rPr>
                                  <w:color w:val="8CD1C6"/>
                                  <w:spacing w:val="-4"/>
                                  <w:sz w:val="22"/>
                                  <w:u w:val="single" w:color="8CD1C6"/>
                                </w:rPr>
                                <w:t>strategy</w:t>
                              </w:r>
                              <w:r>
                                <w:rPr>
                                  <w:color w:val="8CD1C6"/>
                                  <w:spacing w:val="-10"/>
                                  <w:sz w:val="22"/>
                                  <w:u w:val="single" w:color="8CD1C6"/>
                                </w:rPr>
                                <w:t xml:space="preserve"> </w:t>
                              </w:r>
                              <w:r>
                                <w:rPr>
                                  <w:color w:val="8CD1C6"/>
                                  <w:spacing w:val="-4"/>
                                  <w:sz w:val="22"/>
                                  <w:u w:val="single" w:color="8CD1C6"/>
                                </w:rPr>
                                <w:t>to</w:t>
                              </w:r>
                            </w:hyperlink>
                            <w:r>
                              <w:rPr>
                                <w:color w:val="8CD1C6"/>
                                <w:spacing w:val="-4"/>
                                <w:sz w:val="22"/>
                              </w:rPr>
                              <w:t xml:space="preserve"> </w:t>
                            </w:r>
                            <w:hyperlink r:id="rId58">
                              <w:r>
                                <w:rPr>
                                  <w:color w:val="8CD1C6"/>
                                  <w:spacing w:val="-2"/>
                                  <w:sz w:val="22"/>
                                  <w:u w:val="single" w:color="8CD1C6"/>
                                </w:rPr>
                                <w:t>prevent</w:t>
                              </w:r>
                              <w:r>
                                <w:rPr>
                                  <w:color w:val="8CD1C6"/>
                                  <w:spacing w:val="-14"/>
                                  <w:sz w:val="22"/>
                                  <w:u w:val="single" w:color="8CD1C6"/>
                                </w:rPr>
                                <w:t xml:space="preserve"> </w:t>
                              </w:r>
                              <w:r>
                                <w:rPr>
                                  <w:color w:val="8CD1C6"/>
                                  <w:spacing w:val="-2"/>
                                  <w:sz w:val="22"/>
                                  <w:u w:val="single" w:color="8CD1C6"/>
                                </w:rPr>
                                <w:t>family</w:t>
                              </w:r>
                              <w:r>
                                <w:rPr>
                                  <w:color w:val="8CD1C6"/>
                                  <w:spacing w:val="-13"/>
                                  <w:sz w:val="22"/>
                                  <w:u w:val="single" w:color="8CD1C6"/>
                                </w:rPr>
                                <w:t xml:space="preserve"> </w:t>
                              </w:r>
                              <w:r>
                                <w:rPr>
                                  <w:color w:val="8CD1C6"/>
                                  <w:spacing w:val="-2"/>
                                  <w:sz w:val="22"/>
                                  <w:u w:val="single" w:color="8CD1C6"/>
                                </w:rPr>
                                <w:t>violence</w:t>
                              </w:r>
                              <w:r>
                                <w:rPr>
                                  <w:color w:val="8CD1C6"/>
                                  <w:spacing w:val="-13"/>
                                  <w:sz w:val="22"/>
                                  <w:u w:val="single" w:color="8CD1C6"/>
                                </w:rPr>
                                <w:t xml:space="preserve"> </w:t>
                              </w:r>
                              <w:r>
                                <w:rPr>
                                  <w:color w:val="8CD1C6"/>
                                  <w:spacing w:val="-2"/>
                                  <w:sz w:val="22"/>
                                  <w:u w:val="single" w:color="8CD1C6"/>
                                </w:rPr>
                                <w:t>and</w:t>
                              </w:r>
                              <w:r>
                                <w:rPr>
                                  <w:color w:val="8CD1C6"/>
                                  <w:spacing w:val="-14"/>
                                  <w:sz w:val="22"/>
                                  <w:u w:val="single" w:color="8CD1C6"/>
                                </w:rPr>
                                <w:t xml:space="preserve"> </w:t>
                              </w:r>
                              <w:r>
                                <w:rPr>
                                  <w:color w:val="8CD1C6"/>
                                  <w:spacing w:val="-2"/>
                                  <w:sz w:val="22"/>
                                  <w:u w:val="single" w:color="8CD1C6"/>
                                </w:rPr>
                                <w:t>all</w:t>
                              </w:r>
                              <w:r>
                                <w:rPr>
                                  <w:color w:val="8CD1C6"/>
                                  <w:spacing w:val="-13"/>
                                  <w:sz w:val="22"/>
                                  <w:u w:val="single" w:color="8CD1C6"/>
                                </w:rPr>
                                <w:t xml:space="preserve"> </w:t>
                              </w:r>
                              <w:r>
                                <w:rPr>
                                  <w:color w:val="8CD1C6"/>
                                  <w:spacing w:val="-2"/>
                                  <w:sz w:val="22"/>
                                  <w:u w:val="single" w:color="8CD1C6"/>
                                </w:rPr>
                                <w:t>forms</w:t>
                              </w:r>
                              <w:r>
                                <w:rPr>
                                  <w:color w:val="8CD1C6"/>
                                  <w:spacing w:val="-13"/>
                                  <w:sz w:val="22"/>
                                  <w:u w:val="single" w:color="8CD1C6"/>
                                </w:rPr>
                                <w:t xml:space="preserve"> </w:t>
                              </w:r>
                              <w:r>
                                <w:rPr>
                                  <w:color w:val="8CD1C6"/>
                                  <w:spacing w:val="-2"/>
                                  <w:sz w:val="22"/>
                                  <w:u w:val="single" w:color="8CD1C6"/>
                                </w:rPr>
                                <w:t>of</w:t>
                              </w:r>
                            </w:hyperlink>
                            <w:r>
                              <w:rPr>
                                <w:color w:val="8CD1C6"/>
                                <w:spacing w:val="-2"/>
                                <w:sz w:val="22"/>
                              </w:rPr>
                              <w:t xml:space="preserve"> </w:t>
                            </w:r>
                            <w:hyperlink r:id="rId59">
                              <w:r>
                                <w:rPr>
                                  <w:color w:val="8CD1C6"/>
                                  <w:w w:val="90"/>
                                  <w:sz w:val="22"/>
                                  <w:u w:val="single" w:color="8CD1C6"/>
                                </w:rPr>
                                <w:t>violence against women</w:t>
                              </w:r>
                            </w:hyperlink>
                            <w:r>
                              <w:rPr>
                                <w:color w:val="FFFFFF"/>
                                <w:w w:val="90"/>
                                <w:sz w:val="22"/>
                              </w:rPr>
                              <w:t>. The Network leads</w:t>
                            </w:r>
                            <w:r w:rsidR="00E65361">
                              <w:rPr>
                                <w:color w:val="FFFFFF"/>
                                <w:w w:val="90"/>
                                <w:sz w:val="22"/>
                              </w:rPr>
                              <w:t xml:space="preserve"> </w:t>
                            </w:r>
                            <w:r>
                              <w:rPr>
                                <w:color w:val="FFFFFF"/>
                                <w:spacing w:val="-8"/>
                                <w:sz w:val="22"/>
                              </w:rPr>
                              <w:t xml:space="preserve">more than 500 Victorian public, community and </w:t>
                            </w:r>
                            <w:r>
                              <w:rPr>
                                <w:color w:val="FFFFFF"/>
                                <w:spacing w:val="-4"/>
                                <w:sz w:val="22"/>
                              </w:rPr>
                              <w:t>private</w:t>
                            </w:r>
                            <w:r>
                              <w:rPr>
                                <w:color w:val="FFFFFF"/>
                                <w:spacing w:val="-12"/>
                                <w:sz w:val="22"/>
                              </w:rPr>
                              <w:t xml:space="preserve"> </w:t>
                            </w:r>
                            <w:r>
                              <w:rPr>
                                <w:color w:val="FFFFFF"/>
                                <w:spacing w:val="-4"/>
                                <w:sz w:val="22"/>
                              </w:rPr>
                              <w:t>organisations</w:t>
                            </w:r>
                            <w:r>
                              <w:rPr>
                                <w:color w:val="FFFFFF"/>
                                <w:spacing w:val="-11"/>
                                <w:sz w:val="22"/>
                              </w:rPr>
                              <w:t xml:space="preserve"> </w:t>
                            </w:r>
                            <w:r>
                              <w:rPr>
                                <w:color w:val="FFFFFF"/>
                                <w:spacing w:val="-4"/>
                                <w:sz w:val="22"/>
                              </w:rPr>
                              <w:t>to</w:t>
                            </w:r>
                            <w:r>
                              <w:rPr>
                                <w:color w:val="FFFFFF"/>
                                <w:spacing w:val="-11"/>
                                <w:sz w:val="22"/>
                              </w:rPr>
                              <w:t xml:space="preserve"> </w:t>
                            </w:r>
                            <w:r>
                              <w:rPr>
                                <w:color w:val="FFFFFF"/>
                                <w:spacing w:val="-4"/>
                                <w:sz w:val="22"/>
                              </w:rPr>
                              <w:t>develop,</w:t>
                            </w:r>
                            <w:r>
                              <w:rPr>
                                <w:color w:val="FFFFFF"/>
                                <w:spacing w:val="-12"/>
                                <w:sz w:val="22"/>
                              </w:rPr>
                              <w:t xml:space="preserve"> </w:t>
                            </w:r>
                            <w:r>
                              <w:rPr>
                                <w:color w:val="FFFFFF"/>
                                <w:spacing w:val="-4"/>
                                <w:sz w:val="22"/>
                              </w:rPr>
                              <w:t>deliver</w:t>
                            </w:r>
                            <w:r>
                              <w:rPr>
                                <w:color w:val="FFFFFF"/>
                                <w:spacing w:val="-11"/>
                                <w:sz w:val="22"/>
                              </w:rPr>
                              <w:t xml:space="preserve"> </w:t>
                            </w:r>
                            <w:r>
                              <w:rPr>
                                <w:color w:val="FFFFFF"/>
                                <w:spacing w:val="-4"/>
                                <w:sz w:val="22"/>
                              </w:rPr>
                              <w:t>and evaluate</w:t>
                            </w:r>
                            <w:r>
                              <w:rPr>
                                <w:color w:val="FFFFFF"/>
                                <w:spacing w:val="-8"/>
                                <w:sz w:val="22"/>
                              </w:rPr>
                              <w:t xml:space="preserve"> </w:t>
                            </w:r>
                            <w:r>
                              <w:rPr>
                                <w:color w:val="FFFFFF"/>
                                <w:spacing w:val="-4"/>
                                <w:sz w:val="22"/>
                              </w:rPr>
                              <w:t>coordinated</w:t>
                            </w:r>
                            <w:r>
                              <w:rPr>
                                <w:color w:val="FFFFFF"/>
                                <w:spacing w:val="-8"/>
                                <w:sz w:val="22"/>
                              </w:rPr>
                              <w:t xml:space="preserve"> </w:t>
                            </w:r>
                            <w:r>
                              <w:rPr>
                                <w:color w:val="FFFFFF"/>
                                <w:spacing w:val="-4"/>
                                <w:sz w:val="22"/>
                              </w:rPr>
                              <w:t>best</w:t>
                            </w:r>
                            <w:r>
                              <w:rPr>
                                <w:color w:val="FFFFFF"/>
                                <w:spacing w:val="-8"/>
                                <w:sz w:val="22"/>
                              </w:rPr>
                              <w:t xml:space="preserve"> </w:t>
                            </w:r>
                            <w:r>
                              <w:rPr>
                                <w:color w:val="FFFFFF"/>
                                <w:spacing w:val="-4"/>
                                <w:sz w:val="22"/>
                              </w:rPr>
                              <w:t>practice</w:t>
                            </w:r>
                            <w:r>
                              <w:rPr>
                                <w:color w:val="FFFFFF"/>
                                <w:spacing w:val="-8"/>
                                <w:sz w:val="22"/>
                              </w:rPr>
                              <w:t xml:space="preserve"> </w:t>
                            </w:r>
                            <w:r>
                              <w:rPr>
                                <w:color w:val="FFFFFF"/>
                                <w:spacing w:val="-4"/>
                                <w:sz w:val="22"/>
                              </w:rPr>
                              <w:t xml:space="preserve">prevention </w:t>
                            </w:r>
                            <w:r>
                              <w:rPr>
                                <w:color w:val="FFFFFF"/>
                                <w:spacing w:val="-2"/>
                                <w:sz w:val="22"/>
                              </w:rPr>
                              <w:t>work</w:t>
                            </w:r>
                            <w:r>
                              <w:rPr>
                                <w:color w:val="FFFFFF"/>
                                <w:spacing w:val="-10"/>
                                <w:sz w:val="22"/>
                              </w:rPr>
                              <w:t xml:space="preserve"> </w:t>
                            </w:r>
                            <w:r>
                              <w:rPr>
                                <w:color w:val="FFFFFF"/>
                                <w:spacing w:val="-2"/>
                                <w:sz w:val="22"/>
                              </w:rPr>
                              <w:t>through</w:t>
                            </w:r>
                            <w:r>
                              <w:rPr>
                                <w:color w:val="FFFFFF"/>
                                <w:spacing w:val="-10"/>
                                <w:sz w:val="22"/>
                              </w:rPr>
                              <w:t xml:space="preserve"> </w:t>
                            </w:r>
                            <w:r>
                              <w:rPr>
                                <w:color w:val="FFFFFF"/>
                                <w:spacing w:val="-2"/>
                                <w:sz w:val="22"/>
                              </w:rPr>
                              <w:t>the</w:t>
                            </w:r>
                            <w:r>
                              <w:rPr>
                                <w:color w:val="FFFFFF"/>
                                <w:spacing w:val="-10"/>
                                <w:sz w:val="22"/>
                              </w:rPr>
                              <w:t xml:space="preserve"> </w:t>
                            </w:r>
                            <w:r>
                              <w:rPr>
                                <w:color w:val="FFFFFF"/>
                                <w:spacing w:val="-2"/>
                                <w:sz w:val="22"/>
                              </w:rPr>
                              <w:t>nine</w:t>
                            </w:r>
                            <w:r>
                              <w:rPr>
                                <w:color w:val="FFFFFF"/>
                                <w:spacing w:val="-10"/>
                                <w:sz w:val="22"/>
                              </w:rPr>
                              <w:t xml:space="preserve"> </w:t>
                            </w:r>
                            <w:r>
                              <w:rPr>
                                <w:color w:val="FFFFFF"/>
                                <w:spacing w:val="-2"/>
                                <w:sz w:val="22"/>
                              </w:rPr>
                              <w:t>regional</w:t>
                            </w:r>
                            <w:r>
                              <w:rPr>
                                <w:color w:val="FFFFFF"/>
                                <w:spacing w:val="-10"/>
                                <w:sz w:val="22"/>
                              </w:rPr>
                              <w:t xml:space="preserve"> </w:t>
                            </w:r>
                            <w:r>
                              <w:rPr>
                                <w:color w:val="FFFFFF"/>
                                <w:spacing w:val="-2"/>
                                <w:sz w:val="22"/>
                              </w:rPr>
                              <w:t xml:space="preserve">violence </w:t>
                            </w:r>
                            <w:r>
                              <w:rPr>
                                <w:color w:val="FFFFFF"/>
                                <w:spacing w:val="-4"/>
                                <w:sz w:val="22"/>
                              </w:rPr>
                              <w:t>prevention partnerships and strategies.</w:t>
                            </w:r>
                            <w:r>
                              <w:rPr>
                                <w:color w:val="FFFFFF"/>
                                <w:spacing w:val="-4"/>
                                <w:position w:val="7"/>
                                <w:sz w:val="13"/>
                              </w:rPr>
                              <w:t>8</w:t>
                            </w:r>
                          </w:p>
                          <w:p w14:paraId="508DC904" w14:textId="62251FD5" w:rsidR="00E34146" w:rsidRDefault="00244C2E" w:rsidP="00876850">
                            <w:pPr>
                              <w:spacing w:line="266" w:lineRule="auto"/>
                              <w:ind w:left="426" w:right="316"/>
                            </w:pPr>
                            <w:r>
                              <w:rPr>
                                <w:color w:val="FFFFFF"/>
                                <w:spacing w:val="-6"/>
                                <w:sz w:val="22"/>
                              </w:rPr>
                              <w:t>These</w:t>
                            </w:r>
                            <w:r>
                              <w:rPr>
                                <w:color w:val="FFFFFF"/>
                                <w:spacing w:val="-12"/>
                                <w:sz w:val="22"/>
                              </w:rPr>
                              <w:t xml:space="preserve"> </w:t>
                            </w:r>
                            <w:r>
                              <w:rPr>
                                <w:color w:val="FFFFFF"/>
                                <w:spacing w:val="-6"/>
                                <w:sz w:val="22"/>
                              </w:rPr>
                              <w:t>partnerships</w:t>
                            </w:r>
                            <w:r>
                              <w:rPr>
                                <w:color w:val="FFFFFF"/>
                                <w:spacing w:val="-10"/>
                                <w:sz w:val="22"/>
                              </w:rPr>
                              <w:t xml:space="preserve"> </w:t>
                            </w:r>
                            <w:r>
                              <w:rPr>
                                <w:color w:val="FFFFFF"/>
                                <w:spacing w:val="-6"/>
                                <w:sz w:val="22"/>
                              </w:rPr>
                              <w:t>cover</w:t>
                            </w:r>
                            <w:r>
                              <w:rPr>
                                <w:color w:val="FFFFFF"/>
                                <w:spacing w:val="-10"/>
                                <w:sz w:val="22"/>
                              </w:rPr>
                              <w:t xml:space="preserve"> </w:t>
                            </w:r>
                            <w:r>
                              <w:rPr>
                                <w:color w:val="FFFFFF"/>
                                <w:spacing w:val="-6"/>
                                <w:sz w:val="22"/>
                              </w:rPr>
                              <w:t>every</w:t>
                            </w:r>
                            <w:r>
                              <w:rPr>
                                <w:color w:val="FFFFFF"/>
                                <w:spacing w:val="-10"/>
                                <w:sz w:val="22"/>
                              </w:rPr>
                              <w:t xml:space="preserve"> </w:t>
                            </w:r>
                            <w:r>
                              <w:rPr>
                                <w:color w:val="FFFFFF"/>
                                <w:spacing w:val="-6"/>
                                <w:sz w:val="22"/>
                              </w:rPr>
                              <w:t>Victorian</w:t>
                            </w:r>
                            <w:r>
                              <w:rPr>
                                <w:color w:val="FFFFFF"/>
                                <w:spacing w:val="-10"/>
                                <w:sz w:val="22"/>
                              </w:rPr>
                              <w:t xml:space="preserve"> </w:t>
                            </w:r>
                            <w:r>
                              <w:rPr>
                                <w:color w:val="FFFFFF"/>
                                <w:spacing w:val="-6"/>
                                <w:sz w:val="22"/>
                              </w:rPr>
                              <w:t xml:space="preserve">local </w:t>
                            </w:r>
                            <w:r>
                              <w:rPr>
                                <w:color w:val="FFFFFF"/>
                                <w:spacing w:val="-2"/>
                                <w:sz w:val="22"/>
                              </w:rPr>
                              <w:t>government</w:t>
                            </w:r>
                            <w:r>
                              <w:rPr>
                                <w:color w:val="FFFFFF"/>
                                <w:spacing w:val="-14"/>
                                <w:sz w:val="22"/>
                              </w:rPr>
                              <w:t xml:space="preserve"> </w:t>
                            </w:r>
                            <w:r>
                              <w:rPr>
                                <w:color w:val="FFFFFF"/>
                                <w:spacing w:val="-2"/>
                                <w:sz w:val="22"/>
                              </w:rPr>
                              <w:t>area</w:t>
                            </w:r>
                            <w:r>
                              <w:rPr>
                                <w:color w:val="FFFFFF"/>
                                <w:spacing w:val="-13"/>
                                <w:sz w:val="22"/>
                              </w:rPr>
                              <w:t xml:space="preserve"> </w:t>
                            </w:r>
                            <w:r>
                              <w:rPr>
                                <w:color w:val="FFFFFF"/>
                                <w:spacing w:val="-2"/>
                                <w:sz w:val="22"/>
                              </w:rPr>
                              <w:t>and</w:t>
                            </w:r>
                            <w:r>
                              <w:rPr>
                                <w:color w:val="FFFFFF"/>
                                <w:spacing w:val="-13"/>
                                <w:sz w:val="22"/>
                              </w:rPr>
                              <w:t xml:space="preserve"> </w:t>
                            </w:r>
                            <w:r>
                              <w:rPr>
                                <w:color w:val="FFFFFF"/>
                                <w:spacing w:val="-2"/>
                                <w:sz w:val="22"/>
                              </w:rPr>
                              <w:t>deliver</w:t>
                            </w:r>
                            <w:r>
                              <w:rPr>
                                <w:color w:val="FFFFFF"/>
                                <w:spacing w:val="-14"/>
                                <w:sz w:val="22"/>
                              </w:rPr>
                              <w:t xml:space="preserve"> </w:t>
                            </w:r>
                            <w:r>
                              <w:rPr>
                                <w:color w:val="FFFFFF"/>
                                <w:spacing w:val="-2"/>
                                <w:sz w:val="22"/>
                              </w:rPr>
                              <w:t xml:space="preserve">high-quality </w:t>
                            </w:r>
                            <w:r>
                              <w:rPr>
                                <w:color w:val="FFFFFF"/>
                                <w:spacing w:val="-4"/>
                                <w:sz w:val="22"/>
                              </w:rPr>
                              <w:t xml:space="preserve">evidence-based training and professional </w:t>
                            </w:r>
                            <w:r>
                              <w:rPr>
                                <w:color w:val="FFFFFF"/>
                                <w:w w:val="90"/>
                                <w:sz w:val="22"/>
                              </w:rPr>
                              <w:t xml:space="preserve">development for the state’s violence prevention </w:t>
                            </w:r>
                            <w:r>
                              <w:rPr>
                                <w:color w:val="FFFFFF"/>
                                <w:sz w:val="22"/>
                              </w:rPr>
                              <w:t>workforce</w:t>
                            </w:r>
                            <w:r>
                              <w:rPr>
                                <w:color w:val="FFFFFF"/>
                                <w:spacing w:val="-10"/>
                                <w:sz w:val="22"/>
                              </w:rPr>
                              <w:t xml:space="preserve"> </w:t>
                            </w:r>
                            <w:r>
                              <w:rPr>
                                <w:color w:val="FFFFFF"/>
                                <w:sz w:val="22"/>
                              </w:rPr>
                              <w:t>and</w:t>
                            </w:r>
                            <w:r>
                              <w:rPr>
                                <w:color w:val="FFFFFF"/>
                                <w:spacing w:val="-10"/>
                                <w:sz w:val="22"/>
                              </w:rPr>
                              <w:t xml:space="preserve"> </w:t>
                            </w:r>
                            <w:r>
                              <w:rPr>
                                <w:color w:val="FFFFFF"/>
                                <w:sz w:val="22"/>
                              </w:rPr>
                              <w:t>contributors.</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4F279" id="_x0000_s1034" style="position:absolute;margin-left:.6pt;margin-top:-45.7pt;width:448.1pt;height:355.1pt;z-index:251682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1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" fillcolor="#00275e" stroked="f">
                <v:textbox inset="0,0,0,0">
                  <w:txbxContent>
                    <w:p w14:paraId="4D1EF2D1" w14:textId="77777777" w:rsidR="00E34146" w:rsidRDefault="00E34146" w:rsidP="00876850">
                      <w:pPr>
                        <w:tabs>
                          <w:tab w:val="left" w:pos="426"/>
                        </w:tabs>
                        <w:ind w:left="426"/>
                        <w:rPr>
                          <w:b/>
                        </w:rPr>
                      </w:pPr>
                      <w:r>
                        <w:rPr>
                          <w:b/>
                          <w:color w:val="8CD1C6"/>
                          <w:sz w:val="22"/>
                        </w:rPr>
                        <w:t>CASE</w:t>
                      </w:r>
                      <w:r>
                        <w:rPr>
                          <w:b/>
                          <w:color w:val="8CD1C6"/>
                          <w:spacing w:val="6"/>
                          <w:sz w:val="22"/>
                        </w:rPr>
                        <w:t xml:space="preserve"> </w:t>
                      </w:r>
                      <w:r>
                        <w:rPr>
                          <w:b/>
                          <w:color w:val="8CD1C6"/>
                          <w:spacing w:val="-2"/>
                          <w:sz w:val="22"/>
                        </w:rPr>
                        <w:t>STUDY</w:t>
                      </w:r>
                    </w:p>
                    <w:p w14:paraId="384AC06B" w14:textId="77777777" w:rsidR="00876850" w:rsidRPr="00876850" w:rsidRDefault="00876850" w:rsidP="00876850">
                      <w:pPr>
                        <w:pStyle w:val="CaseSudyHeading"/>
                      </w:pPr>
                      <w:r w:rsidRPr="00876850">
                        <w:t>Victorian Women’s Health Services Network</w:t>
                      </w:r>
                    </w:p>
                    <w:p w14:paraId="23234E02" w14:textId="77777777" w:rsidR="00244C2E" w:rsidRDefault="00244C2E" w:rsidP="00876850">
                      <w:pPr>
                        <w:spacing w:before="121" w:line="266" w:lineRule="auto"/>
                        <w:ind w:left="426" w:right="290"/>
                      </w:pPr>
                      <w:r>
                        <w:rPr>
                          <w:color w:val="FFFFFF"/>
                          <w:spacing w:val="-4"/>
                          <w:sz w:val="22"/>
                        </w:rPr>
                        <w:t>The</w:t>
                      </w:r>
                      <w:r>
                        <w:rPr>
                          <w:color w:val="FFFFFF"/>
                          <w:spacing w:val="-12"/>
                          <w:sz w:val="22"/>
                        </w:rPr>
                        <w:t xml:space="preserve"> </w:t>
                      </w:r>
                      <w:hyperlink r:id="rId60">
                        <w:r>
                          <w:rPr>
                            <w:color w:val="8CD1C6"/>
                            <w:spacing w:val="-4"/>
                            <w:sz w:val="22"/>
                            <w:u w:val="single" w:color="8CD1C6"/>
                          </w:rPr>
                          <w:t>Victorian</w:t>
                        </w:r>
                        <w:r>
                          <w:rPr>
                            <w:color w:val="8CD1C6"/>
                            <w:spacing w:val="-11"/>
                            <w:sz w:val="22"/>
                            <w:u w:val="single" w:color="8CD1C6"/>
                          </w:rPr>
                          <w:t xml:space="preserve"> </w:t>
                        </w:r>
                        <w:r>
                          <w:rPr>
                            <w:color w:val="8CD1C6"/>
                            <w:spacing w:val="-4"/>
                            <w:sz w:val="22"/>
                            <w:u w:val="single" w:color="8CD1C6"/>
                          </w:rPr>
                          <w:t>Women’s</w:t>
                        </w:r>
                        <w:r>
                          <w:rPr>
                            <w:color w:val="8CD1C6"/>
                            <w:spacing w:val="-11"/>
                            <w:sz w:val="22"/>
                            <w:u w:val="single" w:color="8CD1C6"/>
                          </w:rPr>
                          <w:t xml:space="preserve"> </w:t>
                        </w:r>
                        <w:r>
                          <w:rPr>
                            <w:color w:val="8CD1C6"/>
                            <w:spacing w:val="-4"/>
                            <w:sz w:val="22"/>
                            <w:u w:val="single" w:color="8CD1C6"/>
                          </w:rPr>
                          <w:t>Health</w:t>
                        </w:r>
                        <w:r>
                          <w:rPr>
                            <w:color w:val="8CD1C6"/>
                            <w:spacing w:val="-12"/>
                            <w:sz w:val="22"/>
                            <w:u w:val="single" w:color="8CD1C6"/>
                          </w:rPr>
                          <w:t xml:space="preserve"> </w:t>
                        </w:r>
                        <w:r>
                          <w:rPr>
                            <w:color w:val="8CD1C6"/>
                            <w:spacing w:val="-4"/>
                            <w:sz w:val="22"/>
                            <w:u w:val="single" w:color="8CD1C6"/>
                          </w:rPr>
                          <w:t>Services</w:t>
                        </w:r>
                      </w:hyperlink>
                      <w:r>
                        <w:rPr>
                          <w:color w:val="8CD1C6"/>
                          <w:spacing w:val="-4"/>
                          <w:sz w:val="22"/>
                        </w:rPr>
                        <w:t xml:space="preserve"> </w:t>
                      </w:r>
                      <w:hyperlink r:id="rId61">
                        <w:r>
                          <w:rPr>
                            <w:color w:val="8CD1C6"/>
                            <w:spacing w:val="-6"/>
                            <w:sz w:val="22"/>
                            <w:u w:val="single" w:color="8CD1C6"/>
                          </w:rPr>
                          <w:t>Network</w:t>
                        </w:r>
                      </w:hyperlink>
                      <w:r>
                        <w:rPr>
                          <w:color w:val="8CD1C6"/>
                          <w:spacing w:val="-12"/>
                          <w:sz w:val="22"/>
                        </w:rPr>
                        <w:t xml:space="preserve"> </w:t>
                      </w:r>
                      <w:r>
                        <w:rPr>
                          <w:color w:val="FFFFFF"/>
                          <w:spacing w:val="-6"/>
                          <w:sz w:val="22"/>
                        </w:rPr>
                        <w:t>is</w:t>
                      </w:r>
                      <w:r>
                        <w:rPr>
                          <w:color w:val="FFFFFF"/>
                          <w:spacing w:val="-10"/>
                          <w:sz w:val="22"/>
                        </w:rPr>
                        <w:t xml:space="preserve"> </w:t>
                      </w:r>
                      <w:r>
                        <w:rPr>
                          <w:color w:val="FFFFFF"/>
                          <w:spacing w:val="-6"/>
                          <w:sz w:val="22"/>
                        </w:rPr>
                        <w:t>a</w:t>
                      </w:r>
                      <w:r>
                        <w:rPr>
                          <w:color w:val="FFFFFF"/>
                          <w:spacing w:val="-10"/>
                          <w:sz w:val="22"/>
                        </w:rPr>
                        <w:t xml:space="preserve"> </w:t>
                      </w:r>
                      <w:r>
                        <w:rPr>
                          <w:color w:val="FFFFFF"/>
                          <w:spacing w:val="-6"/>
                          <w:sz w:val="22"/>
                        </w:rPr>
                        <w:t>collective</w:t>
                      </w:r>
                      <w:r>
                        <w:rPr>
                          <w:color w:val="FFFFFF"/>
                          <w:spacing w:val="-10"/>
                          <w:sz w:val="22"/>
                        </w:rPr>
                        <w:t xml:space="preserve"> </w:t>
                      </w:r>
                      <w:r>
                        <w:rPr>
                          <w:color w:val="FFFFFF"/>
                          <w:spacing w:val="-6"/>
                          <w:sz w:val="22"/>
                        </w:rPr>
                        <w:t>of</w:t>
                      </w:r>
                      <w:r>
                        <w:rPr>
                          <w:color w:val="FFFFFF"/>
                          <w:spacing w:val="-10"/>
                          <w:sz w:val="22"/>
                        </w:rPr>
                        <w:t xml:space="preserve"> </w:t>
                      </w:r>
                      <w:r>
                        <w:rPr>
                          <w:color w:val="FFFFFF"/>
                          <w:spacing w:val="-6"/>
                          <w:sz w:val="22"/>
                        </w:rPr>
                        <w:t>12</w:t>
                      </w:r>
                      <w:r>
                        <w:rPr>
                          <w:color w:val="FFFFFF"/>
                          <w:spacing w:val="-10"/>
                          <w:sz w:val="22"/>
                        </w:rPr>
                        <w:t xml:space="preserve"> </w:t>
                      </w:r>
                      <w:r>
                        <w:rPr>
                          <w:color w:val="FFFFFF"/>
                          <w:spacing w:val="-6"/>
                          <w:sz w:val="22"/>
                        </w:rPr>
                        <w:t>state</w:t>
                      </w:r>
                      <w:r>
                        <w:rPr>
                          <w:color w:val="FFFFFF"/>
                          <w:spacing w:val="-10"/>
                          <w:sz w:val="22"/>
                        </w:rPr>
                        <w:t xml:space="preserve"> </w:t>
                      </w:r>
                      <w:r>
                        <w:rPr>
                          <w:color w:val="FFFFFF"/>
                          <w:spacing w:val="-6"/>
                          <w:sz w:val="22"/>
                        </w:rPr>
                        <w:t xml:space="preserve">government- </w:t>
                      </w:r>
                      <w:r>
                        <w:rPr>
                          <w:color w:val="FFFFFF"/>
                          <w:spacing w:val="-4"/>
                          <w:sz w:val="22"/>
                        </w:rPr>
                        <w:t>funded</w:t>
                      </w:r>
                      <w:r>
                        <w:rPr>
                          <w:color w:val="FFFFFF"/>
                          <w:spacing w:val="-12"/>
                          <w:sz w:val="22"/>
                        </w:rPr>
                        <w:t xml:space="preserve"> </w:t>
                      </w:r>
                      <w:r>
                        <w:rPr>
                          <w:color w:val="FFFFFF"/>
                          <w:spacing w:val="-4"/>
                          <w:sz w:val="22"/>
                        </w:rPr>
                        <w:t>women’s</w:t>
                      </w:r>
                      <w:r>
                        <w:rPr>
                          <w:color w:val="FFFFFF"/>
                          <w:spacing w:val="-11"/>
                          <w:sz w:val="22"/>
                        </w:rPr>
                        <w:t xml:space="preserve"> </w:t>
                      </w:r>
                      <w:r>
                        <w:rPr>
                          <w:color w:val="FFFFFF"/>
                          <w:spacing w:val="-4"/>
                          <w:sz w:val="22"/>
                        </w:rPr>
                        <w:t>health</w:t>
                      </w:r>
                      <w:r>
                        <w:rPr>
                          <w:color w:val="FFFFFF"/>
                          <w:spacing w:val="-11"/>
                          <w:sz w:val="22"/>
                        </w:rPr>
                        <w:t xml:space="preserve"> </w:t>
                      </w:r>
                      <w:r>
                        <w:rPr>
                          <w:color w:val="FFFFFF"/>
                          <w:spacing w:val="-4"/>
                          <w:sz w:val="22"/>
                        </w:rPr>
                        <w:t>services.</w:t>
                      </w:r>
                      <w:r>
                        <w:rPr>
                          <w:color w:val="FFFFFF"/>
                          <w:spacing w:val="-12"/>
                          <w:sz w:val="22"/>
                        </w:rPr>
                        <w:t xml:space="preserve"> </w:t>
                      </w:r>
                      <w:r>
                        <w:rPr>
                          <w:color w:val="FFFFFF"/>
                          <w:spacing w:val="-4"/>
                          <w:sz w:val="22"/>
                        </w:rPr>
                        <w:t>As</w:t>
                      </w:r>
                      <w:r>
                        <w:rPr>
                          <w:color w:val="FFFFFF"/>
                          <w:spacing w:val="-11"/>
                          <w:sz w:val="22"/>
                        </w:rPr>
                        <w:t xml:space="preserve"> </w:t>
                      </w:r>
                      <w:r>
                        <w:rPr>
                          <w:color w:val="FFFFFF"/>
                          <w:spacing w:val="-4"/>
                          <w:sz w:val="22"/>
                        </w:rPr>
                        <w:t>a</w:t>
                      </w:r>
                      <w:r>
                        <w:rPr>
                          <w:color w:val="FFFFFF"/>
                          <w:spacing w:val="-11"/>
                          <w:sz w:val="22"/>
                        </w:rPr>
                        <w:t xml:space="preserve"> </w:t>
                      </w:r>
                      <w:r>
                        <w:rPr>
                          <w:color w:val="FFFFFF"/>
                          <w:spacing w:val="-4"/>
                          <w:sz w:val="22"/>
                        </w:rPr>
                        <w:t xml:space="preserve">self- </w:t>
                      </w:r>
                      <w:proofErr w:type="spellStart"/>
                      <w:r>
                        <w:rPr>
                          <w:color w:val="FFFFFF"/>
                          <w:spacing w:val="-2"/>
                          <w:sz w:val="22"/>
                        </w:rPr>
                        <w:t>organised</w:t>
                      </w:r>
                      <w:proofErr w:type="spellEnd"/>
                      <w:r>
                        <w:rPr>
                          <w:color w:val="FFFFFF"/>
                          <w:spacing w:val="-14"/>
                          <w:sz w:val="22"/>
                        </w:rPr>
                        <w:t xml:space="preserve"> </w:t>
                      </w:r>
                      <w:r>
                        <w:rPr>
                          <w:color w:val="FFFFFF"/>
                          <w:spacing w:val="-2"/>
                          <w:sz w:val="22"/>
                        </w:rPr>
                        <w:t>network,</w:t>
                      </w:r>
                      <w:r>
                        <w:rPr>
                          <w:color w:val="FFFFFF"/>
                          <w:spacing w:val="-13"/>
                          <w:sz w:val="22"/>
                        </w:rPr>
                        <w:t xml:space="preserve"> </w:t>
                      </w:r>
                      <w:r>
                        <w:rPr>
                          <w:color w:val="FFFFFF"/>
                          <w:spacing w:val="-2"/>
                          <w:sz w:val="22"/>
                        </w:rPr>
                        <w:t>the</w:t>
                      </w:r>
                      <w:r>
                        <w:rPr>
                          <w:color w:val="FFFFFF"/>
                          <w:spacing w:val="-13"/>
                          <w:sz w:val="22"/>
                        </w:rPr>
                        <w:t xml:space="preserve"> </w:t>
                      </w:r>
                      <w:r>
                        <w:rPr>
                          <w:color w:val="FFFFFF"/>
                          <w:spacing w:val="-2"/>
                          <w:sz w:val="22"/>
                        </w:rPr>
                        <w:t>services</w:t>
                      </w:r>
                      <w:r>
                        <w:rPr>
                          <w:color w:val="FFFFFF"/>
                          <w:spacing w:val="-14"/>
                          <w:sz w:val="22"/>
                        </w:rPr>
                        <w:t xml:space="preserve"> </w:t>
                      </w:r>
                      <w:r>
                        <w:rPr>
                          <w:color w:val="FFFFFF"/>
                          <w:spacing w:val="-2"/>
                          <w:sz w:val="22"/>
                        </w:rPr>
                        <w:t xml:space="preserve">champion </w:t>
                      </w:r>
                      <w:r>
                        <w:rPr>
                          <w:color w:val="FFFFFF"/>
                          <w:spacing w:val="-8"/>
                          <w:sz w:val="22"/>
                        </w:rPr>
                        <w:t xml:space="preserve">gendered health promotion, primary prevention </w:t>
                      </w:r>
                      <w:r>
                        <w:rPr>
                          <w:color w:val="FFFFFF"/>
                          <w:spacing w:val="-4"/>
                          <w:sz w:val="22"/>
                        </w:rPr>
                        <w:t>and</w:t>
                      </w:r>
                      <w:r>
                        <w:rPr>
                          <w:color w:val="FFFFFF"/>
                          <w:spacing w:val="-6"/>
                          <w:sz w:val="22"/>
                        </w:rPr>
                        <w:t xml:space="preserve"> </w:t>
                      </w:r>
                      <w:r>
                        <w:rPr>
                          <w:color w:val="FFFFFF"/>
                          <w:spacing w:val="-4"/>
                          <w:sz w:val="22"/>
                        </w:rPr>
                        <w:t>gender</w:t>
                      </w:r>
                      <w:r>
                        <w:rPr>
                          <w:color w:val="FFFFFF"/>
                          <w:spacing w:val="-6"/>
                          <w:sz w:val="22"/>
                        </w:rPr>
                        <w:t xml:space="preserve"> </w:t>
                      </w:r>
                      <w:r>
                        <w:rPr>
                          <w:color w:val="FFFFFF"/>
                          <w:spacing w:val="-4"/>
                          <w:sz w:val="22"/>
                        </w:rPr>
                        <w:t>equity</w:t>
                      </w:r>
                      <w:r>
                        <w:rPr>
                          <w:color w:val="FFFFFF"/>
                          <w:spacing w:val="-6"/>
                          <w:sz w:val="22"/>
                        </w:rPr>
                        <w:t xml:space="preserve"> </w:t>
                      </w:r>
                      <w:r>
                        <w:rPr>
                          <w:color w:val="FFFFFF"/>
                          <w:spacing w:val="-4"/>
                          <w:sz w:val="22"/>
                        </w:rPr>
                        <w:t>across</w:t>
                      </w:r>
                      <w:r>
                        <w:rPr>
                          <w:color w:val="FFFFFF"/>
                          <w:spacing w:val="-6"/>
                          <w:sz w:val="22"/>
                        </w:rPr>
                        <w:t xml:space="preserve"> </w:t>
                      </w:r>
                      <w:r>
                        <w:rPr>
                          <w:color w:val="FFFFFF"/>
                          <w:spacing w:val="-4"/>
                          <w:sz w:val="22"/>
                        </w:rPr>
                        <w:t>settings,</w:t>
                      </w:r>
                      <w:r>
                        <w:rPr>
                          <w:color w:val="FFFFFF"/>
                          <w:spacing w:val="-6"/>
                          <w:sz w:val="22"/>
                        </w:rPr>
                        <w:t xml:space="preserve"> </w:t>
                      </w:r>
                      <w:r>
                        <w:rPr>
                          <w:color w:val="FFFFFF"/>
                          <w:spacing w:val="-4"/>
                          <w:sz w:val="22"/>
                        </w:rPr>
                        <w:t>policy</w:t>
                      </w:r>
                      <w:r>
                        <w:rPr>
                          <w:color w:val="FFFFFF"/>
                          <w:spacing w:val="-6"/>
                          <w:sz w:val="22"/>
                        </w:rPr>
                        <w:t xml:space="preserve"> </w:t>
                      </w:r>
                      <w:r>
                        <w:rPr>
                          <w:color w:val="FFFFFF"/>
                          <w:spacing w:val="-4"/>
                          <w:sz w:val="22"/>
                        </w:rPr>
                        <w:t>and practice.</w:t>
                      </w:r>
                      <w:r>
                        <w:rPr>
                          <w:color w:val="FFFFFF"/>
                          <w:spacing w:val="-8"/>
                          <w:sz w:val="22"/>
                        </w:rPr>
                        <w:t xml:space="preserve"> </w:t>
                      </w:r>
                      <w:r>
                        <w:rPr>
                          <w:color w:val="FFFFFF"/>
                          <w:spacing w:val="-4"/>
                          <w:sz w:val="22"/>
                        </w:rPr>
                        <w:t>The</w:t>
                      </w:r>
                      <w:r>
                        <w:rPr>
                          <w:color w:val="FFFFFF"/>
                          <w:spacing w:val="-8"/>
                          <w:sz w:val="22"/>
                        </w:rPr>
                        <w:t xml:space="preserve"> </w:t>
                      </w:r>
                      <w:r>
                        <w:rPr>
                          <w:color w:val="FFFFFF"/>
                          <w:spacing w:val="-4"/>
                          <w:sz w:val="22"/>
                        </w:rPr>
                        <w:t>Network</w:t>
                      </w:r>
                      <w:r>
                        <w:rPr>
                          <w:color w:val="FFFFFF"/>
                          <w:spacing w:val="-8"/>
                          <w:sz w:val="22"/>
                        </w:rPr>
                        <w:t xml:space="preserve"> </w:t>
                      </w:r>
                      <w:r>
                        <w:rPr>
                          <w:color w:val="FFFFFF"/>
                          <w:spacing w:val="-4"/>
                          <w:sz w:val="22"/>
                        </w:rPr>
                        <w:t>leads</w:t>
                      </w:r>
                      <w:r>
                        <w:rPr>
                          <w:color w:val="FFFFFF"/>
                          <w:spacing w:val="-8"/>
                          <w:sz w:val="22"/>
                        </w:rPr>
                        <w:t xml:space="preserve"> </w:t>
                      </w:r>
                      <w:r>
                        <w:rPr>
                          <w:color w:val="FFFFFF"/>
                          <w:spacing w:val="-4"/>
                          <w:sz w:val="22"/>
                        </w:rPr>
                        <w:t>and</w:t>
                      </w:r>
                      <w:r>
                        <w:rPr>
                          <w:color w:val="FFFFFF"/>
                          <w:spacing w:val="-8"/>
                          <w:sz w:val="22"/>
                        </w:rPr>
                        <w:t xml:space="preserve"> </w:t>
                      </w:r>
                      <w:r>
                        <w:rPr>
                          <w:color w:val="FFFFFF"/>
                          <w:spacing w:val="-4"/>
                          <w:sz w:val="22"/>
                        </w:rPr>
                        <w:t xml:space="preserve">coordinates </w:t>
                      </w:r>
                      <w:r>
                        <w:rPr>
                          <w:color w:val="FFFFFF"/>
                          <w:spacing w:val="-6"/>
                          <w:sz w:val="22"/>
                        </w:rPr>
                        <w:t>local and statewide health promotion activities that</w:t>
                      </w:r>
                      <w:r>
                        <w:rPr>
                          <w:color w:val="FFFFFF"/>
                          <w:spacing w:val="-12"/>
                          <w:sz w:val="22"/>
                        </w:rPr>
                        <w:t xml:space="preserve"> </w:t>
                      </w:r>
                      <w:r>
                        <w:rPr>
                          <w:color w:val="FFFFFF"/>
                          <w:spacing w:val="-6"/>
                          <w:sz w:val="22"/>
                        </w:rPr>
                        <w:t>reach</w:t>
                      </w:r>
                      <w:r>
                        <w:rPr>
                          <w:color w:val="FFFFFF"/>
                          <w:spacing w:val="-10"/>
                          <w:sz w:val="22"/>
                        </w:rPr>
                        <w:t xml:space="preserve"> </w:t>
                      </w:r>
                      <w:r>
                        <w:rPr>
                          <w:color w:val="FFFFFF"/>
                          <w:spacing w:val="-6"/>
                          <w:sz w:val="22"/>
                        </w:rPr>
                        <w:t>across</w:t>
                      </w:r>
                      <w:r>
                        <w:rPr>
                          <w:color w:val="FFFFFF"/>
                          <w:spacing w:val="-10"/>
                          <w:sz w:val="22"/>
                        </w:rPr>
                        <w:t xml:space="preserve"> </w:t>
                      </w:r>
                      <w:r>
                        <w:rPr>
                          <w:color w:val="FFFFFF"/>
                          <w:spacing w:val="-6"/>
                          <w:sz w:val="22"/>
                        </w:rPr>
                        <w:t>every</w:t>
                      </w:r>
                      <w:r>
                        <w:rPr>
                          <w:color w:val="FFFFFF"/>
                          <w:spacing w:val="-10"/>
                          <w:sz w:val="22"/>
                        </w:rPr>
                        <w:t xml:space="preserve"> </w:t>
                      </w:r>
                      <w:r>
                        <w:rPr>
                          <w:color w:val="FFFFFF"/>
                          <w:spacing w:val="-6"/>
                          <w:sz w:val="22"/>
                        </w:rPr>
                        <w:t>region</w:t>
                      </w:r>
                      <w:r>
                        <w:rPr>
                          <w:color w:val="FFFFFF"/>
                          <w:spacing w:val="-10"/>
                          <w:sz w:val="22"/>
                        </w:rPr>
                        <w:t xml:space="preserve"> </w:t>
                      </w:r>
                      <w:r>
                        <w:rPr>
                          <w:color w:val="FFFFFF"/>
                          <w:spacing w:val="-6"/>
                          <w:sz w:val="22"/>
                        </w:rPr>
                        <w:t>of</w:t>
                      </w:r>
                      <w:r>
                        <w:rPr>
                          <w:color w:val="FFFFFF"/>
                          <w:spacing w:val="-10"/>
                          <w:sz w:val="22"/>
                        </w:rPr>
                        <w:t xml:space="preserve"> </w:t>
                      </w:r>
                      <w:r>
                        <w:rPr>
                          <w:color w:val="FFFFFF"/>
                          <w:spacing w:val="-6"/>
                          <w:sz w:val="22"/>
                        </w:rPr>
                        <w:t>the</w:t>
                      </w:r>
                      <w:r>
                        <w:rPr>
                          <w:color w:val="FFFFFF"/>
                          <w:spacing w:val="-10"/>
                          <w:sz w:val="22"/>
                        </w:rPr>
                        <w:t xml:space="preserve"> </w:t>
                      </w:r>
                      <w:r>
                        <w:rPr>
                          <w:color w:val="FFFFFF"/>
                          <w:spacing w:val="-6"/>
                          <w:sz w:val="22"/>
                        </w:rPr>
                        <w:t>state</w:t>
                      </w:r>
                      <w:r>
                        <w:rPr>
                          <w:color w:val="FFFFFF"/>
                          <w:spacing w:val="-10"/>
                          <w:sz w:val="22"/>
                        </w:rPr>
                        <w:t xml:space="preserve"> </w:t>
                      </w:r>
                      <w:r>
                        <w:rPr>
                          <w:color w:val="FFFFFF"/>
                          <w:spacing w:val="-6"/>
                          <w:sz w:val="22"/>
                        </w:rPr>
                        <w:t>and embed</w:t>
                      </w:r>
                      <w:r>
                        <w:rPr>
                          <w:color w:val="FFFFFF"/>
                          <w:spacing w:val="-12"/>
                          <w:sz w:val="22"/>
                        </w:rPr>
                        <w:t xml:space="preserve"> </w:t>
                      </w:r>
                      <w:r>
                        <w:rPr>
                          <w:color w:val="FFFFFF"/>
                          <w:spacing w:val="-6"/>
                          <w:sz w:val="22"/>
                        </w:rPr>
                        <w:t>prevention</w:t>
                      </w:r>
                      <w:r>
                        <w:rPr>
                          <w:color w:val="FFFFFF"/>
                          <w:spacing w:val="-10"/>
                          <w:sz w:val="22"/>
                        </w:rPr>
                        <w:t xml:space="preserve"> </w:t>
                      </w:r>
                      <w:r>
                        <w:rPr>
                          <w:color w:val="FFFFFF"/>
                          <w:spacing w:val="-6"/>
                          <w:sz w:val="22"/>
                        </w:rPr>
                        <w:t>across</w:t>
                      </w:r>
                      <w:r>
                        <w:rPr>
                          <w:color w:val="FFFFFF"/>
                          <w:spacing w:val="-10"/>
                          <w:sz w:val="22"/>
                        </w:rPr>
                        <w:t xml:space="preserve"> </w:t>
                      </w:r>
                      <w:r>
                        <w:rPr>
                          <w:color w:val="FFFFFF"/>
                          <w:spacing w:val="-6"/>
                          <w:sz w:val="22"/>
                        </w:rPr>
                        <w:t>a</w:t>
                      </w:r>
                      <w:r>
                        <w:rPr>
                          <w:color w:val="FFFFFF"/>
                          <w:spacing w:val="-10"/>
                          <w:sz w:val="22"/>
                        </w:rPr>
                        <w:t xml:space="preserve"> </w:t>
                      </w:r>
                      <w:r>
                        <w:rPr>
                          <w:color w:val="FFFFFF"/>
                          <w:spacing w:val="-6"/>
                          <w:sz w:val="22"/>
                        </w:rPr>
                        <w:t>range</w:t>
                      </w:r>
                      <w:r>
                        <w:rPr>
                          <w:color w:val="FFFFFF"/>
                          <w:spacing w:val="-10"/>
                          <w:sz w:val="22"/>
                        </w:rPr>
                        <w:t xml:space="preserve"> </w:t>
                      </w:r>
                      <w:r>
                        <w:rPr>
                          <w:color w:val="FFFFFF"/>
                          <w:spacing w:val="-6"/>
                          <w:sz w:val="22"/>
                        </w:rPr>
                        <w:t>of</w:t>
                      </w:r>
                      <w:r>
                        <w:rPr>
                          <w:color w:val="FFFFFF"/>
                          <w:spacing w:val="-10"/>
                          <w:sz w:val="22"/>
                        </w:rPr>
                        <w:t xml:space="preserve"> </w:t>
                      </w:r>
                      <w:r>
                        <w:rPr>
                          <w:color w:val="FFFFFF"/>
                          <w:spacing w:val="-6"/>
                          <w:sz w:val="22"/>
                        </w:rPr>
                        <w:t xml:space="preserve">portfolios. </w:t>
                      </w:r>
                      <w:r>
                        <w:rPr>
                          <w:color w:val="FFFFFF"/>
                          <w:sz w:val="22"/>
                        </w:rPr>
                        <w:t>The</w:t>
                      </w:r>
                      <w:r>
                        <w:rPr>
                          <w:color w:val="FFFFFF"/>
                          <w:spacing w:val="-16"/>
                          <w:sz w:val="22"/>
                        </w:rPr>
                        <w:t xml:space="preserve"> </w:t>
                      </w:r>
                      <w:r>
                        <w:rPr>
                          <w:color w:val="FFFFFF"/>
                          <w:sz w:val="22"/>
                        </w:rPr>
                        <w:t>Network</w:t>
                      </w:r>
                      <w:r>
                        <w:rPr>
                          <w:color w:val="FFFFFF"/>
                          <w:spacing w:val="-15"/>
                          <w:sz w:val="22"/>
                        </w:rPr>
                        <w:t xml:space="preserve"> </w:t>
                      </w:r>
                      <w:r>
                        <w:rPr>
                          <w:color w:val="FFFFFF"/>
                          <w:sz w:val="22"/>
                        </w:rPr>
                        <w:t>is</w:t>
                      </w:r>
                      <w:r>
                        <w:rPr>
                          <w:color w:val="FFFFFF"/>
                          <w:spacing w:val="-15"/>
                          <w:sz w:val="22"/>
                        </w:rPr>
                        <w:t xml:space="preserve"> </w:t>
                      </w:r>
                      <w:r>
                        <w:rPr>
                          <w:color w:val="FFFFFF"/>
                          <w:sz w:val="22"/>
                        </w:rPr>
                        <w:t>a</w:t>
                      </w:r>
                      <w:r>
                        <w:rPr>
                          <w:color w:val="FFFFFF"/>
                          <w:spacing w:val="-16"/>
                          <w:sz w:val="22"/>
                        </w:rPr>
                        <w:t xml:space="preserve"> </w:t>
                      </w:r>
                      <w:r>
                        <w:rPr>
                          <w:color w:val="FFFFFF"/>
                          <w:sz w:val="22"/>
                        </w:rPr>
                        <w:t>crucial</w:t>
                      </w:r>
                      <w:r>
                        <w:rPr>
                          <w:color w:val="FFFFFF"/>
                          <w:spacing w:val="-15"/>
                          <w:sz w:val="22"/>
                        </w:rPr>
                        <w:t xml:space="preserve"> </w:t>
                      </w:r>
                      <w:r>
                        <w:rPr>
                          <w:color w:val="FFFFFF"/>
                          <w:sz w:val="22"/>
                        </w:rPr>
                        <w:t>conduit</w:t>
                      </w:r>
                      <w:r>
                        <w:rPr>
                          <w:color w:val="FFFFFF"/>
                          <w:spacing w:val="-15"/>
                          <w:sz w:val="22"/>
                        </w:rPr>
                        <w:t xml:space="preserve"> </w:t>
                      </w:r>
                      <w:r>
                        <w:rPr>
                          <w:color w:val="FFFFFF"/>
                          <w:sz w:val="22"/>
                        </w:rPr>
                        <w:t xml:space="preserve">between </w:t>
                      </w:r>
                      <w:r>
                        <w:rPr>
                          <w:color w:val="FFFFFF"/>
                          <w:spacing w:val="-2"/>
                          <w:sz w:val="22"/>
                        </w:rPr>
                        <w:t>population-level</w:t>
                      </w:r>
                      <w:r>
                        <w:rPr>
                          <w:color w:val="FFFFFF"/>
                          <w:spacing w:val="-14"/>
                          <w:sz w:val="22"/>
                        </w:rPr>
                        <w:t xml:space="preserve"> </w:t>
                      </w:r>
                      <w:r>
                        <w:rPr>
                          <w:color w:val="FFFFFF"/>
                          <w:spacing w:val="-2"/>
                          <w:sz w:val="22"/>
                        </w:rPr>
                        <w:t>health</w:t>
                      </w:r>
                      <w:r>
                        <w:rPr>
                          <w:color w:val="FFFFFF"/>
                          <w:spacing w:val="-13"/>
                          <w:sz w:val="22"/>
                        </w:rPr>
                        <w:t xml:space="preserve"> </w:t>
                      </w:r>
                      <w:r>
                        <w:rPr>
                          <w:color w:val="FFFFFF"/>
                          <w:spacing w:val="-2"/>
                          <w:sz w:val="22"/>
                        </w:rPr>
                        <w:t>frameworks</w:t>
                      </w:r>
                      <w:r>
                        <w:rPr>
                          <w:color w:val="FFFFFF"/>
                          <w:spacing w:val="-13"/>
                          <w:sz w:val="22"/>
                        </w:rPr>
                        <w:t xml:space="preserve"> </w:t>
                      </w:r>
                      <w:r>
                        <w:rPr>
                          <w:color w:val="FFFFFF"/>
                          <w:spacing w:val="-2"/>
                          <w:sz w:val="22"/>
                        </w:rPr>
                        <w:t>and community-level</w:t>
                      </w:r>
                      <w:r>
                        <w:rPr>
                          <w:color w:val="FFFFFF"/>
                          <w:spacing w:val="-14"/>
                          <w:sz w:val="22"/>
                        </w:rPr>
                        <w:t xml:space="preserve"> </w:t>
                      </w:r>
                      <w:r>
                        <w:rPr>
                          <w:color w:val="FFFFFF"/>
                          <w:spacing w:val="-2"/>
                          <w:sz w:val="22"/>
                        </w:rPr>
                        <w:t>action,</w:t>
                      </w:r>
                      <w:r>
                        <w:rPr>
                          <w:color w:val="FFFFFF"/>
                          <w:spacing w:val="-13"/>
                          <w:sz w:val="22"/>
                        </w:rPr>
                        <w:t xml:space="preserve"> </w:t>
                      </w:r>
                      <w:r>
                        <w:rPr>
                          <w:color w:val="FFFFFF"/>
                          <w:spacing w:val="-2"/>
                          <w:sz w:val="22"/>
                        </w:rPr>
                        <w:t>supporting</w:t>
                      </w:r>
                      <w:r>
                        <w:rPr>
                          <w:color w:val="FFFFFF"/>
                          <w:spacing w:val="-13"/>
                          <w:sz w:val="22"/>
                        </w:rPr>
                        <w:t xml:space="preserve"> </w:t>
                      </w:r>
                      <w:r>
                        <w:rPr>
                          <w:color w:val="FFFFFF"/>
                          <w:spacing w:val="-2"/>
                          <w:sz w:val="22"/>
                        </w:rPr>
                        <w:t>all</w:t>
                      </w:r>
                      <w:r>
                        <w:rPr>
                          <w:color w:val="FFFFFF"/>
                          <w:spacing w:val="-14"/>
                          <w:sz w:val="22"/>
                        </w:rPr>
                        <w:t xml:space="preserve"> </w:t>
                      </w:r>
                      <w:r>
                        <w:rPr>
                          <w:color w:val="FFFFFF"/>
                          <w:spacing w:val="-2"/>
                          <w:sz w:val="22"/>
                        </w:rPr>
                        <w:t xml:space="preserve">three </w:t>
                      </w:r>
                      <w:r>
                        <w:rPr>
                          <w:color w:val="FFFFFF"/>
                          <w:spacing w:val="-6"/>
                          <w:sz w:val="22"/>
                        </w:rPr>
                        <w:t>levels</w:t>
                      </w:r>
                      <w:r>
                        <w:rPr>
                          <w:color w:val="FFFFFF"/>
                          <w:spacing w:val="-12"/>
                          <w:sz w:val="22"/>
                        </w:rPr>
                        <w:t xml:space="preserve"> </w:t>
                      </w:r>
                      <w:r>
                        <w:rPr>
                          <w:color w:val="FFFFFF"/>
                          <w:spacing w:val="-6"/>
                          <w:sz w:val="22"/>
                        </w:rPr>
                        <w:t>of</w:t>
                      </w:r>
                      <w:r>
                        <w:rPr>
                          <w:color w:val="FFFFFF"/>
                          <w:spacing w:val="-10"/>
                          <w:sz w:val="22"/>
                        </w:rPr>
                        <w:t xml:space="preserve"> </w:t>
                      </w:r>
                      <w:r>
                        <w:rPr>
                          <w:color w:val="FFFFFF"/>
                          <w:spacing w:val="-6"/>
                          <w:sz w:val="22"/>
                        </w:rPr>
                        <w:t>government</w:t>
                      </w:r>
                      <w:r>
                        <w:rPr>
                          <w:color w:val="FFFFFF"/>
                          <w:spacing w:val="-10"/>
                          <w:sz w:val="22"/>
                        </w:rPr>
                        <w:t xml:space="preserve"> </w:t>
                      </w:r>
                      <w:r>
                        <w:rPr>
                          <w:color w:val="FFFFFF"/>
                          <w:spacing w:val="-6"/>
                          <w:sz w:val="22"/>
                        </w:rPr>
                        <w:t>to</w:t>
                      </w:r>
                      <w:r>
                        <w:rPr>
                          <w:color w:val="FFFFFF"/>
                          <w:spacing w:val="-10"/>
                          <w:sz w:val="22"/>
                        </w:rPr>
                        <w:t xml:space="preserve"> </w:t>
                      </w:r>
                      <w:r>
                        <w:rPr>
                          <w:color w:val="FFFFFF"/>
                          <w:spacing w:val="-6"/>
                          <w:sz w:val="22"/>
                        </w:rPr>
                        <w:t>achieve</w:t>
                      </w:r>
                      <w:r>
                        <w:rPr>
                          <w:color w:val="FFFFFF"/>
                          <w:spacing w:val="-10"/>
                          <w:sz w:val="22"/>
                        </w:rPr>
                        <w:t xml:space="preserve"> </w:t>
                      </w:r>
                      <w:r>
                        <w:rPr>
                          <w:color w:val="FFFFFF"/>
                          <w:spacing w:val="-6"/>
                          <w:sz w:val="22"/>
                        </w:rPr>
                        <w:t>the</w:t>
                      </w:r>
                      <w:r>
                        <w:rPr>
                          <w:color w:val="FFFFFF"/>
                          <w:spacing w:val="-10"/>
                          <w:sz w:val="22"/>
                        </w:rPr>
                        <w:t xml:space="preserve"> </w:t>
                      </w:r>
                      <w:r>
                        <w:rPr>
                          <w:color w:val="FFFFFF"/>
                          <w:spacing w:val="-6"/>
                          <w:sz w:val="22"/>
                        </w:rPr>
                        <w:t>visions</w:t>
                      </w:r>
                      <w:r>
                        <w:rPr>
                          <w:color w:val="FFFFFF"/>
                          <w:spacing w:val="-10"/>
                          <w:sz w:val="22"/>
                        </w:rPr>
                        <w:t xml:space="preserve"> </w:t>
                      </w:r>
                      <w:r>
                        <w:rPr>
                          <w:color w:val="FFFFFF"/>
                          <w:spacing w:val="-6"/>
                          <w:sz w:val="22"/>
                        </w:rPr>
                        <w:t xml:space="preserve">set </w:t>
                      </w:r>
                      <w:r>
                        <w:rPr>
                          <w:color w:val="FFFFFF"/>
                          <w:spacing w:val="-4"/>
                          <w:sz w:val="22"/>
                        </w:rPr>
                        <w:t>out</w:t>
                      </w:r>
                      <w:r>
                        <w:rPr>
                          <w:color w:val="FFFFFF"/>
                          <w:spacing w:val="-6"/>
                          <w:sz w:val="22"/>
                        </w:rPr>
                        <w:t xml:space="preserve"> </w:t>
                      </w:r>
                      <w:r>
                        <w:rPr>
                          <w:color w:val="FFFFFF"/>
                          <w:spacing w:val="-4"/>
                          <w:sz w:val="22"/>
                        </w:rPr>
                        <w:t>in</w:t>
                      </w:r>
                      <w:r>
                        <w:rPr>
                          <w:color w:val="FFFFFF"/>
                          <w:spacing w:val="-6"/>
                          <w:sz w:val="22"/>
                        </w:rPr>
                        <w:t xml:space="preserve"> </w:t>
                      </w:r>
                      <w:r>
                        <w:rPr>
                          <w:color w:val="FFFFFF"/>
                          <w:spacing w:val="-4"/>
                          <w:sz w:val="22"/>
                        </w:rPr>
                        <w:t>their</w:t>
                      </w:r>
                      <w:r>
                        <w:rPr>
                          <w:color w:val="FFFFFF"/>
                          <w:spacing w:val="-6"/>
                          <w:sz w:val="22"/>
                        </w:rPr>
                        <w:t xml:space="preserve"> </w:t>
                      </w:r>
                      <w:r>
                        <w:rPr>
                          <w:color w:val="FFFFFF"/>
                          <w:spacing w:val="-4"/>
                          <w:sz w:val="22"/>
                        </w:rPr>
                        <w:t>legislation,</w:t>
                      </w:r>
                      <w:r>
                        <w:rPr>
                          <w:color w:val="FFFFFF"/>
                          <w:spacing w:val="-6"/>
                          <w:sz w:val="22"/>
                        </w:rPr>
                        <w:t xml:space="preserve"> </w:t>
                      </w:r>
                      <w:r>
                        <w:rPr>
                          <w:color w:val="FFFFFF"/>
                          <w:spacing w:val="-4"/>
                          <w:sz w:val="22"/>
                        </w:rPr>
                        <w:t>policies</w:t>
                      </w:r>
                      <w:r>
                        <w:rPr>
                          <w:color w:val="FFFFFF"/>
                          <w:spacing w:val="-6"/>
                          <w:sz w:val="22"/>
                        </w:rPr>
                        <w:t xml:space="preserve"> </w:t>
                      </w:r>
                      <w:r>
                        <w:rPr>
                          <w:color w:val="FFFFFF"/>
                          <w:spacing w:val="-4"/>
                          <w:sz w:val="22"/>
                        </w:rPr>
                        <w:t>and</w:t>
                      </w:r>
                      <w:r>
                        <w:rPr>
                          <w:color w:val="FFFFFF"/>
                          <w:spacing w:val="-6"/>
                          <w:sz w:val="22"/>
                        </w:rPr>
                        <w:t xml:space="preserve"> </w:t>
                      </w:r>
                      <w:r>
                        <w:rPr>
                          <w:color w:val="FFFFFF"/>
                          <w:spacing w:val="-4"/>
                          <w:sz w:val="22"/>
                        </w:rPr>
                        <w:t>strategies.</w:t>
                      </w:r>
                    </w:p>
                    <w:p w14:paraId="37F90518" w14:textId="5C243F08" w:rsidR="00244C2E" w:rsidRDefault="00244C2E" w:rsidP="00E65361">
                      <w:pPr>
                        <w:spacing w:line="266" w:lineRule="auto"/>
                        <w:ind w:left="426" w:right="582"/>
                        <w:rPr>
                          <w:sz w:val="13"/>
                        </w:rPr>
                      </w:pPr>
                      <w:r>
                        <w:rPr>
                          <w:color w:val="FFFFFF"/>
                          <w:spacing w:val="-6"/>
                          <w:sz w:val="22"/>
                        </w:rPr>
                        <w:t>This</w:t>
                      </w:r>
                      <w:r>
                        <w:rPr>
                          <w:color w:val="FFFFFF"/>
                          <w:spacing w:val="-10"/>
                          <w:sz w:val="22"/>
                        </w:rPr>
                        <w:t xml:space="preserve"> </w:t>
                      </w:r>
                      <w:r>
                        <w:rPr>
                          <w:color w:val="FFFFFF"/>
                          <w:spacing w:val="-6"/>
                          <w:sz w:val="22"/>
                        </w:rPr>
                        <w:t>includes</w:t>
                      </w:r>
                      <w:r>
                        <w:rPr>
                          <w:color w:val="FFFFFF"/>
                          <w:spacing w:val="-10"/>
                          <w:sz w:val="22"/>
                        </w:rPr>
                        <w:t xml:space="preserve"> </w:t>
                      </w:r>
                      <w:r>
                        <w:rPr>
                          <w:color w:val="FFFFFF"/>
                          <w:spacing w:val="-6"/>
                          <w:sz w:val="22"/>
                        </w:rPr>
                        <w:t>delivering</w:t>
                      </w:r>
                      <w:r>
                        <w:rPr>
                          <w:color w:val="FFFFFF"/>
                          <w:spacing w:val="-10"/>
                          <w:sz w:val="22"/>
                        </w:rPr>
                        <w:t xml:space="preserve"> </w:t>
                      </w:r>
                      <w:r>
                        <w:rPr>
                          <w:color w:val="FFFFFF"/>
                          <w:spacing w:val="-6"/>
                          <w:sz w:val="22"/>
                        </w:rPr>
                        <w:t>key</w:t>
                      </w:r>
                      <w:r>
                        <w:rPr>
                          <w:color w:val="FFFFFF"/>
                          <w:spacing w:val="-10"/>
                          <w:sz w:val="22"/>
                        </w:rPr>
                        <w:t xml:space="preserve"> </w:t>
                      </w:r>
                      <w:r>
                        <w:rPr>
                          <w:color w:val="FFFFFF"/>
                          <w:spacing w:val="-6"/>
                          <w:sz w:val="22"/>
                        </w:rPr>
                        <w:t>components</w:t>
                      </w:r>
                      <w:r>
                        <w:rPr>
                          <w:color w:val="FFFFFF"/>
                          <w:spacing w:val="-10"/>
                          <w:sz w:val="22"/>
                        </w:rPr>
                        <w:t xml:space="preserve"> </w:t>
                      </w:r>
                      <w:r>
                        <w:rPr>
                          <w:color w:val="FFFFFF"/>
                          <w:spacing w:val="-6"/>
                          <w:sz w:val="22"/>
                        </w:rPr>
                        <w:t>of the</w:t>
                      </w:r>
                      <w:r>
                        <w:rPr>
                          <w:color w:val="FFFFFF"/>
                          <w:spacing w:val="-12"/>
                          <w:sz w:val="22"/>
                        </w:rPr>
                        <w:t xml:space="preserve"> </w:t>
                      </w:r>
                      <w:r>
                        <w:rPr>
                          <w:color w:val="FFFFFF"/>
                          <w:spacing w:val="-6"/>
                          <w:sz w:val="22"/>
                        </w:rPr>
                        <w:t>Victorian</w:t>
                      </w:r>
                      <w:r>
                        <w:rPr>
                          <w:color w:val="FFFFFF"/>
                          <w:spacing w:val="-10"/>
                          <w:sz w:val="22"/>
                        </w:rPr>
                        <w:t xml:space="preserve"> </w:t>
                      </w:r>
                      <w:r>
                        <w:rPr>
                          <w:color w:val="FFFFFF"/>
                          <w:spacing w:val="-6"/>
                          <w:sz w:val="22"/>
                        </w:rPr>
                        <w:t>Government’s</w:t>
                      </w:r>
                      <w:r>
                        <w:rPr>
                          <w:color w:val="FFFFFF"/>
                          <w:spacing w:val="-10"/>
                          <w:sz w:val="22"/>
                        </w:rPr>
                        <w:t xml:space="preserve"> </w:t>
                      </w:r>
                      <w:r>
                        <w:rPr>
                          <w:color w:val="FFFFFF"/>
                          <w:spacing w:val="-6"/>
                          <w:sz w:val="22"/>
                        </w:rPr>
                        <w:t>gender</w:t>
                      </w:r>
                      <w:r>
                        <w:rPr>
                          <w:color w:val="FFFFFF"/>
                          <w:spacing w:val="-10"/>
                          <w:sz w:val="22"/>
                        </w:rPr>
                        <w:t xml:space="preserve"> </w:t>
                      </w:r>
                      <w:r>
                        <w:rPr>
                          <w:color w:val="FFFFFF"/>
                          <w:spacing w:val="-6"/>
                          <w:sz w:val="22"/>
                        </w:rPr>
                        <w:t xml:space="preserve">equality </w:t>
                      </w:r>
                      <w:r>
                        <w:rPr>
                          <w:color w:val="FFFFFF"/>
                          <w:spacing w:val="-4"/>
                          <w:sz w:val="22"/>
                        </w:rPr>
                        <w:t>strategy</w:t>
                      </w:r>
                      <w:r>
                        <w:rPr>
                          <w:color w:val="FFFFFF"/>
                          <w:spacing w:val="-12"/>
                          <w:sz w:val="22"/>
                        </w:rPr>
                        <w:t xml:space="preserve"> </w:t>
                      </w:r>
                      <w:hyperlink r:id="rId62">
                        <w:r>
                          <w:rPr>
                            <w:color w:val="8CD1C6"/>
                            <w:spacing w:val="-4"/>
                            <w:sz w:val="22"/>
                            <w:u w:val="single" w:color="8CD1C6"/>
                          </w:rPr>
                          <w:t>Our</w:t>
                        </w:r>
                        <w:r>
                          <w:rPr>
                            <w:color w:val="8CD1C6"/>
                            <w:spacing w:val="-11"/>
                            <w:sz w:val="22"/>
                            <w:u w:val="single" w:color="8CD1C6"/>
                          </w:rPr>
                          <w:t xml:space="preserve"> </w:t>
                        </w:r>
                        <w:r>
                          <w:rPr>
                            <w:color w:val="8CD1C6"/>
                            <w:spacing w:val="-4"/>
                            <w:sz w:val="22"/>
                            <w:u w:val="single" w:color="8CD1C6"/>
                          </w:rPr>
                          <w:t>equal</w:t>
                        </w:r>
                        <w:r>
                          <w:rPr>
                            <w:color w:val="8CD1C6"/>
                            <w:spacing w:val="-11"/>
                            <w:sz w:val="22"/>
                            <w:u w:val="single" w:color="8CD1C6"/>
                          </w:rPr>
                          <w:t xml:space="preserve"> </w:t>
                        </w:r>
                        <w:r>
                          <w:rPr>
                            <w:color w:val="8CD1C6"/>
                            <w:spacing w:val="-4"/>
                            <w:sz w:val="22"/>
                            <w:u w:val="single" w:color="8CD1C6"/>
                          </w:rPr>
                          <w:t>stat</w:t>
                        </w:r>
                      </w:hyperlink>
                      <w:r>
                        <w:rPr>
                          <w:color w:val="8CD1C6"/>
                          <w:spacing w:val="-4"/>
                          <w:sz w:val="22"/>
                          <w:u w:val="single" w:color="8CD1C6"/>
                        </w:rPr>
                        <w:t>e</w:t>
                      </w:r>
                      <w:r>
                        <w:rPr>
                          <w:color w:val="8CD1C6"/>
                          <w:spacing w:val="-12"/>
                          <w:sz w:val="22"/>
                          <w:u w:val="single" w:color="8CD1C6"/>
                        </w:rPr>
                        <w:t xml:space="preserve"> </w:t>
                      </w:r>
                      <w:r>
                        <w:rPr>
                          <w:color w:val="FFFFFF"/>
                          <w:spacing w:val="-4"/>
                          <w:sz w:val="22"/>
                        </w:rPr>
                        <w:t>and</w:t>
                      </w:r>
                      <w:r>
                        <w:rPr>
                          <w:color w:val="FFFFFF"/>
                          <w:spacing w:val="-11"/>
                          <w:sz w:val="22"/>
                        </w:rPr>
                        <w:t xml:space="preserve"> </w:t>
                      </w:r>
                      <w:r>
                        <w:rPr>
                          <w:color w:val="FFFFFF"/>
                          <w:spacing w:val="-4"/>
                          <w:sz w:val="22"/>
                        </w:rPr>
                        <w:t xml:space="preserve">implementing </w:t>
                      </w:r>
                      <w:hyperlink r:id="rId63">
                        <w:r>
                          <w:rPr>
                            <w:color w:val="8CD1C6"/>
                            <w:spacing w:val="-4"/>
                            <w:sz w:val="22"/>
                            <w:u w:val="single" w:color="8CD1C6"/>
                          </w:rPr>
                          <w:t>Free</w:t>
                        </w:r>
                        <w:r>
                          <w:rPr>
                            <w:color w:val="8CD1C6"/>
                            <w:spacing w:val="-10"/>
                            <w:sz w:val="22"/>
                            <w:u w:val="single" w:color="8CD1C6"/>
                          </w:rPr>
                          <w:t xml:space="preserve"> </w:t>
                        </w:r>
                        <w:r>
                          <w:rPr>
                            <w:color w:val="8CD1C6"/>
                            <w:spacing w:val="-4"/>
                            <w:sz w:val="22"/>
                            <w:u w:val="single" w:color="8CD1C6"/>
                          </w:rPr>
                          <w:t>from</w:t>
                        </w:r>
                        <w:r>
                          <w:rPr>
                            <w:color w:val="8CD1C6"/>
                            <w:spacing w:val="-10"/>
                            <w:sz w:val="22"/>
                            <w:u w:val="single" w:color="8CD1C6"/>
                          </w:rPr>
                          <w:t xml:space="preserve"> </w:t>
                        </w:r>
                        <w:r>
                          <w:rPr>
                            <w:color w:val="8CD1C6"/>
                            <w:spacing w:val="-4"/>
                            <w:sz w:val="22"/>
                            <w:u w:val="single" w:color="8CD1C6"/>
                          </w:rPr>
                          <w:t>violence:</w:t>
                        </w:r>
                        <w:r>
                          <w:rPr>
                            <w:color w:val="8CD1C6"/>
                            <w:spacing w:val="-10"/>
                            <w:sz w:val="22"/>
                            <w:u w:val="single" w:color="8CD1C6"/>
                          </w:rPr>
                          <w:t xml:space="preserve"> </w:t>
                        </w:r>
                        <w:r>
                          <w:rPr>
                            <w:color w:val="8CD1C6"/>
                            <w:spacing w:val="-4"/>
                            <w:sz w:val="22"/>
                            <w:u w:val="single" w:color="8CD1C6"/>
                          </w:rPr>
                          <w:t>Victoria’s</w:t>
                        </w:r>
                        <w:r>
                          <w:rPr>
                            <w:color w:val="8CD1C6"/>
                            <w:spacing w:val="-10"/>
                            <w:sz w:val="22"/>
                            <w:u w:val="single" w:color="8CD1C6"/>
                          </w:rPr>
                          <w:t xml:space="preserve"> </w:t>
                        </w:r>
                        <w:r>
                          <w:rPr>
                            <w:color w:val="8CD1C6"/>
                            <w:spacing w:val="-4"/>
                            <w:sz w:val="22"/>
                            <w:u w:val="single" w:color="8CD1C6"/>
                          </w:rPr>
                          <w:t>strategy</w:t>
                        </w:r>
                        <w:r>
                          <w:rPr>
                            <w:color w:val="8CD1C6"/>
                            <w:spacing w:val="-10"/>
                            <w:sz w:val="22"/>
                            <w:u w:val="single" w:color="8CD1C6"/>
                          </w:rPr>
                          <w:t xml:space="preserve"> </w:t>
                        </w:r>
                        <w:r>
                          <w:rPr>
                            <w:color w:val="8CD1C6"/>
                            <w:spacing w:val="-4"/>
                            <w:sz w:val="22"/>
                            <w:u w:val="single" w:color="8CD1C6"/>
                          </w:rPr>
                          <w:t>to</w:t>
                        </w:r>
                      </w:hyperlink>
                      <w:r>
                        <w:rPr>
                          <w:color w:val="8CD1C6"/>
                          <w:spacing w:val="-4"/>
                          <w:sz w:val="22"/>
                        </w:rPr>
                        <w:t xml:space="preserve"> </w:t>
                      </w:r>
                      <w:hyperlink r:id="rId64">
                        <w:r>
                          <w:rPr>
                            <w:color w:val="8CD1C6"/>
                            <w:spacing w:val="-2"/>
                            <w:sz w:val="22"/>
                            <w:u w:val="single" w:color="8CD1C6"/>
                          </w:rPr>
                          <w:t>prevent</w:t>
                        </w:r>
                        <w:r>
                          <w:rPr>
                            <w:color w:val="8CD1C6"/>
                            <w:spacing w:val="-14"/>
                            <w:sz w:val="22"/>
                            <w:u w:val="single" w:color="8CD1C6"/>
                          </w:rPr>
                          <w:t xml:space="preserve"> </w:t>
                        </w:r>
                        <w:r>
                          <w:rPr>
                            <w:color w:val="8CD1C6"/>
                            <w:spacing w:val="-2"/>
                            <w:sz w:val="22"/>
                            <w:u w:val="single" w:color="8CD1C6"/>
                          </w:rPr>
                          <w:t>family</w:t>
                        </w:r>
                        <w:r>
                          <w:rPr>
                            <w:color w:val="8CD1C6"/>
                            <w:spacing w:val="-13"/>
                            <w:sz w:val="22"/>
                            <w:u w:val="single" w:color="8CD1C6"/>
                          </w:rPr>
                          <w:t xml:space="preserve"> </w:t>
                        </w:r>
                        <w:r>
                          <w:rPr>
                            <w:color w:val="8CD1C6"/>
                            <w:spacing w:val="-2"/>
                            <w:sz w:val="22"/>
                            <w:u w:val="single" w:color="8CD1C6"/>
                          </w:rPr>
                          <w:t>violence</w:t>
                        </w:r>
                        <w:r>
                          <w:rPr>
                            <w:color w:val="8CD1C6"/>
                            <w:spacing w:val="-13"/>
                            <w:sz w:val="22"/>
                            <w:u w:val="single" w:color="8CD1C6"/>
                          </w:rPr>
                          <w:t xml:space="preserve"> </w:t>
                        </w:r>
                        <w:r>
                          <w:rPr>
                            <w:color w:val="8CD1C6"/>
                            <w:spacing w:val="-2"/>
                            <w:sz w:val="22"/>
                            <w:u w:val="single" w:color="8CD1C6"/>
                          </w:rPr>
                          <w:t>and</w:t>
                        </w:r>
                        <w:r>
                          <w:rPr>
                            <w:color w:val="8CD1C6"/>
                            <w:spacing w:val="-14"/>
                            <w:sz w:val="22"/>
                            <w:u w:val="single" w:color="8CD1C6"/>
                          </w:rPr>
                          <w:t xml:space="preserve"> </w:t>
                        </w:r>
                        <w:r>
                          <w:rPr>
                            <w:color w:val="8CD1C6"/>
                            <w:spacing w:val="-2"/>
                            <w:sz w:val="22"/>
                            <w:u w:val="single" w:color="8CD1C6"/>
                          </w:rPr>
                          <w:t>all</w:t>
                        </w:r>
                        <w:r>
                          <w:rPr>
                            <w:color w:val="8CD1C6"/>
                            <w:spacing w:val="-13"/>
                            <w:sz w:val="22"/>
                            <w:u w:val="single" w:color="8CD1C6"/>
                          </w:rPr>
                          <w:t xml:space="preserve"> </w:t>
                        </w:r>
                        <w:r>
                          <w:rPr>
                            <w:color w:val="8CD1C6"/>
                            <w:spacing w:val="-2"/>
                            <w:sz w:val="22"/>
                            <w:u w:val="single" w:color="8CD1C6"/>
                          </w:rPr>
                          <w:t>forms</w:t>
                        </w:r>
                        <w:r>
                          <w:rPr>
                            <w:color w:val="8CD1C6"/>
                            <w:spacing w:val="-13"/>
                            <w:sz w:val="22"/>
                            <w:u w:val="single" w:color="8CD1C6"/>
                          </w:rPr>
                          <w:t xml:space="preserve"> </w:t>
                        </w:r>
                        <w:r>
                          <w:rPr>
                            <w:color w:val="8CD1C6"/>
                            <w:spacing w:val="-2"/>
                            <w:sz w:val="22"/>
                            <w:u w:val="single" w:color="8CD1C6"/>
                          </w:rPr>
                          <w:t>of</w:t>
                        </w:r>
                      </w:hyperlink>
                      <w:r>
                        <w:rPr>
                          <w:color w:val="8CD1C6"/>
                          <w:spacing w:val="-2"/>
                          <w:sz w:val="22"/>
                        </w:rPr>
                        <w:t xml:space="preserve"> </w:t>
                      </w:r>
                      <w:hyperlink r:id="rId65">
                        <w:r>
                          <w:rPr>
                            <w:color w:val="8CD1C6"/>
                            <w:w w:val="90"/>
                            <w:sz w:val="22"/>
                            <w:u w:val="single" w:color="8CD1C6"/>
                          </w:rPr>
                          <w:t>violence against women</w:t>
                        </w:r>
                      </w:hyperlink>
                      <w:r>
                        <w:rPr>
                          <w:color w:val="FFFFFF"/>
                          <w:w w:val="90"/>
                          <w:sz w:val="22"/>
                        </w:rPr>
                        <w:t>. The Network leads</w:t>
                      </w:r>
                      <w:r w:rsidR="00E65361">
                        <w:rPr>
                          <w:color w:val="FFFFFF"/>
                          <w:w w:val="90"/>
                          <w:sz w:val="22"/>
                        </w:rPr>
                        <w:t xml:space="preserve"> </w:t>
                      </w:r>
                      <w:r>
                        <w:rPr>
                          <w:color w:val="FFFFFF"/>
                          <w:spacing w:val="-8"/>
                          <w:sz w:val="22"/>
                        </w:rPr>
                        <w:t xml:space="preserve">more than 500 Victorian public, community and </w:t>
                      </w:r>
                      <w:r>
                        <w:rPr>
                          <w:color w:val="FFFFFF"/>
                          <w:spacing w:val="-4"/>
                          <w:sz w:val="22"/>
                        </w:rPr>
                        <w:t>private</w:t>
                      </w:r>
                      <w:r>
                        <w:rPr>
                          <w:color w:val="FFFFFF"/>
                          <w:spacing w:val="-12"/>
                          <w:sz w:val="22"/>
                        </w:rPr>
                        <w:t xml:space="preserve"> </w:t>
                      </w:r>
                      <w:proofErr w:type="spellStart"/>
                      <w:r>
                        <w:rPr>
                          <w:color w:val="FFFFFF"/>
                          <w:spacing w:val="-4"/>
                          <w:sz w:val="22"/>
                        </w:rPr>
                        <w:t>organisations</w:t>
                      </w:r>
                      <w:proofErr w:type="spellEnd"/>
                      <w:r>
                        <w:rPr>
                          <w:color w:val="FFFFFF"/>
                          <w:spacing w:val="-11"/>
                          <w:sz w:val="22"/>
                        </w:rPr>
                        <w:t xml:space="preserve"> </w:t>
                      </w:r>
                      <w:r>
                        <w:rPr>
                          <w:color w:val="FFFFFF"/>
                          <w:spacing w:val="-4"/>
                          <w:sz w:val="22"/>
                        </w:rPr>
                        <w:t>to</w:t>
                      </w:r>
                      <w:r>
                        <w:rPr>
                          <w:color w:val="FFFFFF"/>
                          <w:spacing w:val="-11"/>
                          <w:sz w:val="22"/>
                        </w:rPr>
                        <w:t xml:space="preserve"> </w:t>
                      </w:r>
                      <w:r>
                        <w:rPr>
                          <w:color w:val="FFFFFF"/>
                          <w:spacing w:val="-4"/>
                          <w:sz w:val="22"/>
                        </w:rPr>
                        <w:t>develop,</w:t>
                      </w:r>
                      <w:r>
                        <w:rPr>
                          <w:color w:val="FFFFFF"/>
                          <w:spacing w:val="-12"/>
                          <w:sz w:val="22"/>
                        </w:rPr>
                        <w:t xml:space="preserve"> </w:t>
                      </w:r>
                      <w:r>
                        <w:rPr>
                          <w:color w:val="FFFFFF"/>
                          <w:spacing w:val="-4"/>
                          <w:sz w:val="22"/>
                        </w:rPr>
                        <w:t>deliver</w:t>
                      </w:r>
                      <w:r>
                        <w:rPr>
                          <w:color w:val="FFFFFF"/>
                          <w:spacing w:val="-11"/>
                          <w:sz w:val="22"/>
                        </w:rPr>
                        <w:t xml:space="preserve"> </w:t>
                      </w:r>
                      <w:r>
                        <w:rPr>
                          <w:color w:val="FFFFFF"/>
                          <w:spacing w:val="-4"/>
                          <w:sz w:val="22"/>
                        </w:rPr>
                        <w:t>and evaluate</w:t>
                      </w:r>
                      <w:r>
                        <w:rPr>
                          <w:color w:val="FFFFFF"/>
                          <w:spacing w:val="-8"/>
                          <w:sz w:val="22"/>
                        </w:rPr>
                        <w:t xml:space="preserve"> </w:t>
                      </w:r>
                      <w:r>
                        <w:rPr>
                          <w:color w:val="FFFFFF"/>
                          <w:spacing w:val="-4"/>
                          <w:sz w:val="22"/>
                        </w:rPr>
                        <w:t>coordinated</w:t>
                      </w:r>
                      <w:r>
                        <w:rPr>
                          <w:color w:val="FFFFFF"/>
                          <w:spacing w:val="-8"/>
                          <w:sz w:val="22"/>
                        </w:rPr>
                        <w:t xml:space="preserve"> </w:t>
                      </w:r>
                      <w:r>
                        <w:rPr>
                          <w:color w:val="FFFFFF"/>
                          <w:spacing w:val="-4"/>
                          <w:sz w:val="22"/>
                        </w:rPr>
                        <w:t>best</w:t>
                      </w:r>
                      <w:r>
                        <w:rPr>
                          <w:color w:val="FFFFFF"/>
                          <w:spacing w:val="-8"/>
                          <w:sz w:val="22"/>
                        </w:rPr>
                        <w:t xml:space="preserve"> </w:t>
                      </w:r>
                      <w:r>
                        <w:rPr>
                          <w:color w:val="FFFFFF"/>
                          <w:spacing w:val="-4"/>
                          <w:sz w:val="22"/>
                        </w:rPr>
                        <w:t>practice</w:t>
                      </w:r>
                      <w:r>
                        <w:rPr>
                          <w:color w:val="FFFFFF"/>
                          <w:spacing w:val="-8"/>
                          <w:sz w:val="22"/>
                        </w:rPr>
                        <w:t xml:space="preserve"> </w:t>
                      </w:r>
                      <w:r>
                        <w:rPr>
                          <w:color w:val="FFFFFF"/>
                          <w:spacing w:val="-4"/>
                          <w:sz w:val="22"/>
                        </w:rPr>
                        <w:t xml:space="preserve">prevention </w:t>
                      </w:r>
                      <w:r>
                        <w:rPr>
                          <w:color w:val="FFFFFF"/>
                          <w:spacing w:val="-2"/>
                          <w:sz w:val="22"/>
                        </w:rPr>
                        <w:t>work</w:t>
                      </w:r>
                      <w:r>
                        <w:rPr>
                          <w:color w:val="FFFFFF"/>
                          <w:spacing w:val="-10"/>
                          <w:sz w:val="22"/>
                        </w:rPr>
                        <w:t xml:space="preserve"> </w:t>
                      </w:r>
                      <w:r>
                        <w:rPr>
                          <w:color w:val="FFFFFF"/>
                          <w:spacing w:val="-2"/>
                          <w:sz w:val="22"/>
                        </w:rPr>
                        <w:t>through</w:t>
                      </w:r>
                      <w:r>
                        <w:rPr>
                          <w:color w:val="FFFFFF"/>
                          <w:spacing w:val="-10"/>
                          <w:sz w:val="22"/>
                        </w:rPr>
                        <w:t xml:space="preserve"> </w:t>
                      </w:r>
                      <w:r>
                        <w:rPr>
                          <w:color w:val="FFFFFF"/>
                          <w:spacing w:val="-2"/>
                          <w:sz w:val="22"/>
                        </w:rPr>
                        <w:t>the</w:t>
                      </w:r>
                      <w:r>
                        <w:rPr>
                          <w:color w:val="FFFFFF"/>
                          <w:spacing w:val="-10"/>
                          <w:sz w:val="22"/>
                        </w:rPr>
                        <w:t xml:space="preserve"> </w:t>
                      </w:r>
                      <w:r>
                        <w:rPr>
                          <w:color w:val="FFFFFF"/>
                          <w:spacing w:val="-2"/>
                          <w:sz w:val="22"/>
                        </w:rPr>
                        <w:t>nine</w:t>
                      </w:r>
                      <w:r>
                        <w:rPr>
                          <w:color w:val="FFFFFF"/>
                          <w:spacing w:val="-10"/>
                          <w:sz w:val="22"/>
                        </w:rPr>
                        <w:t xml:space="preserve"> </w:t>
                      </w:r>
                      <w:r>
                        <w:rPr>
                          <w:color w:val="FFFFFF"/>
                          <w:spacing w:val="-2"/>
                          <w:sz w:val="22"/>
                        </w:rPr>
                        <w:t>regional</w:t>
                      </w:r>
                      <w:r>
                        <w:rPr>
                          <w:color w:val="FFFFFF"/>
                          <w:spacing w:val="-10"/>
                          <w:sz w:val="22"/>
                        </w:rPr>
                        <w:t xml:space="preserve"> </w:t>
                      </w:r>
                      <w:r>
                        <w:rPr>
                          <w:color w:val="FFFFFF"/>
                          <w:spacing w:val="-2"/>
                          <w:sz w:val="22"/>
                        </w:rPr>
                        <w:t xml:space="preserve">violence </w:t>
                      </w:r>
                      <w:r>
                        <w:rPr>
                          <w:color w:val="FFFFFF"/>
                          <w:spacing w:val="-4"/>
                          <w:sz w:val="22"/>
                        </w:rPr>
                        <w:t>prevention partnerships and strategies.</w:t>
                      </w:r>
                      <w:r>
                        <w:rPr>
                          <w:color w:val="FFFFFF"/>
                          <w:spacing w:val="-4"/>
                          <w:position w:val="7"/>
                          <w:sz w:val="13"/>
                        </w:rPr>
                        <w:t>8</w:t>
                      </w:r>
                    </w:p>
                    <w:p w14:paraId="508DC904" w14:textId="62251FD5" w:rsidR="00E34146" w:rsidRDefault="00244C2E" w:rsidP="00876850">
                      <w:pPr>
                        <w:spacing w:line="266" w:lineRule="auto"/>
                        <w:ind w:left="426" w:right="316"/>
                      </w:pPr>
                      <w:r>
                        <w:rPr>
                          <w:color w:val="FFFFFF"/>
                          <w:spacing w:val="-6"/>
                          <w:sz w:val="22"/>
                        </w:rPr>
                        <w:t>These</w:t>
                      </w:r>
                      <w:r>
                        <w:rPr>
                          <w:color w:val="FFFFFF"/>
                          <w:spacing w:val="-12"/>
                          <w:sz w:val="22"/>
                        </w:rPr>
                        <w:t xml:space="preserve"> </w:t>
                      </w:r>
                      <w:r>
                        <w:rPr>
                          <w:color w:val="FFFFFF"/>
                          <w:spacing w:val="-6"/>
                          <w:sz w:val="22"/>
                        </w:rPr>
                        <w:t>partnerships</w:t>
                      </w:r>
                      <w:r>
                        <w:rPr>
                          <w:color w:val="FFFFFF"/>
                          <w:spacing w:val="-10"/>
                          <w:sz w:val="22"/>
                        </w:rPr>
                        <w:t xml:space="preserve"> </w:t>
                      </w:r>
                      <w:r>
                        <w:rPr>
                          <w:color w:val="FFFFFF"/>
                          <w:spacing w:val="-6"/>
                          <w:sz w:val="22"/>
                        </w:rPr>
                        <w:t>cover</w:t>
                      </w:r>
                      <w:r>
                        <w:rPr>
                          <w:color w:val="FFFFFF"/>
                          <w:spacing w:val="-10"/>
                          <w:sz w:val="22"/>
                        </w:rPr>
                        <w:t xml:space="preserve"> </w:t>
                      </w:r>
                      <w:r>
                        <w:rPr>
                          <w:color w:val="FFFFFF"/>
                          <w:spacing w:val="-6"/>
                          <w:sz w:val="22"/>
                        </w:rPr>
                        <w:t>every</w:t>
                      </w:r>
                      <w:r>
                        <w:rPr>
                          <w:color w:val="FFFFFF"/>
                          <w:spacing w:val="-10"/>
                          <w:sz w:val="22"/>
                        </w:rPr>
                        <w:t xml:space="preserve"> </w:t>
                      </w:r>
                      <w:r>
                        <w:rPr>
                          <w:color w:val="FFFFFF"/>
                          <w:spacing w:val="-6"/>
                          <w:sz w:val="22"/>
                        </w:rPr>
                        <w:t>Victorian</w:t>
                      </w:r>
                      <w:r>
                        <w:rPr>
                          <w:color w:val="FFFFFF"/>
                          <w:spacing w:val="-10"/>
                          <w:sz w:val="22"/>
                        </w:rPr>
                        <w:t xml:space="preserve"> </w:t>
                      </w:r>
                      <w:r>
                        <w:rPr>
                          <w:color w:val="FFFFFF"/>
                          <w:spacing w:val="-6"/>
                          <w:sz w:val="22"/>
                        </w:rPr>
                        <w:t xml:space="preserve">local </w:t>
                      </w:r>
                      <w:r>
                        <w:rPr>
                          <w:color w:val="FFFFFF"/>
                          <w:spacing w:val="-2"/>
                          <w:sz w:val="22"/>
                        </w:rPr>
                        <w:t>government</w:t>
                      </w:r>
                      <w:r>
                        <w:rPr>
                          <w:color w:val="FFFFFF"/>
                          <w:spacing w:val="-14"/>
                          <w:sz w:val="22"/>
                        </w:rPr>
                        <w:t xml:space="preserve"> </w:t>
                      </w:r>
                      <w:r>
                        <w:rPr>
                          <w:color w:val="FFFFFF"/>
                          <w:spacing w:val="-2"/>
                          <w:sz w:val="22"/>
                        </w:rPr>
                        <w:t>area</w:t>
                      </w:r>
                      <w:r>
                        <w:rPr>
                          <w:color w:val="FFFFFF"/>
                          <w:spacing w:val="-13"/>
                          <w:sz w:val="22"/>
                        </w:rPr>
                        <w:t xml:space="preserve"> </w:t>
                      </w:r>
                      <w:r>
                        <w:rPr>
                          <w:color w:val="FFFFFF"/>
                          <w:spacing w:val="-2"/>
                          <w:sz w:val="22"/>
                        </w:rPr>
                        <w:t>and</w:t>
                      </w:r>
                      <w:r>
                        <w:rPr>
                          <w:color w:val="FFFFFF"/>
                          <w:spacing w:val="-13"/>
                          <w:sz w:val="22"/>
                        </w:rPr>
                        <w:t xml:space="preserve"> </w:t>
                      </w:r>
                      <w:r>
                        <w:rPr>
                          <w:color w:val="FFFFFF"/>
                          <w:spacing w:val="-2"/>
                          <w:sz w:val="22"/>
                        </w:rPr>
                        <w:t>deliver</w:t>
                      </w:r>
                      <w:r>
                        <w:rPr>
                          <w:color w:val="FFFFFF"/>
                          <w:spacing w:val="-14"/>
                          <w:sz w:val="22"/>
                        </w:rPr>
                        <w:t xml:space="preserve"> </w:t>
                      </w:r>
                      <w:r>
                        <w:rPr>
                          <w:color w:val="FFFFFF"/>
                          <w:spacing w:val="-2"/>
                          <w:sz w:val="22"/>
                        </w:rPr>
                        <w:t xml:space="preserve">high-quality </w:t>
                      </w:r>
                      <w:r>
                        <w:rPr>
                          <w:color w:val="FFFFFF"/>
                          <w:spacing w:val="-4"/>
                          <w:sz w:val="22"/>
                        </w:rPr>
                        <w:t xml:space="preserve">evidence-based training and professional </w:t>
                      </w:r>
                      <w:r>
                        <w:rPr>
                          <w:color w:val="FFFFFF"/>
                          <w:w w:val="90"/>
                          <w:sz w:val="22"/>
                        </w:rPr>
                        <w:t xml:space="preserve">development for the state’s violence prevention </w:t>
                      </w:r>
                      <w:r>
                        <w:rPr>
                          <w:color w:val="FFFFFF"/>
                          <w:sz w:val="22"/>
                        </w:rPr>
                        <w:t>workforce</w:t>
                      </w:r>
                      <w:r>
                        <w:rPr>
                          <w:color w:val="FFFFFF"/>
                          <w:spacing w:val="-10"/>
                          <w:sz w:val="22"/>
                        </w:rPr>
                        <w:t xml:space="preserve"> </w:t>
                      </w:r>
                      <w:r>
                        <w:rPr>
                          <w:color w:val="FFFFFF"/>
                          <w:sz w:val="22"/>
                        </w:rPr>
                        <w:t>and</w:t>
                      </w:r>
                      <w:r>
                        <w:rPr>
                          <w:color w:val="FFFFFF"/>
                          <w:spacing w:val="-10"/>
                          <w:sz w:val="22"/>
                        </w:rPr>
                        <w:t xml:space="preserve"> </w:t>
                      </w:r>
                      <w:r>
                        <w:rPr>
                          <w:color w:val="FFFFFF"/>
                          <w:sz w:val="22"/>
                        </w:rPr>
                        <w:t>contributors.</w:t>
                      </w:r>
                    </w:p>
                  </w:txbxContent>
                </v:textbox>
              </v:roundrect>
            </w:pict>
          </mc:Fallback>
        </mc:AlternateContent>
      </w:r>
    </w:p>
    <w:p w14:paraId="1C37560E" w14:textId="01FB3428" w:rsidR="00694A1C" w:rsidRDefault="00694A1C" w:rsidP="003C3358"/>
    <w:p w14:paraId="4F7893F0" w14:textId="77777777" w:rsidR="00694A1C" w:rsidRDefault="00694A1C" w:rsidP="003C3358"/>
    <w:p w14:paraId="24D053F9" w14:textId="77777777" w:rsidR="005571CD" w:rsidRDefault="005571CD" w:rsidP="003C3358"/>
    <w:p w14:paraId="0B639BF7" w14:textId="77777777" w:rsidR="005571CD" w:rsidRDefault="005571CD" w:rsidP="003C3358"/>
    <w:p w14:paraId="7C5C77A6" w14:textId="77777777" w:rsidR="005571CD" w:rsidRDefault="005571CD" w:rsidP="003C3358"/>
    <w:p w14:paraId="4624782B" w14:textId="77777777" w:rsidR="005571CD" w:rsidRDefault="005571CD" w:rsidP="003C3358"/>
    <w:p w14:paraId="531E89D4" w14:textId="77777777" w:rsidR="005571CD" w:rsidRDefault="005571CD" w:rsidP="003C3358"/>
    <w:p w14:paraId="215CCCF1" w14:textId="77777777" w:rsidR="005571CD" w:rsidRDefault="005571CD" w:rsidP="003C3358"/>
    <w:p w14:paraId="284FBD47" w14:textId="77777777" w:rsidR="005571CD" w:rsidRDefault="005571CD" w:rsidP="003C3358"/>
    <w:p w14:paraId="7696BDF6" w14:textId="77777777" w:rsidR="005571CD" w:rsidRDefault="005571CD" w:rsidP="003C3358"/>
    <w:p w14:paraId="486509A7" w14:textId="77777777" w:rsidR="005571CD" w:rsidRDefault="005571CD" w:rsidP="003C3358"/>
    <w:p w14:paraId="3DC55645" w14:textId="77777777" w:rsidR="005571CD" w:rsidRDefault="005571CD" w:rsidP="003C3358"/>
    <w:p w14:paraId="3C28031A" w14:textId="77777777" w:rsidR="005571CD" w:rsidRDefault="005571CD" w:rsidP="003C3358"/>
    <w:p w14:paraId="53D364E8" w14:textId="77777777" w:rsidR="005B6A5F" w:rsidRDefault="005B6A5F" w:rsidP="005B6A5F">
      <w:pPr>
        <w:rPr>
          <w:b/>
          <w:bCs/>
          <w:lang w:val="en-AU"/>
        </w:rPr>
      </w:pPr>
    </w:p>
    <w:p w14:paraId="57C2DA02" w14:textId="4A8B0F36" w:rsidR="005571CD" w:rsidRPr="005571CD" w:rsidRDefault="005B6A5F" w:rsidP="00E65361">
      <w:pPr>
        <w:pStyle w:val="Heading2"/>
      </w:pPr>
      <w:r w:rsidRPr="005571CD">
        <w:t>Key</w:t>
      </w:r>
      <w:r w:rsidR="005571CD" w:rsidRPr="005571CD">
        <w:t xml:space="preserve"> </w:t>
      </w:r>
      <w:r w:rsidRPr="005571CD">
        <w:t>actions</w:t>
      </w:r>
      <w:r w:rsidR="005571CD" w:rsidRPr="005571CD">
        <w:t xml:space="preserve"> </w:t>
      </w:r>
      <w:r w:rsidRPr="005571CD">
        <w:t>for</w:t>
      </w:r>
      <w:r w:rsidR="005571CD" w:rsidRPr="005571CD">
        <w:t xml:space="preserve"> </w:t>
      </w:r>
      <w:r w:rsidRPr="005571CD">
        <w:t>government</w:t>
      </w:r>
    </w:p>
    <w:p w14:paraId="1ED01B1D" w14:textId="1ABF8ABC" w:rsidR="00CF1F06" w:rsidRPr="00CF1F06" w:rsidRDefault="00CF1F06" w:rsidP="00260761">
      <w:pPr>
        <w:numPr>
          <w:ilvl w:val="0"/>
          <w:numId w:val="37"/>
        </w:numPr>
      </w:pPr>
      <w:r w:rsidRPr="00CF1F06">
        <w:t xml:space="preserve">Support a diversity of formal and informal women’s health and rights </w:t>
      </w:r>
      <w:proofErr w:type="spellStart"/>
      <w:r w:rsidRPr="00CF1F06">
        <w:t>organisations</w:t>
      </w:r>
      <w:proofErr w:type="spellEnd"/>
      <w:r w:rsidRPr="00CF1F06">
        <w:t xml:space="preserve"> and</w:t>
      </w:r>
      <w:r>
        <w:t xml:space="preserve"> </w:t>
      </w:r>
      <w:r w:rsidRPr="00CF1F06">
        <w:t>networks to work on both preventing violence against women and advancing the rights of women more broadly.</w:t>
      </w:r>
    </w:p>
    <w:p w14:paraId="74D3374F" w14:textId="00DD917C" w:rsidR="00CF1F06" w:rsidRPr="00CF1F06" w:rsidRDefault="00CF1F06" w:rsidP="001D7F50">
      <w:pPr>
        <w:numPr>
          <w:ilvl w:val="0"/>
          <w:numId w:val="37"/>
        </w:numPr>
      </w:pPr>
      <w:r w:rsidRPr="00CF1F06">
        <w:t>Ensure equity of access to consultation and policy development opportunities, capturing a</w:t>
      </w:r>
      <w:r>
        <w:t xml:space="preserve"> </w:t>
      </w:r>
      <w:r w:rsidRPr="00CF1F06">
        <w:t xml:space="preserve">diversity of voices from grassroots community groups and representatives of </w:t>
      </w:r>
      <w:proofErr w:type="spellStart"/>
      <w:r w:rsidRPr="00CF1F06">
        <w:t>marginalised</w:t>
      </w:r>
      <w:proofErr w:type="spellEnd"/>
      <w:r w:rsidRPr="00CF1F06">
        <w:t xml:space="preserve"> communities.</w:t>
      </w:r>
    </w:p>
    <w:p w14:paraId="236AD417" w14:textId="41ED3017" w:rsidR="00CF1F06" w:rsidRPr="00CF1F06" w:rsidRDefault="00CF1F06" w:rsidP="00015104">
      <w:pPr>
        <w:numPr>
          <w:ilvl w:val="0"/>
          <w:numId w:val="37"/>
        </w:numPr>
      </w:pPr>
      <w:r w:rsidRPr="00CF1F06">
        <w:t>Adequately resource the women’s sector, through a range of short- and long-term</w:t>
      </w:r>
      <w:r>
        <w:t xml:space="preserve"> </w:t>
      </w:r>
      <w:r w:rsidRPr="00CF1F06">
        <w:t xml:space="preserve">flexible funding, and by providing other forms of capacity building support to </w:t>
      </w:r>
      <w:proofErr w:type="spellStart"/>
      <w:r w:rsidRPr="00CF1F06">
        <w:t>maximise</w:t>
      </w:r>
      <w:proofErr w:type="spellEnd"/>
      <w:r w:rsidRPr="00CF1F06">
        <w:t xml:space="preserve"> the reach and impact of their work.</w:t>
      </w:r>
      <w:r>
        <w:t xml:space="preserve"> </w:t>
      </w:r>
      <w:r w:rsidRPr="00CF1F06">
        <w:t xml:space="preserve">Ensure people with lived experience and women’s </w:t>
      </w:r>
      <w:proofErr w:type="spellStart"/>
      <w:r w:rsidRPr="00CF1F06">
        <w:t>organisations</w:t>
      </w:r>
      <w:proofErr w:type="spellEnd"/>
      <w:r w:rsidRPr="00CF1F06">
        <w:t xml:space="preserve"> are meaningfully</w:t>
      </w:r>
      <w:r>
        <w:t xml:space="preserve"> </w:t>
      </w:r>
      <w:r w:rsidRPr="00CF1F06">
        <w:t>involved in contributing to decision-making processes. This may include for example, establishing mechanisms for partnership, collaboration and co-design of any development, implementation, monitoring, and reporting of activity associated with prevention policy, program, grants and investment.</w:t>
      </w:r>
    </w:p>
    <w:p w14:paraId="344D841B" w14:textId="5BBBA7E5" w:rsidR="00CF1F06" w:rsidRPr="00CF1F06" w:rsidRDefault="00CF1F06" w:rsidP="00F33CDA">
      <w:pPr>
        <w:numPr>
          <w:ilvl w:val="0"/>
          <w:numId w:val="37"/>
        </w:numPr>
      </w:pPr>
      <w:r w:rsidRPr="00CF1F06">
        <w:t xml:space="preserve">Design governance and funding arrangements to </w:t>
      </w:r>
      <w:proofErr w:type="spellStart"/>
      <w:r w:rsidRPr="00CF1F06">
        <w:t>recognise</w:t>
      </w:r>
      <w:proofErr w:type="spellEnd"/>
      <w:r w:rsidRPr="00CF1F06">
        <w:t xml:space="preserve"> and support</w:t>
      </w:r>
      <w:r>
        <w:t xml:space="preserve"> </w:t>
      </w:r>
      <w:r w:rsidRPr="00CF1F06">
        <w:t>the development and preservation of independence.</w:t>
      </w:r>
    </w:p>
    <w:p w14:paraId="53F37FD7" w14:textId="37A5E9FD" w:rsidR="00CF1F06" w:rsidRDefault="00CF1F06">
      <w:pPr>
        <w:spacing w:before="0" w:after="160" w:line="259" w:lineRule="auto"/>
      </w:pPr>
      <w:r>
        <w:br w:type="page"/>
      </w:r>
    </w:p>
    <w:p w14:paraId="73B6DA96" w14:textId="394DBC19" w:rsidR="00272B01" w:rsidRDefault="00272B01" w:rsidP="00C61DE3">
      <w:pPr>
        <w:pStyle w:val="Heading1"/>
      </w:pPr>
      <w:bookmarkStart w:id="12" w:name="_Toc181185049"/>
      <w:r>
        <w:rPr>
          <w:rFonts w:hint="cs"/>
        </w:rPr>
        <w:lastRenderedPageBreak/>
        <w:t>Endnotes</w:t>
      </w:r>
      <w:bookmarkEnd w:id="12"/>
    </w:p>
    <w:p w14:paraId="290A94D9" w14:textId="6C0F51D9" w:rsidR="00511018" w:rsidRPr="002F69B9" w:rsidRDefault="00511018" w:rsidP="001D6621">
      <w:pPr>
        <w:pStyle w:val="ListParagraph"/>
        <w:numPr>
          <w:ilvl w:val="0"/>
          <w:numId w:val="39"/>
        </w:numPr>
        <w:spacing w:after="240"/>
        <w:ind w:left="714" w:hanging="357"/>
      </w:pPr>
      <w:r w:rsidRPr="002F69B9">
        <w:t xml:space="preserve">Our Watch. (2021). </w:t>
      </w:r>
      <w:hyperlink r:id="rId66" w:history="1">
        <w:r w:rsidRPr="00C3033B">
          <w:rPr>
            <w:rStyle w:val="Hyperlink"/>
            <w:i/>
            <w:iCs/>
          </w:rPr>
          <w:t>Change the story: A shared framework for the primary prevention of violence against women in Australia.</w:t>
        </w:r>
      </w:hyperlink>
    </w:p>
    <w:p w14:paraId="5288098B" w14:textId="5670FD3A" w:rsidR="00511018" w:rsidRPr="002F69B9" w:rsidRDefault="00511018" w:rsidP="001D6621">
      <w:pPr>
        <w:pStyle w:val="ListParagraph"/>
        <w:numPr>
          <w:ilvl w:val="0"/>
          <w:numId w:val="39"/>
        </w:numPr>
        <w:spacing w:after="240"/>
        <w:ind w:left="714" w:hanging="357"/>
      </w:pPr>
      <w:r w:rsidRPr="002F69B9">
        <w:t xml:space="preserve">See for example, </w:t>
      </w:r>
      <w:proofErr w:type="spellStart"/>
      <w:r w:rsidRPr="002F69B9">
        <w:t>Michau</w:t>
      </w:r>
      <w:proofErr w:type="spellEnd"/>
      <w:r w:rsidRPr="002F69B9">
        <w:t>, L., Horn, J., Bank, A., Dutt, M., &amp; Zimmerman, C. (2014). Prevention of violence against women and girls: Lessons from practice. Lancet, 385(9978), 1672–84; UN</w:t>
      </w:r>
      <w:r w:rsidR="00F30CDF">
        <w:t xml:space="preserve"> </w:t>
      </w:r>
      <w:r w:rsidRPr="002F69B9">
        <w:t xml:space="preserve">Women and World Health Organization. (2020). Strengthening the enabling environment for VAW prevention; and Dyson, S. (2012). </w:t>
      </w:r>
      <w:r w:rsidRPr="00D7144E">
        <w:rPr>
          <w:i/>
          <w:iCs/>
        </w:rPr>
        <w:t>Preventing</w:t>
      </w:r>
      <w:r w:rsidR="00F30CDF" w:rsidRPr="00D7144E">
        <w:rPr>
          <w:i/>
          <w:iCs/>
        </w:rPr>
        <w:t xml:space="preserve"> </w:t>
      </w:r>
      <w:r w:rsidRPr="00D7144E">
        <w:rPr>
          <w:i/>
          <w:iCs/>
        </w:rPr>
        <w:t>violence against women and girls: From community activism to government policy: Working paper</w:t>
      </w:r>
      <w:r w:rsidRPr="002F69B9">
        <w:t>, Partners for Prevention.</w:t>
      </w:r>
    </w:p>
    <w:p w14:paraId="47E2FF96" w14:textId="5DF5CDE3" w:rsidR="00511018" w:rsidRPr="002F69B9" w:rsidRDefault="00511018" w:rsidP="001D6621">
      <w:pPr>
        <w:pStyle w:val="ListParagraph"/>
        <w:numPr>
          <w:ilvl w:val="0"/>
          <w:numId w:val="39"/>
        </w:numPr>
        <w:spacing w:after="240"/>
        <w:ind w:left="714" w:hanging="357"/>
      </w:pPr>
      <w:r w:rsidRPr="002F69B9">
        <w:t xml:space="preserve">Our Watch. (2021). </w:t>
      </w:r>
      <w:hyperlink r:id="rId67" w:history="1">
        <w:r w:rsidRPr="00D7144E">
          <w:rPr>
            <w:rStyle w:val="Hyperlink"/>
          </w:rPr>
          <w:t>Change the story</w:t>
        </w:r>
      </w:hyperlink>
      <w:r w:rsidRPr="002F69B9">
        <w:t>, p.100.</w:t>
      </w:r>
    </w:p>
    <w:p w14:paraId="7DD02A74" w14:textId="7259131A" w:rsidR="00511018" w:rsidRPr="002F69B9" w:rsidRDefault="00511018" w:rsidP="001D6621">
      <w:pPr>
        <w:pStyle w:val="ListParagraph"/>
        <w:numPr>
          <w:ilvl w:val="0"/>
          <w:numId w:val="39"/>
        </w:numPr>
        <w:spacing w:after="240"/>
        <w:ind w:left="714" w:hanging="357"/>
      </w:pPr>
      <w:r w:rsidRPr="002F69B9">
        <w:t xml:space="preserve">Our Watch. (2020). </w:t>
      </w:r>
      <w:hyperlink r:id="rId68">
        <w:r w:rsidRPr="002F69B9">
          <w:rPr>
            <w:rStyle w:val="Hyperlink"/>
          </w:rPr>
          <w:t>Tracking progress in prevention</w:t>
        </w:r>
      </w:hyperlink>
      <w:r w:rsidRPr="002F69B9">
        <w:t>,</w:t>
      </w:r>
      <w:r w:rsidR="00F30CDF">
        <w:t xml:space="preserve"> </w:t>
      </w:r>
      <w:r w:rsidRPr="002F69B9">
        <w:t>p. 14.</w:t>
      </w:r>
    </w:p>
    <w:p w14:paraId="35F99A61" w14:textId="77777777" w:rsidR="00511018" w:rsidRPr="002F69B9" w:rsidRDefault="00511018" w:rsidP="001D6621">
      <w:pPr>
        <w:pStyle w:val="ListParagraph"/>
        <w:numPr>
          <w:ilvl w:val="0"/>
          <w:numId w:val="39"/>
        </w:numPr>
        <w:spacing w:after="240"/>
        <w:ind w:left="714" w:hanging="357"/>
      </w:pPr>
      <w:r w:rsidRPr="002F69B9">
        <w:t xml:space="preserve">Our Watch. (2018). </w:t>
      </w:r>
      <w:r w:rsidRPr="00D7144E">
        <w:rPr>
          <w:i/>
          <w:iCs/>
        </w:rPr>
        <w:t>Changing the picture: A national resource to support the prevention of violence against Aboriginal and Torres Strait Islander women and their children.</w:t>
      </w:r>
      <w:r w:rsidRPr="002F69B9">
        <w:t xml:space="preserve"> This evidence-based framework outlines a range of actions that address the drivers of violence against Aboriginal communities.</w:t>
      </w:r>
    </w:p>
    <w:p w14:paraId="103E8A83" w14:textId="5BCBF2AE" w:rsidR="00511018" w:rsidRPr="002F69B9" w:rsidRDefault="00511018" w:rsidP="001D6621">
      <w:pPr>
        <w:pStyle w:val="ListParagraph"/>
        <w:numPr>
          <w:ilvl w:val="0"/>
          <w:numId w:val="39"/>
        </w:numPr>
        <w:spacing w:after="240"/>
        <w:ind w:left="714" w:hanging="357"/>
      </w:pPr>
      <w:r w:rsidRPr="002F69B9">
        <w:t xml:space="preserve">Carmody, M., Evans, S., Krogh, C., Flood, M., Heenan, 8M., &amp; Ovenden, G. (2009). </w:t>
      </w:r>
      <w:r w:rsidRPr="00D722B6">
        <w:rPr>
          <w:i/>
          <w:iCs/>
        </w:rPr>
        <w:t>Framing best practice: National standards for the primary prevention of sexual assault through education.</w:t>
      </w:r>
      <w:r w:rsidRPr="002F69B9">
        <w:t xml:space="preserve"> National Sexual Assault Prevention Education</w:t>
      </w:r>
      <w:r w:rsidR="001D6621">
        <w:t xml:space="preserve"> </w:t>
      </w:r>
      <w:r w:rsidRPr="002F69B9">
        <w:t>Project for NASASV, University of Western Sydney</w:t>
      </w:r>
    </w:p>
    <w:p w14:paraId="4A54865A" w14:textId="77777777" w:rsidR="00511018" w:rsidRPr="002F69B9" w:rsidRDefault="00511018" w:rsidP="001D6621">
      <w:pPr>
        <w:pStyle w:val="ListParagraph"/>
        <w:numPr>
          <w:ilvl w:val="0"/>
          <w:numId w:val="39"/>
        </w:numPr>
        <w:spacing w:after="240"/>
        <w:ind w:left="714" w:hanging="357"/>
      </w:pPr>
      <w:r w:rsidRPr="002F69B9">
        <w:t xml:space="preserve">Our Watch. (2023). </w:t>
      </w:r>
      <w:hyperlink r:id="rId69">
        <w:r w:rsidRPr="00D722B6">
          <w:rPr>
            <w:rStyle w:val="Hyperlink"/>
            <w:i/>
            <w:iCs/>
          </w:rPr>
          <w:t>Growing with change:</w:t>
        </w:r>
      </w:hyperlink>
      <w:r w:rsidRPr="00D722B6">
        <w:rPr>
          <w:i/>
          <w:iCs/>
        </w:rPr>
        <w:t xml:space="preserve"> </w:t>
      </w:r>
      <w:hyperlink r:id="rId70">
        <w:r w:rsidRPr="00D722B6">
          <w:rPr>
            <w:rStyle w:val="Hyperlink"/>
            <w:i/>
            <w:iCs/>
          </w:rPr>
          <w:t>Developing an expert workforce to prevent violence</w:t>
        </w:r>
      </w:hyperlink>
      <w:r w:rsidRPr="00D722B6">
        <w:rPr>
          <w:i/>
          <w:iCs/>
        </w:rPr>
        <w:t xml:space="preserve"> </w:t>
      </w:r>
      <w:hyperlink r:id="rId71">
        <w:r w:rsidRPr="00D722B6">
          <w:rPr>
            <w:rStyle w:val="Hyperlink"/>
            <w:i/>
            <w:iCs/>
          </w:rPr>
          <w:t>against women</w:t>
        </w:r>
      </w:hyperlink>
      <w:r w:rsidRPr="00D722B6">
        <w:rPr>
          <w:i/>
          <w:iCs/>
        </w:rPr>
        <w:t>.</w:t>
      </w:r>
    </w:p>
    <w:p w14:paraId="27B2FE78" w14:textId="77777777" w:rsidR="00511018" w:rsidRPr="002F69B9" w:rsidRDefault="00511018" w:rsidP="001D6621">
      <w:pPr>
        <w:pStyle w:val="ListParagraph"/>
        <w:numPr>
          <w:ilvl w:val="0"/>
          <w:numId w:val="39"/>
        </w:numPr>
        <w:spacing w:after="240"/>
        <w:ind w:left="714" w:hanging="357"/>
      </w:pPr>
      <w:r w:rsidRPr="002F69B9">
        <w:t>Impact Economics and Policy. (2023</w:t>
      </w:r>
      <w:r w:rsidRPr="00D722B6">
        <w:rPr>
          <w:i/>
          <w:iCs/>
        </w:rPr>
        <w:t xml:space="preserve">). </w:t>
      </w:r>
      <w:hyperlink r:id="rId72">
        <w:r w:rsidRPr="00D722B6">
          <w:rPr>
            <w:rStyle w:val="Hyperlink"/>
            <w:i/>
            <w:iCs/>
          </w:rPr>
          <w:t>Return</w:t>
        </w:r>
      </w:hyperlink>
      <w:r w:rsidRPr="00D722B6">
        <w:rPr>
          <w:i/>
          <w:iCs/>
        </w:rPr>
        <w:t xml:space="preserve"> </w:t>
      </w:r>
      <w:hyperlink r:id="rId73">
        <w:r w:rsidRPr="00D722B6">
          <w:rPr>
            <w:rStyle w:val="Hyperlink"/>
            <w:i/>
            <w:iCs/>
          </w:rPr>
          <w:t>on Equity - Health and economic dividends from</w:t>
        </w:r>
      </w:hyperlink>
      <w:r w:rsidRPr="00D722B6">
        <w:rPr>
          <w:i/>
          <w:iCs/>
        </w:rPr>
        <w:t xml:space="preserve"> </w:t>
      </w:r>
      <w:hyperlink r:id="rId74">
        <w:r w:rsidRPr="00D722B6">
          <w:rPr>
            <w:rStyle w:val="Hyperlink"/>
            <w:i/>
            <w:iCs/>
          </w:rPr>
          <w:t>investing in Women’s Health Services.</w:t>
        </w:r>
      </w:hyperlink>
      <w:r w:rsidRPr="002F69B9">
        <w:t xml:space="preserve"> Women’s Health Services Network.</w:t>
      </w:r>
    </w:p>
    <w:sectPr w:rsidR="00511018" w:rsidRPr="002F69B9" w:rsidSect="007C4E71">
      <w:headerReference w:type="default" r:id="rId75"/>
      <w:footerReference w:type="default" r:id="rId76"/>
      <w:footerReference w:type="first" r:id="rId77"/>
      <w:type w:val="continuous"/>
      <w:pgSz w:w="11906" w:h="16838" w:code="9"/>
      <w:pgMar w:top="1134" w:right="2550"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97BA3" w14:textId="77777777" w:rsidR="001A6A82" w:rsidRDefault="001A6A82" w:rsidP="0091337F">
      <w:r>
        <w:separator/>
      </w:r>
    </w:p>
    <w:p w14:paraId="1958E7E5" w14:textId="77777777" w:rsidR="001A6A82" w:rsidRDefault="001A6A82" w:rsidP="0091337F"/>
  </w:endnote>
  <w:endnote w:type="continuationSeparator" w:id="0">
    <w:p w14:paraId="5ACBE688" w14:textId="77777777" w:rsidR="001A6A82" w:rsidRDefault="001A6A82" w:rsidP="0091337F">
      <w:r>
        <w:continuationSeparator/>
      </w:r>
    </w:p>
    <w:p w14:paraId="5B57C38D" w14:textId="77777777" w:rsidR="001A6A82" w:rsidRDefault="001A6A82" w:rsidP="0091337F"/>
  </w:endnote>
  <w:endnote w:type="continuationNotice" w:id="1">
    <w:p w14:paraId="04E11AF3" w14:textId="77777777" w:rsidR="001A6A82" w:rsidRDefault="001A6A82" w:rsidP="0091337F"/>
    <w:p w14:paraId="4AD38EDB" w14:textId="77777777" w:rsidR="001A6A82" w:rsidRDefault="001A6A82" w:rsidP="00913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Black">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altName w:val="Nirmala UI"/>
    <w:panose1 w:val="00000400000000000000"/>
    <w:charset w:val="00"/>
    <w:family w:val="auto"/>
    <w:pitch w:val="variable"/>
    <w:sig w:usb0="00008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A032A" w14:textId="049380F3" w:rsidR="00265802" w:rsidRPr="004560BD" w:rsidRDefault="00990FD7" w:rsidP="004560BD">
    <w:pPr>
      <w:pStyle w:val="Footer"/>
      <w:rPr>
        <w:sz w:val="18"/>
        <w:szCs w:val="24"/>
      </w:rPr>
    </w:pPr>
    <w:r w:rsidRPr="00184CB9">
      <w:rPr>
        <w:noProof/>
        <w:sz w:val="18"/>
        <w:szCs w:val="24"/>
      </w:rPr>
      <w:drawing>
        <wp:anchor distT="0" distB="0" distL="114300" distR="114300" simplePos="0" relativeHeight="251658240" behindDoc="1" locked="1" layoutInCell="1" allowOverlap="1" wp14:anchorId="39A3E943" wp14:editId="60388655">
          <wp:simplePos x="717550" y="9613900"/>
          <wp:positionH relativeFrom="page">
            <wp:align>right</wp:align>
          </wp:positionH>
          <wp:positionV relativeFrom="page">
            <wp:align>bottom</wp:align>
          </wp:positionV>
          <wp:extent cx="1594800" cy="712800"/>
          <wp:effectExtent l="0" t="0" r="0" b="0"/>
          <wp:wrapNone/>
          <wp:docPr id="179212428" name="Picture 179212428">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rsidRPr="00184CB9">
      <w:rPr>
        <w:sz w:val="18"/>
        <w:szCs w:val="24"/>
      </w:rPr>
      <w:t xml:space="preserve">Page </w:t>
    </w:r>
    <w:r w:rsidRPr="00184CB9">
      <w:rPr>
        <w:sz w:val="18"/>
        <w:szCs w:val="24"/>
      </w:rPr>
      <w:fldChar w:fldCharType="begin"/>
    </w:r>
    <w:r w:rsidRPr="00184CB9">
      <w:rPr>
        <w:sz w:val="18"/>
        <w:szCs w:val="24"/>
      </w:rPr>
      <w:instrText xml:space="preserve"> PAGE   \* MERGEFORMAT </w:instrText>
    </w:r>
    <w:r w:rsidRPr="00184CB9">
      <w:rPr>
        <w:sz w:val="18"/>
        <w:szCs w:val="24"/>
      </w:rPr>
      <w:fldChar w:fldCharType="separate"/>
    </w:r>
    <w:r w:rsidRPr="00184CB9">
      <w:rPr>
        <w:noProof/>
        <w:sz w:val="18"/>
        <w:szCs w:val="24"/>
      </w:rPr>
      <w:t>1</w:t>
    </w:r>
    <w:r w:rsidRPr="00184CB9">
      <w:rPr>
        <w:noProof/>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4C80D" w14:textId="77777777" w:rsidR="00313324" w:rsidRDefault="00313324">
    <w:pPr>
      <w:pStyle w:val="Footer"/>
    </w:pPr>
    <w:r w:rsidRPr="00313324">
      <w:rPr>
        <w:noProof/>
      </w:rPr>
      <w:drawing>
        <wp:anchor distT="0" distB="0" distL="114300" distR="114300" simplePos="0" relativeHeight="251658241" behindDoc="1" locked="1" layoutInCell="1" allowOverlap="1" wp14:anchorId="73864BC2" wp14:editId="02154C5D">
          <wp:simplePos x="741872" y="8307238"/>
          <wp:positionH relativeFrom="page">
            <wp:align>right</wp:align>
          </wp:positionH>
          <wp:positionV relativeFrom="page">
            <wp:align>bottom</wp:align>
          </wp:positionV>
          <wp:extent cx="2138400" cy="2044800"/>
          <wp:effectExtent l="0" t="0" r="0" b="0"/>
          <wp:wrapNone/>
          <wp:docPr id="1832229252" name="Picture 1832229252">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B0CAE" w14:textId="77777777" w:rsidR="001A6A82" w:rsidRPr="00C03734" w:rsidRDefault="001A6A82" w:rsidP="0091337F"/>
    <w:p w14:paraId="6BF255A3" w14:textId="77777777" w:rsidR="001A6A82" w:rsidRDefault="001A6A82" w:rsidP="0091337F"/>
  </w:footnote>
  <w:footnote w:type="continuationSeparator" w:id="0">
    <w:p w14:paraId="16E6FEB7" w14:textId="77777777" w:rsidR="001A6A82" w:rsidRDefault="001A6A82" w:rsidP="0091337F"/>
    <w:p w14:paraId="36C672EB" w14:textId="77777777" w:rsidR="001A6A82" w:rsidRDefault="001A6A82" w:rsidP="0091337F"/>
  </w:footnote>
  <w:footnote w:type="continuationNotice" w:id="1">
    <w:p w14:paraId="31410A53" w14:textId="77777777" w:rsidR="001A6A82" w:rsidRDefault="001A6A82" w:rsidP="0091337F"/>
    <w:p w14:paraId="2735D477" w14:textId="77777777" w:rsidR="001A6A82" w:rsidRDefault="001A6A82" w:rsidP="009133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802F9" w14:textId="5C49C9B5" w:rsidR="00DC5BA4" w:rsidRDefault="00D86CA9">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6262F1">
          <w:t>Building strong foundations to support primary prevention of violence against women</w:t>
        </w:r>
      </w:sdtContent>
    </w:sdt>
    <w:r w:rsidR="00D62D47">
      <w:t xml:space="preserve">  </w:t>
    </w:r>
  </w:p>
  <w:p w14:paraId="22EA31BF" w14:textId="77777777" w:rsidR="00265802" w:rsidRDefault="00265802" w:rsidP="00184C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27545"/>
    <w:multiLevelType w:val="hybridMultilevel"/>
    <w:tmpl w:val="525646E2"/>
    <w:lvl w:ilvl="0" w:tplc="6D42DF18">
      <w:start w:val="1"/>
      <w:numFmt w:val="bullet"/>
      <w:lvlText w:val="•"/>
      <w:lvlJc w:val="left"/>
      <w:pPr>
        <w:ind w:left="360" w:hanging="360"/>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0D4761"/>
    <w:multiLevelType w:val="multilevel"/>
    <w:tmpl w:val="AFBC5180"/>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B17C737A"/>
    <w:styleLink w:val="Numbering"/>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6" w15:restartNumberingAfterBreak="0">
    <w:nsid w:val="1D6C67FE"/>
    <w:multiLevelType w:val="hybridMultilevel"/>
    <w:tmpl w:val="652EEBAE"/>
    <w:lvl w:ilvl="0" w:tplc="246A62FC">
      <w:start w:val="1"/>
      <w:numFmt w:val="bullet"/>
      <w:lvlText w:val="•"/>
      <w:lvlJc w:val="left"/>
      <w:pPr>
        <w:tabs>
          <w:tab w:val="num" w:pos="428"/>
        </w:tabs>
        <w:ind w:left="428" w:hanging="283"/>
      </w:pPr>
      <w:rPr>
        <w:rFonts w:ascii="Roboto Black" w:hAnsi="Roboto Black" w:hint="default"/>
        <w:b/>
        <w:bCs/>
        <w:i w:val="0"/>
        <w:iCs w:val="0"/>
        <w:color w:val="002657"/>
        <w:spacing w:val="0"/>
        <w:w w:val="100"/>
        <w:position w:val="-3"/>
        <w:sz w:val="24"/>
        <w:szCs w:val="36"/>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4AC1505"/>
    <w:multiLevelType w:val="hybridMultilevel"/>
    <w:tmpl w:val="30A217F6"/>
    <w:lvl w:ilvl="0" w:tplc="246A62FC">
      <w:start w:val="1"/>
      <w:numFmt w:val="bullet"/>
      <w:lvlText w:val="•"/>
      <w:lvlJc w:val="left"/>
      <w:pPr>
        <w:tabs>
          <w:tab w:val="num" w:pos="428"/>
        </w:tabs>
        <w:ind w:left="428" w:hanging="283"/>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A6FC1"/>
    <w:multiLevelType w:val="multilevel"/>
    <w:tmpl w:val="651C52CE"/>
    <w:lvl w:ilvl="0">
      <w:start w:val="1"/>
      <w:numFmt w:val="decimal"/>
      <w:pStyle w:val="number-list-continued"/>
      <w:lvlText w:val="%1."/>
      <w:lvlJc w:val="left"/>
      <w:pPr>
        <w:tabs>
          <w:tab w:val="num" w:pos="-1800"/>
        </w:tabs>
        <w:ind w:left="-180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360"/>
        </w:tabs>
        <w:ind w:left="-360" w:hanging="360"/>
      </w:pPr>
    </w:lvl>
    <w:lvl w:ilvl="3" w:tentative="1">
      <w:start w:val="1"/>
      <w:numFmt w:val="decimal"/>
      <w:lvlText w:val="%4."/>
      <w:lvlJc w:val="left"/>
      <w:pPr>
        <w:tabs>
          <w:tab w:val="num" w:pos="360"/>
        </w:tabs>
        <w:ind w:left="360" w:hanging="360"/>
      </w:pPr>
    </w:lvl>
    <w:lvl w:ilvl="4" w:tentative="1">
      <w:start w:val="1"/>
      <w:numFmt w:val="decimal"/>
      <w:lvlText w:val="%5."/>
      <w:lvlJc w:val="left"/>
      <w:pPr>
        <w:tabs>
          <w:tab w:val="num" w:pos="1080"/>
        </w:tabs>
        <w:ind w:left="1080" w:hanging="360"/>
      </w:pPr>
    </w:lvl>
    <w:lvl w:ilvl="5" w:tentative="1">
      <w:start w:val="1"/>
      <w:numFmt w:val="decimal"/>
      <w:lvlText w:val="%6."/>
      <w:lvlJc w:val="left"/>
      <w:pPr>
        <w:tabs>
          <w:tab w:val="num" w:pos="1800"/>
        </w:tabs>
        <w:ind w:left="1800" w:hanging="360"/>
      </w:pPr>
    </w:lvl>
    <w:lvl w:ilvl="6" w:tentative="1">
      <w:start w:val="1"/>
      <w:numFmt w:val="decimal"/>
      <w:lvlText w:val="%7."/>
      <w:lvlJc w:val="left"/>
      <w:pPr>
        <w:tabs>
          <w:tab w:val="num" w:pos="2520"/>
        </w:tabs>
        <w:ind w:left="2520" w:hanging="360"/>
      </w:pPr>
    </w:lvl>
    <w:lvl w:ilvl="7" w:tentative="1">
      <w:start w:val="1"/>
      <w:numFmt w:val="decimal"/>
      <w:lvlText w:val="%8."/>
      <w:lvlJc w:val="left"/>
      <w:pPr>
        <w:tabs>
          <w:tab w:val="num" w:pos="3240"/>
        </w:tabs>
        <w:ind w:left="3240" w:hanging="360"/>
      </w:pPr>
    </w:lvl>
    <w:lvl w:ilvl="8" w:tentative="1">
      <w:start w:val="1"/>
      <w:numFmt w:val="decimal"/>
      <w:lvlText w:val="%9."/>
      <w:lvlJc w:val="left"/>
      <w:pPr>
        <w:tabs>
          <w:tab w:val="num" w:pos="3960"/>
        </w:tabs>
        <w:ind w:left="3960" w:hanging="360"/>
      </w:pPr>
    </w:lvl>
  </w:abstractNum>
  <w:abstractNum w:abstractNumId="9" w15:restartNumberingAfterBreak="0">
    <w:nsid w:val="2BAD340E"/>
    <w:multiLevelType w:val="hybridMultilevel"/>
    <w:tmpl w:val="62503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53B52A5"/>
    <w:multiLevelType w:val="hybridMultilevel"/>
    <w:tmpl w:val="830CE996"/>
    <w:lvl w:ilvl="0" w:tplc="246A62FC">
      <w:start w:val="1"/>
      <w:numFmt w:val="bullet"/>
      <w:lvlText w:val="•"/>
      <w:lvlJc w:val="left"/>
      <w:pPr>
        <w:tabs>
          <w:tab w:val="num" w:pos="428"/>
        </w:tabs>
        <w:ind w:left="428" w:hanging="283"/>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82974"/>
    <w:multiLevelType w:val="hybridMultilevel"/>
    <w:tmpl w:val="26CA7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232721"/>
    <w:multiLevelType w:val="singleLevel"/>
    <w:tmpl w:val="9A148B7C"/>
    <w:lvl w:ilvl="0">
      <w:start w:val="1"/>
      <w:numFmt w:val="bullet"/>
      <w:pStyle w:val="ListBullet4"/>
      <w:lvlText w:val=""/>
      <w:lvlJc w:val="left"/>
      <w:pPr>
        <w:ind w:left="360" w:hanging="360"/>
      </w:pPr>
      <w:rPr>
        <w:rFonts w:ascii="Wingdings" w:hAnsi="Wingdings" w:hint="default"/>
        <w:color w:val="002657"/>
        <w:position w:val="-2"/>
        <w:sz w:val="13"/>
      </w:rPr>
    </w:lvl>
  </w:abstractNum>
  <w:abstractNum w:abstractNumId="14" w15:restartNumberingAfterBreak="0">
    <w:nsid w:val="413B3851"/>
    <w:multiLevelType w:val="hybridMultilevel"/>
    <w:tmpl w:val="7F42716C"/>
    <w:lvl w:ilvl="0" w:tplc="6D42DF18">
      <w:start w:val="1"/>
      <w:numFmt w:val="bullet"/>
      <w:lvlText w:val="•"/>
      <w:lvlJc w:val="left"/>
      <w:pPr>
        <w:ind w:left="720" w:hanging="360"/>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E1816"/>
    <w:multiLevelType w:val="hybridMultilevel"/>
    <w:tmpl w:val="98961C68"/>
    <w:lvl w:ilvl="0" w:tplc="36F834B2">
      <w:start w:val="1"/>
      <w:numFmt w:val="bullet"/>
      <w:lvlText w:val="•"/>
      <w:lvlJc w:val="left"/>
      <w:pPr>
        <w:tabs>
          <w:tab w:val="num" w:pos="573"/>
        </w:tabs>
        <w:ind w:left="573" w:hanging="283"/>
      </w:pPr>
      <w:rPr>
        <w:rFonts w:ascii="Roboto Black" w:hAnsi="Roboto Black" w:hint="default"/>
        <w:b/>
        <w:bCs/>
        <w:i w:val="0"/>
        <w:iCs w:val="0"/>
        <w:color w:val="FFFFFF" w:themeColor="background1"/>
        <w:spacing w:val="0"/>
        <w:w w:val="100"/>
        <w:position w:val="-3"/>
        <w:sz w:val="24"/>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1310B"/>
    <w:multiLevelType w:val="hybridMultilevel"/>
    <w:tmpl w:val="72409526"/>
    <w:lvl w:ilvl="0" w:tplc="246A62FC">
      <w:start w:val="1"/>
      <w:numFmt w:val="bullet"/>
      <w:lvlText w:val="•"/>
      <w:lvlJc w:val="left"/>
      <w:pPr>
        <w:tabs>
          <w:tab w:val="num" w:pos="283"/>
        </w:tabs>
        <w:ind w:left="283" w:hanging="283"/>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295" w:hanging="360"/>
      </w:pPr>
      <w:rPr>
        <w:rFonts w:ascii="Courier New" w:hAnsi="Courier New" w:cs="Courier New" w:hint="default"/>
      </w:rPr>
    </w:lvl>
    <w:lvl w:ilvl="2" w:tplc="08090005" w:tentative="1">
      <w:start w:val="1"/>
      <w:numFmt w:val="bullet"/>
      <w:lvlText w:val=""/>
      <w:lvlJc w:val="left"/>
      <w:pPr>
        <w:ind w:left="2015" w:hanging="360"/>
      </w:pPr>
      <w:rPr>
        <w:rFonts w:ascii="Wingdings" w:hAnsi="Wingdings" w:hint="default"/>
      </w:rPr>
    </w:lvl>
    <w:lvl w:ilvl="3" w:tplc="08090001" w:tentative="1">
      <w:start w:val="1"/>
      <w:numFmt w:val="bullet"/>
      <w:lvlText w:val=""/>
      <w:lvlJc w:val="left"/>
      <w:pPr>
        <w:ind w:left="2735" w:hanging="360"/>
      </w:pPr>
      <w:rPr>
        <w:rFonts w:ascii="Symbol" w:hAnsi="Symbol" w:hint="default"/>
      </w:rPr>
    </w:lvl>
    <w:lvl w:ilvl="4" w:tplc="08090003" w:tentative="1">
      <w:start w:val="1"/>
      <w:numFmt w:val="bullet"/>
      <w:lvlText w:val="o"/>
      <w:lvlJc w:val="left"/>
      <w:pPr>
        <w:ind w:left="3455" w:hanging="360"/>
      </w:pPr>
      <w:rPr>
        <w:rFonts w:ascii="Courier New" w:hAnsi="Courier New" w:cs="Courier New" w:hint="default"/>
      </w:rPr>
    </w:lvl>
    <w:lvl w:ilvl="5" w:tplc="08090005" w:tentative="1">
      <w:start w:val="1"/>
      <w:numFmt w:val="bullet"/>
      <w:lvlText w:val=""/>
      <w:lvlJc w:val="left"/>
      <w:pPr>
        <w:ind w:left="4175" w:hanging="360"/>
      </w:pPr>
      <w:rPr>
        <w:rFonts w:ascii="Wingdings" w:hAnsi="Wingdings" w:hint="default"/>
      </w:rPr>
    </w:lvl>
    <w:lvl w:ilvl="6" w:tplc="08090001" w:tentative="1">
      <w:start w:val="1"/>
      <w:numFmt w:val="bullet"/>
      <w:lvlText w:val=""/>
      <w:lvlJc w:val="left"/>
      <w:pPr>
        <w:ind w:left="4895" w:hanging="360"/>
      </w:pPr>
      <w:rPr>
        <w:rFonts w:ascii="Symbol" w:hAnsi="Symbol" w:hint="default"/>
      </w:rPr>
    </w:lvl>
    <w:lvl w:ilvl="7" w:tplc="08090003" w:tentative="1">
      <w:start w:val="1"/>
      <w:numFmt w:val="bullet"/>
      <w:lvlText w:val="o"/>
      <w:lvlJc w:val="left"/>
      <w:pPr>
        <w:ind w:left="5615" w:hanging="360"/>
      </w:pPr>
      <w:rPr>
        <w:rFonts w:ascii="Courier New" w:hAnsi="Courier New" w:cs="Courier New" w:hint="default"/>
      </w:rPr>
    </w:lvl>
    <w:lvl w:ilvl="8" w:tplc="08090005" w:tentative="1">
      <w:start w:val="1"/>
      <w:numFmt w:val="bullet"/>
      <w:lvlText w:val=""/>
      <w:lvlJc w:val="left"/>
      <w:pPr>
        <w:ind w:left="6335" w:hanging="360"/>
      </w:pPr>
      <w:rPr>
        <w:rFonts w:ascii="Wingdings" w:hAnsi="Wingdings" w:hint="default"/>
      </w:rPr>
    </w:lvl>
  </w:abstractNum>
  <w:abstractNum w:abstractNumId="17" w15:restartNumberingAfterBreak="0">
    <w:nsid w:val="46957BEB"/>
    <w:multiLevelType w:val="hybridMultilevel"/>
    <w:tmpl w:val="4F9C72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B360B63"/>
    <w:multiLevelType w:val="hybridMultilevel"/>
    <w:tmpl w:val="2F182F00"/>
    <w:lvl w:ilvl="0" w:tplc="99F4D382">
      <w:numFmt w:val="bullet"/>
      <w:lvlText w:val="✓"/>
      <w:lvlJc w:val="left"/>
      <w:pPr>
        <w:ind w:left="828" w:hanging="397"/>
      </w:pPr>
      <w:rPr>
        <w:rFonts w:ascii="Lucida Grande" w:eastAsia="Lucida Grande" w:hAnsi="Lucida Grande" w:cs="Lucida Grande" w:hint="default"/>
        <w:b/>
        <w:bCs/>
        <w:i w:val="0"/>
        <w:iCs w:val="0"/>
        <w:color w:val="00275E"/>
        <w:spacing w:val="0"/>
        <w:w w:val="100"/>
        <w:position w:val="-3"/>
        <w:sz w:val="36"/>
        <w:szCs w:val="36"/>
        <w:lang w:val="en-US" w:eastAsia="en-US" w:bidi="ar-SA"/>
      </w:rPr>
    </w:lvl>
    <w:lvl w:ilvl="1" w:tplc="D28A7972">
      <w:numFmt w:val="bullet"/>
      <w:lvlText w:val="•"/>
      <w:lvlJc w:val="left"/>
      <w:pPr>
        <w:ind w:left="1860" w:hanging="397"/>
      </w:pPr>
      <w:rPr>
        <w:rFonts w:hint="default"/>
        <w:lang w:val="en-US" w:eastAsia="en-US" w:bidi="ar-SA"/>
      </w:rPr>
    </w:lvl>
    <w:lvl w:ilvl="2" w:tplc="879033FA">
      <w:numFmt w:val="bullet"/>
      <w:lvlText w:val="•"/>
      <w:lvlJc w:val="left"/>
      <w:pPr>
        <w:ind w:left="2901" w:hanging="397"/>
      </w:pPr>
      <w:rPr>
        <w:rFonts w:hint="default"/>
        <w:lang w:val="en-US" w:eastAsia="en-US" w:bidi="ar-SA"/>
      </w:rPr>
    </w:lvl>
    <w:lvl w:ilvl="3" w:tplc="70142D44">
      <w:numFmt w:val="bullet"/>
      <w:lvlText w:val="•"/>
      <w:lvlJc w:val="left"/>
      <w:pPr>
        <w:ind w:left="3941" w:hanging="397"/>
      </w:pPr>
      <w:rPr>
        <w:rFonts w:hint="default"/>
        <w:lang w:val="en-US" w:eastAsia="en-US" w:bidi="ar-SA"/>
      </w:rPr>
    </w:lvl>
    <w:lvl w:ilvl="4" w:tplc="12C68202">
      <w:numFmt w:val="bullet"/>
      <w:lvlText w:val="•"/>
      <w:lvlJc w:val="left"/>
      <w:pPr>
        <w:ind w:left="4982" w:hanging="397"/>
      </w:pPr>
      <w:rPr>
        <w:rFonts w:hint="default"/>
        <w:lang w:val="en-US" w:eastAsia="en-US" w:bidi="ar-SA"/>
      </w:rPr>
    </w:lvl>
    <w:lvl w:ilvl="5" w:tplc="0D3E4948">
      <w:numFmt w:val="bullet"/>
      <w:lvlText w:val="•"/>
      <w:lvlJc w:val="left"/>
      <w:pPr>
        <w:ind w:left="6022" w:hanging="397"/>
      </w:pPr>
      <w:rPr>
        <w:rFonts w:hint="default"/>
        <w:lang w:val="en-US" w:eastAsia="en-US" w:bidi="ar-SA"/>
      </w:rPr>
    </w:lvl>
    <w:lvl w:ilvl="6" w:tplc="9F66B59E">
      <w:numFmt w:val="bullet"/>
      <w:lvlText w:val="•"/>
      <w:lvlJc w:val="left"/>
      <w:pPr>
        <w:ind w:left="7063" w:hanging="397"/>
      </w:pPr>
      <w:rPr>
        <w:rFonts w:hint="default"/>
        <w:lang w:val="en-US" w:eastAsia="en-US" w:bidi="ar-SA"/>
      </w:rPr>
    </w:lvl>
    <w:lvl w:ilvl="7" w:tplc="0AEC7EA2">
      <w:numFmt w:val="bullet"/>
      <w:lvlText w:val="•"/>
      <w:lvlJc w:val="left"/>
      <w:pPr>
        <w:ind w:left="8103" w:hanging="397"/>
      </w:pPr>
      <w:rPr>
        <w:rFonts w:hint="default"/>
        <w:lang w:val="en-US" w:eastAsia="en-US" w:bidi="ar-SA"/>
      </w:rPr>
    </w:lvl>
    <w:lvl w:ilvl="8" w:tplc="B0647E9C">
      <w:numFmt w:val="bullet"/>
      <w:lvlText w:val="•"/>
      <w:lvlJc w:val="left"/>
      <w:pPr>
        <w:ind w:left="9144" w:hanging="397"/>
      </w:pPr>
      <w:rPr>
        <w:rFonts w:hint="default"/>
        <w:lang w:val="en-US" w:eastAsia="en-US" w:bidi="ar-SA"/>
      </w:rPr>
    </w:lvl>
  </w:abstractNum>
  <w:abstractNum w:abstractNumId="19" w15:restartNumberingAfterBreak="0">
    <w:nsid w:val="4D044847"/>
    <w:multiLevelType w:val="hybridMultilevel"/>
    <w:tmpl w:val="22A2188C"/>
    <w:lvl w:ilvl="0" w:tplc="1A12A1B4">
      <w:numFmt w:val="bullet"/>
      <w:lvlText w:val="•"/>
      <w:lvlJc w:val="left"/>
      <w:pPr>
        <w:ind w:left="347" w:hanging="182"/>
      </w:pPr>
      <w:rPr>
        <w:rFonts w:ascii="Arial" w:eastAsia="Arial" w:hAnsi="Arial" w:cs="Arial" w:hint="default"/>
        <w:b/>
        <w:bCs/>
        <w:i w:val="0"/>
        <w:iCs w:val="0"/>
        <w:color w:val="00275E"/>
        <w:spacing w:val="0"/>
        <w:w w:val="114"/>
        <w:sz w:val="22"/>
        <w:szCs w:val="22"/>
        <w:lang w:val="en-US" w:eastAsia="en-US" w:bidi="ar-SA"/>
      </w:rPr>
    </w:lvl>
    <w:lvl w:ilvl="1" w:tplc="187C8F0C">
      <w:numFmt w:val="bullet"/>
      <w:lvlText w:val="•"/>
      <w:lvlJc w:val="left"/>
      <w:pPr>
        <w:ind w:left="1428" w:hanging="182"/>
      </w:pPr>
      <w:rPr>
        <w:rFonts w:hint="default"/>
        <w:lang w:val="en-US" w:eastAsia="en-US" w:bidi="ar-SA"/>
      </w:rPr>
    </w:lvl>
    <w:lvl w:ilvl="2" w:tplc="283C147C">
      <w:numFmt w:val="bullet"/>
      <w:lvlText w:val="•"/>
      <w:lvlJc w:val="left"/>
      <w:pPr>
        <w:ind w:left="2517" w:hanging="182"/>
      </w:pPr>
      <w:rPr>
        <w:rFonts w:hint="default"/>
        <w:lang w:val="en-US" w:eastAsia="en-US" w:bidi="ar-SA"/>
      </w:rPr>
    </w:lvl>
    <w:lvl w:ilvl="3" w:tplc="52620908">
      <w:numFmt w:val="bullet"/>
      <w:lvlText w:val="•"/>
      <w:lvlJc w:val="left"/>
      <w:pPr>
        <w:ind w:left="3605" w:hanging="182"/>
      </w:pPr>
      <w:rPr>
        <w:rFonts w:hint="default"/>
        <w:lang w:val="en-US" w:eastAsia="en-US" w:bidi="ar-SA"/>
      </w:rPr>
    </w:lvl>
    <w:lvl w:ilvl="4" w:tplc="F5EE6EAC">
      <w:numFmt w:val="bullet"/>
      <w:lvlText w:val="•"/>
      <w:lvlJc w:val="left"/>
      <w:pPr>
        <w:ind w:left="4694" w:hanging="182"/>
      </w:pPr>
      <w:rPr>
        <w:rFonts w:hint="default"/>
        <w:lang w:val="en-US" w:eastAsia="en-US" w:bidi="ar-SA"/>
      </w:rPr>
    </w:lvl>
    <w:lvl w:ilvl="5" w:tplc="3998E904">
      <w:numFmt w:val="bullet"/>
      <w:lvlText w:val="•"/>
      <w:lvlJc w:val="left"/>
      <w:pPr>
        <w:ind w:left="5782" w:hanging="182"/>
      </w:pPr>
      <w:rPr>
        <w:rFonts w:hint="default"/>
        <w:lang w:val="en-US" w:eastAsia="en-US" w:bidi="ar-SA"/>
      </w:rPr>
    </w:lvl>
    <w:lvl w:ilvl="6" w:tplc="EC4CD086">
      <w:numFmt w:val="bullet"/>
      <w:lvlText w:val="•"/>
      <w:lvlJc w:val="left"/>
      <w:pPr>
        <w:ind w:left="6871" w:hanging="182"/>
      </w:pPr>
      <w:rPr>
        <w:rFonts w:hint="default"/>
        <w:lang w:val="en-US" w:eastAsia="en-US" w:bidi="ar-SA"/>
      </w:rPr>
    </w:lvl>
    <w:lvl w:ilvl="7" w:tplc="290CF744">
      <w:numFmt w:val="bullet"/>
      <w:lvlText w:val="•"/>
      <w:lvlJc w:val="left"/>
      <w:pPr>
        <w:ind w:left="7959" w:hanging="182"/>
      </w:pPr>
      <w:rPr>
        <w:rFonts w:hint="default"/>
        <w:lang w:val="en-US" w:eastAsia="en-US" w:bidi="ar-SA"/>
      </w:rPr>
    </w:lvl>
    <w:lvl w:ilvl="8" w:tplc="A6FEE52A">
      <w:numFmt w:val="bullet"/>
      <w:lvlText w:val="•"/>
      <w:lvlJc w:val="left"/>
      <w:pPr>
        <w:ind w:left="9048" w:hanging="182"/>
      </w:pPr>
      <w:rPr>
        <w:rFonts w:hint="default"/>
        <w:lang w:val="en-US" w:eastAsia="en-US" w:bidi="ar-SA"/>
      </w:rPr>
    </w:lvl>
  </w:abstractNum>
  <w:abstractNum w:abstractNumId="20" w15:restartNumberingAfterBreak="0">
    <w:nsid w:val="538A11EB"/>
    <w:multiLevelType w:val="multilevel"/>
    <w:tmpl w:val="070CAB22"/>
    <w:numStyleLink w:val="Quotes"/>
  </w:abstractNum>
  <w:abstractNum w:abstractNumId="21" w15:restartNumberingAfterBreak="0">
    <w:nsid w:val="58575ADC"/>
    <w:multiLevelType w:val="hybridMultilevel"/>
    <w:tmpl w:val="E012D2CC"/>
    <w:lvl w:ilvl="0" w:tplc="F9A27DCE">
      <w:start w:val="1"/>
      <w:numFmt w:val="decimal"/>
      <w:pStyle w:val="number-list-start"/>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2" w15:restartNumberingAfterBreak="0">
    <w:nsid w:val="5C8519A8"/>
    <w:multiLevelType w:val="hybridMultilevel"/>
    <w:tmpl w:val="F0C8AC72"/>
    <w:lvl w:ilvl="0" w:tplc="FBD477E0">
      <w:numFmt w:val="bullet"/>
      <w:lvlText w:val="•"/>
      <w:lvlJc w:val="left"/>
      <w:pPr>
        <w:ind w:left="538" w:hanging="171"/>
      </w:pPr>
      <w:rPr>
        <w:rFonts w:ascii="Arial" w:eastAsia="Arial" w:hAnsi="Arial" w:cs="Arial" w:hint="default"/>
        <w:b/>
        <w:bCs/>
        <w:i w:val="0"/>
        <w:iCs w:val="0"/>
        <w:color w:val="FFFFFF"/>
        <w:spacing w:val="0"/>
        <w:w w:val="114"/>
        <w:sz w:val="22"/>
        <w:szCs w:val="22"/>
        <w:lang w:val="en-US" w:eastAsia="en-US" w:bidi="ar-SA"/>
      </w:rPr>
    </w:lvl>
    <w:lvl w:ilvl="1" w:tplc="306E3EA8">
      <w:numFmt w:val="bullet"/>
      <w:lvlText w:val="•"/>
      <w:lvlJc w:val="left"/>
      <w:pPr>
        <w:ind w:left="967" w:hanging="171"/>
      </w:pPr>
      <w:rPr>
        <w:rFonts w:hint="default"/>
        <w:lang w:val="en-US" w:eastAsia="en-US" w:bidi="ar-SA"/>
      </w:rPr>
    </w:lvl>
    <w:lvl w:ilvl="2" w:tplc="08FCEB80">
      <w:numFmt w:val="bullet"/>
      <w:lvlText w:val="•"/>
      <w:lvlJc w:val="left"/>
      <w:pPr>
        <w:ind w:left="1395" w:hanging="171"/>
      </w:pPr>
      <w:rPr>
        <w:rFonts w:hint="default"/>
        <w:lang w:val="en-US" w:eastAsia="en-US" w:bidi="ar-SA"/>
      </w:rPr>
    </w:lvl>
    <w:lvl w:ilvl="3" w:tplc="10F4BE74">
      <w:numFmt w:val="bullet"/>
      <w:lvlText w:val="•"/>
      <w:lvlJc w:val="left"/>
      <w:pPr>
        <w:ind w:left="1823" w:hanging="171"/>
      </w:pPr>
      <w:rPr>
        <w:rFonts w:hint="default"/>
        <w:lang w:val="en-US" w:eastAsia="en-US" w:bidi="ar-SA"/>
      </w:rPr>
    </w:lvl>
    <w:lvl w:ilvl="4" w:tplc="E286DEF4">
      <w:numFmt w:val="bullet"/>
      <w:lvlText w:val="•"/>
      <w:lvlJc w:val="left"/>
      <w:pPr>
        <w:ind w:left="2251" w:hanging="171"/>
      </w:pPr>
      <w:rPr>
        <w:rFonts w:hint="default"/>
        <w:lang w:val="en-US" w:eastAsia="en-US" w:bidi="ar-SA"/>
      </w:rPr>
    </w:lvl>
    <w:lvl w:ilvl="5" w:tplc="BC8E25F8">
      <w:numFmt w:val="bullet"/>
      <w:lvlText w:val="•"/>
      <w:lvlJc w:val="left"/>
      <w:pPr>
        <w:ind w:left="2679" w:hanging="171"/>
      </w:pPr>
      <w:rPr>
        <w:rFonts w:hint="default"/>
        <w:lang w:val="en-US" w:eastAsia="en-US" w:bidi="ar-SA"/>
      </w:rPr>
    </w:lvl>
    <w:lvl w:ilvl="6" w:tplc="0C322980">
      <w:numFmt w:val="bullet"/>
      <w:lvlText w:val="•"/>
      <w:lvlJc w:val="left"/>
      <w:pPr>
        <w:ind w:left="3107" w:hanging="171"/>
      </w:pPr>
      <w:rPr>
        <w:rFonts w:hint="default"/>
        <w:lang w:val="en-US" w:eastAsia="en-US" w:bidi="ar-SA"/>
      </w:rPr>
    </w:lvl>
    <w:lvl w:ilvl="7" w:tplc="6C64C3FC">
      <w:numFmt w:val="bullet"/>
      <w:lvlText w:val="•"/>
      <w:lvlJc w:val="left"/>
      <w:pPr>
        <w:ind w:left="3535" w:hanging="171"/>
      </w:pPr>
      <w:rPr>
        <w:rFonts w:hint="default"/>
        <w:lang w:val="en-US" w:eastAsia="en-US" w:bidi="ar-SA"/>
      </w:rPr>
    </w:lvl>
    <w:lvl w:ilvl="8" w:tplc="5386D50C">
      <w:numFmt w:val="bullet"/>
      <w:lvlText w:val="•"/>
      <w:lvlJc w:val="left"/>
      <w:pPr>
        <w:ind w:left="3963" w:hanging="171"/>
      </w:pPr>
      <w:rPr>
        <w:rFonts w:hint="default"/>
        <w:lang w:val="en-US" w:eastAsia="en-US" w:bidi="ar-SA"/>
      </w:rPr>
    </w:lvl>
  </w:abstractNum>
  <w:abstractNum w:abstractNumId="23" w15:restartNumberingAfterBreak="0">
    <w:nsid w:val="5D1F3729"/>
    <w:multiLevelType w:val="hybridMultilevel"/>
    <w:tmpl w:val="DC3A2D98"/>
    <w:lvl w:ilvl="0" w:tplc="6D42DF18">
      <w:start w:val="1"/>
      <w:numFmt w:val="bullet"/>
      <w:lvlText w:val="•"/>
      <w:lvlJc w:val="left"/>
      <w:pPr>
        <w:ind w:left="360" w:hanging="360"/>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2B514E"/>
    <w:multiLevelType w:val="hybridMultilevel"/>
    <w:tmpl w:val="BB5C529C"/>
    <w:lvl w:ilvl="0" w:tplc="B018302A">
      <w:numFmt w:val="bullet"/>
      <w:lvlText w:val="•"/>
      <w:lvlJc w:val="left"/>
      <w:pPr>
        <w:ind w:left="328" w:hanging="183"/>
      </w:pPr>
      <w:rPr>
        <w:rFonts w:ascii="Arial" w:eastAsia="Arial" w:hAnsi="Arial" w:cs="Arial" w:hint="default"/>
        <w:b/>
        <w:bCs/>
        <w:i w:val="0"/>
        <w:iCs w:val="0"/>
        <w:color w:val="00285E"/>
        <w:spacing w:val="0"/>
        <w:w w:val="114"/>
        <w:sz w:val="22"/>
        <w:szCs w:val="22"/>
        <w:lang w:val="en-US" w:eastAsia="en-US" w:bidi="ar-SA"/>
      </w:rPr>
    </w:lvl>
    <w:lvl w:ilvl="1" w:tplc="1A385F30">
      <w:numFmt w:val="bullet"/>
      <w:lvlText w:val="•"/>
      <w:lvlJc w:val="left"/>
      <w:pPr>
        <w:ind w:left="786" w:hanging="183"/>
      </w:pPr>
      <w:rPr>
        <w:rFonts w:hint="default"/>
        <w:lang w:val="en-US" w:eastAsia="en-US" w:bidi="ar-SA"/>
      </w:rPr>
    </w:lvl>
    <w:lvl w:ilvl="2" w:tplc="3AC873E0">
      <w:numFmt w:val="bullet"/>
      <w:lvlText w:val="•"/>
      <w:lvlJc w:val="left"/>
      <w:pPr>
        <w:ind w:left="1253" w:hanging="183"/>
      </w:pPr>
      <w:rPr>
        <w:rFonts w:hint="default"/>
        <w:lang w:val="en-US" w:eastAsia="en-US" w:bidi="ar-SA"/>
      </w:rPr>
    </w:lvl>
    <w:lvl w:ilvl="3" w:tplc="C928BE60">
      <w:numFmt w:val="bullet"/>
      <w:lvlText w:val="•"/>
      <w:lvlJc w:val="left"/>
      <w:pPr>
        <w:ind w:left="1720" w:hanging="183"/>
      </w:pPr>
      <w:rPr>
        <w:rFonts w:hint="default"/>
        <w:lang w:val="en-US" w:eastAsia="en-US" w:bidi="ar-SA"/>
      </w:rPr>
    </w:lvl>
    <w:lvl w:ilvl="4" w:tplc="0C5EB308">
      <w:numFmt w:val="bullet"/>
      <w:lvlText w:val="•"/>
      <w:lvlJc w:val="left"/>
      <w:pPr>
        <w:ind w:left="2187" w:hanging="183"/>
      </w:pPr>
      <w:rPr>
        <w:rFonts w:hint="default"/>
        <w:lang w:val="en-US" w:eastAsia="en-US" w:bidi="ar-SA"/>
      </w:rPr>
    </w:lvl>
    <w:lvl w:ilvl="5" w:tplc="E1D668DA">
      <w:numFmt w:val="bullet"/>
      <w:lvlText w:val="•"/>
      <w:lvlJc w:val="left"/>
      <w:pPr>
        <w:ind w:left="2654" w:hanging="183"/>
      </w:pPr>
      <w:rPr>
        <w:rFonts w:hint="default"/>
        <w:lang w:val="en-US" w:eastAsia="en-US" w:bidi="ar-SA"/>
      </w:rPr>
    </w:lvl>
    <w:lvl w:ilvl="6" w:tplc="EB5E210C">
      <w:numFmt w:val="bullet"/>
      <w:lvlText w:val="•"/>
      <w:lvlJc w:val="left"/>
      <w:pPr>
        <w:ind w:left="3121" w:hanging="183"/>
      </w:pPr>
      <w:rPr>
        <w:rFonts w:hint="default"/>
        <w:lang w:val="en-US" w:eastAsia="en-US" w:bidi="ar-SA"/>
      </w:rPr>
    </w:lvl>
    <w:lvl w:ilvl="7" w:tplc="1062CCB2">
      <w:numFmt w:val="bullet"/>
      <w:lvlText w:val="•"/>
      <w:lvlJc w:val="left"/>
      <w:pPr>
        <w:ind w:left="3588" w:hanging="183"/>
      </w:pPr>
      <w:rPr>
        <w:rFonts w:hint="default"/>
        <w:lang w:val="en-US" w:eastAsia="en-US" w:bidi="ar-SA"/>
      </w:rPr>
    </w:lvl>
    <w:lvl w:ilvl="8" w:tplc="658AE770">
      <w:numFmt w:val="bullet"/>
      <w:lvlText w:val="•"/>
      <w:lvlJc w:val="left"/>
      <w:pPr>
        <w:ind w:left="4055" w:hanging="183"/>
      </w:pPr>
      <w:rPr>
        <w:rFonts w:hint="default"/>
        <w:lang w:val="en-US" w:eastAsia="en-US" w:bidi="ar-SA"/>
      </w:rPr>
    </w:lvl>
  </w:abstractNum>
  <w:abstractNum w:abstractNumId="25"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75E3EE7"/>
    <w:multiLevelType w:val="hybridMultilevel"/>
    <w:tmpl w:val="C0A0761C"/>
    <w:lvl w:ilvl="0" w:tplc="93602FAA">
      <w:start w:val="1"/>
      <w:numFmt w:val="decimal"/>
      <w:lvlText w:val="%1"/>
      <w:lvlJc w:val="left"/>
      <w:pPr>
        <w:ind w:left="463" w:hanging="282"/>
      </w:pPr>
      <w:rPr>
        <w:rFonts w:ascii="Arial" w:eastAsia="Arial" w:hAnsi="Arial" w:cs="Arial" w:hint="default"/>
        <w:b w:val="0"/>
        <w:bCs w:val="0"/>
        <w:i w:val="0"/>
        <w:iCs w:val="0"/>
        <w:color w:val="00275E"/>
        <w:spacing w:val="0"/>
        <w:w w:val="55"/>
        <w:sz w:val="22"/>
        <w:szCs w:val="22"/>
        <w:lang w:val="en-US" w:eastAsia="en-US" w:bidi="ar-SA"/>
      </w:rPr>
    </w:lvl>
    <w:lvl w:ilvl="1" w:tplc="0B26048A">
      <w:numFmt w:val="bullet"/>
      <w:lvlText w:val="•"/>
      <w:lvlJc w:val="left"/>
      <w:pPr>
        <w:ind w:left="915" w:hanging="282"/>
      </w:pPr>
      <w:rPr>
        <w:rFonts w:hint="default"/>
        <w:lang w:val="en-US" w:eastAsia="en-US" w:bidi="ar-SA"/>
      </w:rPr>
    </w:lvl>
    <w:lvl w:ilvl="2" w:tplc="70224B2A">
      <w:numFmt w:val="bullet"/>
      <w:lvlText w:val="•"/>
      <w:lvlJc w:val="left"/>
      <w:pPr>
        <w:ind w:left="1371" w:hanging="282"/>
      </w:pPr>
      <w:rPr>
        <w:rFonts w:hint="default"/>
        <w:lang w:val="en-US" w:eastAsia="en-US" w:bidi="ar-SA"/>
      </w:rPr>
    </w:lvl>
    <w:lvl w:ilvl="3" w:tplc="FF12E17A">
      <w:numFmt w:val="bullet"/>
      <w:lvlText w:val="•"/>
      <w:lvlJc w:val="left"/>
      <w:pPr>
        <w:ind w:left="1826" w:hanging="282"/>
      </w:pPr>
      <w:rPr>
        <w:rFonts w:hint="default"/>
        <w:lang w:val="en-US" w:eastAsia="en-US" w:bidi="ar-SA"/>
      </w:rPr>
    </w:lvl>
    <w:lvl w:ilvl="4" w:tplc="9ABCB11A">
      <w:numFmt w:val="bullet"/>
      <w:lvlText w:val="•"/>
      <w:lvlJc w:val="left"/>
      <w:pPr>
        <w:ind w:left="2282" w:hanging="282"/>
      </w:pPr>
      <w:rPr>
        <w:rFonts w:hint="default"/>
        <w:lang w:val="en-US" w:eastAsia="en-US" w:bidi="ar-SA"/>
      </w:rPr>
    </w:lvl>
    <w:lvl w:ilvl="5" w:tplc="BF9A0C7C">
      <w:numFmt w:val="bullet"/>
      <w:lvlText w:val="•"/>
      <w:lvlJc w:val="left"/>
      <w:pPr>
        <w:ind w:left="2737" w:hanging="282"/>
      </w:pPr>
      <w:rPr>
        <w:rFonts w:hint="default"/>
        <w:lang w:val="en-US" w:eastAsia="en-US" w:bidi="ar-SA"/>
      </w:rPr>
    </w:lvl>
    <w:lvl w:ilvl="6" w:tplc="5344CFE6">
      <w:numFmt w:val="bullet"/>
      <w:lvlText w:val="•"/>
      <w:lvlJc w:val="left"/>
      <w:pPr>
        <w:ind w:left="3193" w:hanging="282"/>
      </w:pPr>
      <w:rPr>
        <w:rFonts w:hint="default"/>
        <w:lang w:val="en-US" w:eastAsia="en-US" w:bidi="ar-SA"/>
      </w:rPr>
    </w:lvl>
    <w:lvl w:ilvl="7" w:tplc="31A02CDE">
      <w:numFmt w:val="bullet"/>
      <w:lvlText w:val="•"/>
      <w:lvlJc w:val="left"/>
      <w:pPr>
        <w:ind w:left="3648" w:hanging="282"/>
      </w:pPr>
      <w:rPr>
        <w:rFonts w:hint="default"/>
        <w:lang w:val="en-US" w:eastAsia="en-US" w:bidi="ar-SA"/>
      </w:rPr>
    </w:lvl>
    <w:lvl w:ilvl="8" w:tplc="AC801CC4">
      <w:numFmt w:val="bullet"/>
      <w:lvlText w:val="•"/>
      <w:lvlJc w:val="left"/>
      <w:pPr>
        <w:ind w:left="4104" w:hanging="282"/>
      </w:pPr>
      <w:rPr>
        <w:rFonts w:hint="default"/>
        <w:lang w:val="en-US" w:eastAsia="en-US" w:bidi="ar-SA"/>
      </w:rPr>
    </w:lvl>
  </w:abstractNum>
  <w:abstractNum w:abstractNumId="27" w15:restartNumberingAfterBreak="0">
    <w:nsid w:val="6BEA366F"/>
    <w:multiLevelType w:val="hybridMultilevel"/>
    <w:tmpl w:val="F1BEAC08"/>
    <w:lvl w:ilvl="0" w:tplc="6D42DF18">
      <w:start w:val="1"/>
      <w:numFmt w:val="bullet"/>
      <w:lvlText w:val="•"/>
      <w:lvlJc w:val="left"/>
      <w:pPr>
        <w:ind w:left="360" w:hanging="360"/>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7824A3"/>
    <w:multiLevelType w:val="hybridMultilevel"/>
    <w:tmpl w:val="07D8654A"/>
    <w:lvl w:ilvl="0" w:tplc="6D42DF18">
      <w:start w:val="1"/>
      <w:numFmt w:val="bullet"/>
      <w:lvlText w:val="•"/>
      <w:lvlJc w:val="left"/>
      <w:pPr>
        <w:ind w:left="360" w:hanging="360"/>
      </w:pPr>
      <w:rPr>
        <w:rFonts w:ascii="Roboto Black" w:hAnsi="Roboto Black" w:hint="default"/>
        <w:b/>
        <w:bCs/>
        <w:i w:val="0"/>
        <w:iCs w:val="0"/>
        <w:color w:val="002657"/>
        <w:spacing w:val="0"/>
        <w:w w:val="100"/>
        <w:position w:val="-3"/>
        <w:sz w:val="24"/>
        <w:szCs w:val="36"/>
        <w:lang w:val="en-US" w:eastAsia="en-US" w:bidi="ar-SA"/>
      </w:rPr>
    </w:lvl>
    <w:lvl w:ilvl="1" w:tplc="FFFFFFFF" w:tentative="1">
      <w:start w:val="1"/>
      <w:numFmt w:val="bullet"/>
      <w:lvlText w:val="o"/>
      <w:lvlJc w:val="left"/>
      <w:pPr>
        <w:ind w:left="1150" w:hanging="360"/>
      </w:pPr>
      <w:rPr>
        <w:rFonts w:ascii="Courier New" w:hAnsi="Courier New" w:cs="Courier New" w:hint="default"/>
      </w:rPr>
    </w:lvl>
    <w:lvl w:ilvl="2" w:tplc="FFFFFFFF" w:tentative="1">
      <w:start w:val="1"/>
      <w:numFmt w:val="bullet"/>
      <w:lvlText w:val=""/>
      <w:lvlJc w:val="left"/>
      <w:pPr>
        <w:ind w:left="1870" w:hanging="360"/>
      </w:pPr>
      <w:rPr>
        <w:rFonts w:ascii="Wingdings" w:hAnsi="Wingdings" w:hint="default"/>
      </w:rPr>
    </w:lvl>
    <w:lvl w:ilvl="3" w:tplc="FFFFFFFF" w:tentative="1">
      <w:start w:val="1"/>
      <w:numFmt w:val="bullet"/>
      <w:lvlText w:val=""/>
      <w:lvlJc w:val="left"/>
      <w:pPr>
        <w:ind w:left="2590" w:hanging="360"/>
      </w:pPr>
      <w:rPr>
        <w:rFonts w:ascii="Symbol" w:hAnsi="Symbol" w:hint="default"/>
      </w:rPr>
    </w:lvl>
    <w:lvl w:ilvl="4" w:tplc="FFFFFFFF" w:tentative="1">
      <w:start w:val="1"/>
      <w:numFmt w:val="bullet"/>
      <w:lvlText w:val="o"/>
      <w:lvlJc w:val="left"/>
      <w:pPr>
        <w:ind w:left="3310" w:hanging="360"/>
      </w:pPr>
      <w:rPr>
        <w:rFonts w:ascii="Courier New" w:hAnsi="Courier New" w:cs="Courier New" w:hint="default"/>
      </w:rPr>
    </w:lvl>
    <w:lvl w:ilvl="5" w:tplc="FFFFFFFF" w:tentative="1">
      <w:start w:val="1"/>
      <w:numFmt w:val="bullet"/>
      <w:lvlText w:val=""/>
      <w:lvlJc w:val="left"/>
      <w:pPr>
        <w:ind w:left="4030" w:hanging="360"/>
      </w:pPr>
      <w:rPr>
        <w:rFonts w:ascii="Wingdings" w:hAnsi="Wingdings" w:hint="default"/>
      </w:rPr>
    </w:lvl>
    <w:lvl w:ilvl="6" w:tplc="FFFFFFFF" w:tentative="1">
      <w:start w:val="1"/>
      <w:numFmt w:val="bullet"/>
      <w:lvlText w:val=""/>
      <w:lvlJc w:val="left"/>
      <w:pPr>
        <w:ind w:left="4750" w:hanging="360"/>
      </w:pPr>
      <w:rPr>
        <w:rFonts w:ascii="Symbol" w:hAnsi="Symbol" w:hint="default"/>
      </w:rPr>
    </w:lvl>
    <w:lvl w:ilvl="7" w:tplc="FFFFFFFF" w:tentative="1">
      <w:start w:val="1"/>
      <w:numFmt w:val="bullet"/>
      <w:lvlText w:val="o"/>
      <w:lvlJc w:val="left"/>
      <w:pPr>
        <w:ind w:left="5470" w:hanging="360"/>
      </w:pPr>
      <w:rPr>
        <w:rFonts w:ascii="Courier New" w:hAnsi="Courier New" w:cs="Courier New" w:hint="default"/>
      </w:rPr>
    </w:lvl>
    <w:lvl w:ilvl="8" w:tplc="FFFFFFFF" w:tentative="1">
      <w:start w:val="1"/>
      <w:numFmt w:val="bullet"/>
      <w:lvlText w:val=""/>
      <w:lvlJc w:val="left"/>
      <w:pPr>
        <w:ind w:left="6190" w:hanging="360"/>
      </w:pPr>
      <w:rPr>
        <w:rFonts w:ascii="Wingdings" w:hAnsi="Wingdings" w:hint="default"/>
      </w:rPr>
    </w:lvl>
  </w:abstractNum>
  <w:abstractNum w:abstractNumId="29" w15:restartNumberingAfterBreak="0">
    <w:nsid w:val="7B024A94"/>
    <w:multiLevelType w:val="hybridMultilevel"/>
    <w:tmpl w:val="9EF4A2DE"/>
    <w:lvl w:ilvl="0" w:tplc="246A62FC">
      <w:start w:val="1"/>
      <w:numFmt w:val="bullet"/>
      <w:lvlText w:val="•"/>
      <w:lvlJc w:val="left"/>
      <w:pPr>
        <w:tabs>
          <w:tab w:val="num" w:pos="283"/>
        </w:tabs>
        <w:ind w:left="283" w:hanging="283"/>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295" w:hanging="360"/>
      </w:pPr>
      <w:rPr>
        <w:rFonts w:ascii="Courier New" w:hAnsi="Courier New" w:cs="Courier New" w:hint="default"/>
      </w:rPr>
    </w:lvl>
    <w:lvl w:ilvl="2" w:tplc="08090005" w:tentative="1">
      <w:start w:val="1"/>
      <w:numFmt w:val="bullet"/>
      <w:lvlText w:val=""/>
      <w:lvlJc w:val="left"/>
      <w:pPr>
        <w:ind w:left="2015" w:hanging="360"/>
      </w:pPr>
      <w:rPr>
        <w:rFonts w:ascii="Wingdings" w:hAnsi="Wingdings" w:hint="default"/>
      </w:rPr>
    </w:lvl>
    <w:lvl w:ilvl="3" w:tplc="08090001" w:tentative="1">
      <w:start w:val="1"/>
      <w:numFmt w:val="bullet"/>
      <w:lvlText w:val=""/>
      <w:lvlJc w:val="left"/>
      <w:pPr>
        <w:ind w:left="2735" w:hanging="360"/>
      </w:pPr>
      <w:rPr>
        <w:rFonts w:ascii="Symbol" w:hAnsi="Symbol" w:hint="default"/>
      </w:rPr>
    </w:lvl>
    <w:lvl w:ilvl="4" w:tplc="08090003" w:tentative="1">
      <w:start w:val="1"/>
      <w:numFmt w:val="bullet"/>
      <w:lvlText w:val="o"/>
      <w:lvlJc w:val="left"/>
      <w:pPr>
        <w:ind w:left="3455" w:hanging="360"/>
      </w:pPr>
      <w:rPr>
        <w:rFonts w:ascii="Courier New" w:hAnsi="Courier New" w:cs="Courier New" w:hint="default"/>
      </w:rPr>
    </w:lvl>
    <w:lvl w:ilvl="5" w:tplc="08090005" w:tentative="1">
      <w:start w:val="1"/>
      <w:numFmt w:val="bullet"/>
      <w:lvlText w:val=""/>
      <w:lvlJc w:val="left"/>
      <w:pPr>
        <w:ind w:left="4175" w:hanging="360"/>
      </w:pPr>
      <w:rPr>
        <w:rFonts w:ascii="Wingdings" w:hAnsi="Wingdings" w:hint="default"/>
      </w:rPr>
    </w:lvl>
    <w:lvl w:ilvl="6" w:tplc="08090001" w:tentative="1">
      <w:start w:val="1"/>
      <w:numFmt w:val="bullet"/>
      <w:lvlText w:val=""/>
      <w:lvlJc w:val="left"/>
      <w:pPr>
        <w:ind w:left="4895" w:hanging="360"/>
      </w:pPr>
      <w:rPr>
        <w:rFonts w:ascii="Symbol" w:hAnsi="Symbol" w:hint="default"/>
      </w:rPr>
    </w:lvl>
    <w:lvl w:ilvl="7" w:tplc="08090003" w:tentative="1">
      <w:start w:val="1"/>
      <w:numFmt w:val="bullet"/>
      <w:lvlText w:val="o"/>
      <w:lvlJc w:val="left"/>
      <w:pPr>
        <w:ind w:left="5615" w:hanging="360"/>
      </w:pPr>
      <w:rPr>
        <w:rFonts w:ascii="Courier New" w:hAnsi="Courier New" w:cs="Courier New" w:hint="default"/>
      </w:rPr>
    </w:lvl>
    <w:lvl w:ilvl="8" w:tplc="08090005" w:tentative="1">
      <w:start w:val="1"/>
      <w:numFmt w:val="bullet"/>
      <w:lvlText w:val=""/>
      <w:lvlJc w:val="left"/>
      <w:pPr>
        <w:ind w:left="6335" w:hanging="360"/>
      </w:pPr>
      <w:rPr>
        <w:rFonts w:ascii="Wingdings" w:hAnsi="Wingdings" w:hint="default"/>
      </w:rPr>
    </w:lvl>
  </w:abstractNum>
  <w:abstractNum w:abstractNumId="30" w15:restartNumberingAfterBreak="0">
    <w:nsid w:val="7CB456E0"/>
    <w:multiLevelType w:val="multilevel"/>
    <w:tmpl w:val="B17C737A"/>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1" w15:restartNumberingAfterBreak="0">
    <w:nsid w:val="7F762E12"/>
    <w:multiLevelType w:val="hybridMultilevel"/>
    <w:tmpl w:val="4EEAC354"/>
    <w:lvl w:ilvl="0" w:tplc="246A62FC">
      <w:start w:val="1"/>
      <w:numFmt w:val="bullet"/>
      <w:lvlText w:val="•"/>
      <w:lvlJc w:val="left"/>
      <w:pPr>
        <w:tabs>
          <w:tab w:val="num" w:pos="283"/>
        </w:tabs>
        <w:ind w:left="283" w:hanging="283"/>
      </w:pPr>
      <w:rPr>
        <w:rFonts w:ascii="Roboto Black" w:hAnsi="Roboto Black" w:hint="default"/>
        <w:b/>
        <w:bCs/>
        <w:i w:val="0"/>
        <w:iCs w:val="0"/>
        <w:color w:val="002657"/>
        <w:spacing w:val="0"/>
        <w:w w:val="100"/>
        <w:position w:val="-3"/>
        <w:sz w:val="24"/>
        <w:szCs w:val="36"/>
      </w:rPr>
    </w:lvl>
    <w:lvl w:ilvl="1" w:tplc="08090003" w:tentative="1">
      <w:start w:val="1"/>
      <w:numFmt w:val="bullet"/>
      <w:lvlText w:val="o"/>
      <w:lvlJc w:val="left"/>
      <w:pPr>
        <w:ind w:left="1295" w:hanging="360"/>
      </w:pPr>
      <w:rPr>
        <w:rFonts w:ascii="Courier New" w:hAnsi="Courier New" w:cs="Courier New" w:hint="default"/>
      </w:rPr>
    </w:lvl>
    <w:lvl w:ilvl="2" w:tplc="08090005" w:tentative="1">
      <w:start w:val="1"/>
      <w:numFmt w:val="bullet"/>
      <w:lvlText w:val=""/>
      <w:lvlJc w:val="left"/>
      <w:pPr>
        <w:ind w:left="2015" w:hanging="360"/>
      </w:pPr>
      <w:rPr>
        <w:rFonts w:ascii="Wingdings" w:hAnsi="Wingdings" w:hint="default"/>
      </w:rPr>
    </w:lvl>
    <w:lvl w:ilvl="3" w:tplc="08090001" w:tentative="1">
      <w:start w:val="1"/>
      <w:numFmt w:val="bullet"/>
      <w:lvlText w:val=""/>
      <w:lvlJc w:val="left"/>
      <w:pPr>
        <w:ind w:left="2735" w:hanging="360"/>
      </w:pPr>
      <w:rPr>
        <w:rFonts w:ascii="Symbol" w:hAnsi="Symbol" w:hint="default"/>
      </w:rPr>
    </w:lvl>
    <w:lvl w:ilvl="4" w:tplc="08090003" w:tentative="1">
      <w:start w:val="1"/>
      <w:numFmt w:val="bullet"/>
      <w:lvlText w:val="o"/>
      <w:lvlJc w:val="left"/>
      <w:pPr>
        <w:ind w:left="3455" w:hanging="360"/>
      </w:pPr>
      <w:rPr>
        <w:rFonts w:ascii="Courier New" w:hAnsi="Courier New" w:cs="Courier New" w:hint="default"/>
      </w:rPr>
    </w:lvl>
    <w:lvl w:ilvl="5" w:tplc="08090005" w:tentative="1">
      <w:start w:val="1"/>
      <w:numFmt w:val="bullet"/>
      <w:lvlText w:val=""/>
      <w:lvlJc w:val="left"/>
      <w:pPr>
        <w:ind w:left="4175" w:hanging="360"/>
      </w:pPr>
      <w:rPr>
        <w:rFonts w:ascii="Wingdings" w:hAnsi="Wingdings" w:hint="default"/>
      </w:rPr>
    </w:lvl>
    <w:lvl w:ilvl="6" w:tplc="08090001" w:tentative="1">
      <w:start w:val="1"/>
      <w:numFmt w:val="bullet"/>
      <w:lvlText w:val=""/>
      <w:lvlJc w:val="left"/>
      <w:pPr>
        <w:ind w:left="4895" w:hanging="360"/>
      </w:pPr>
      <w:rPr>
        <w:rFonts w:ascii="Symbol" w:hAnsi="Symbol" w:hint="default"/>
      </w:rPr>
    </w:lvl>
    <w:lvl w:ilvl="7" w:tplc="08090003" w:tentative="1">
      <w:start w:val="1"/>
      <w:numFmt w:val="bullet"/>
      <w:lvlText w:val="o"/>
      <w:lvlJc w:val="left"/>
      <w:pPr>
        <w:ind w:left="5615" w:hanging="360"/>
      </w:pPr>
      <w:rPr>
        <w:rFonts w:ascii="Courier New" w:hAnsi="Courier New" w:cs="Courier New" w:hint="default"/>
      </w:rPr>
    </w:lvl>
    <w:lvl w:ilvl="8" w:tplc="08090005" w:tentative="1">
      <w:start w:val="1"/>
      <w:numFmt w:val="bullet"/>
      <w:lvlText w:val=""/>
      <w:lvlJc w:val="left"/>
      <w:pPr>
        <w:ind w:left="6335" w:hanging="360"/>
      </w:pPr>
      <w:rPr>
        <w:rFonts w:ascii="Wingdings" w:hAnsi="Wingdings" w:hint="default"/>
      </w:rPr>
    </w:lvl>
  </w:abstractNum>
  <w:num w:numId="1" w16cid:durableId="212887353">
    <w:abstractNumId w:val="25"/>
  </w:num>
  <w:num w:numId="2" w16cid:durableId="252445112">
    <w:abstractNumId w:val="3"/>
  </w:num>
  <w:num w:numId="3" w16cid:durableId="448009589">
    <w:abstractNumId w:val="2"/>
  </w:num>
  <w:num w:numId="4" w16cid:durableId="121655067">
    <w:abstractNumId w:val="4"/>
  </w:num>
  <w:num w:numId="5" w16cid:durableId="1112750581">
    <w:abstractNumId w:val="10"/>
  </w:num>
  <w:num w:numId="6" w16cid:durableId="1150943867">
    <w:abstractNumId w:val="20"/>
  </w:num>
  <w:num w:numId="7" w16cid:durableId="255946728">
    <w:abstractNumId w:val="13"/>
  </w:num>
  <w:num w:numId="8" w16cid:durableId="1760981137">
    <w:abstractNumId w:val="8"/>
  </w:num>
  <w:num w:numId="9" w16cid:durableId="1826434843">
    <w:abstractNumId w:val="21"/>
  </w:num>
  <w:num w:numId="10" w16cid:durableId="116140800">
    <w:abstractNumId w:val="1"/>
  </w:num>
  <w:num w:numId="11" w16cid:durableId="1806585784">
    <w:abstractNumId w:val="5"/>
  </w:num>
  <w:num w:numId="12" w16cid:durableId="2073387917">
    <w:abstractNumId w:val="24"/>
  </w:num>
  <w:num w:numId="13" w16cid:durableId="1097562230">
    <w:abstractNumId w:val="9"/>
  </w:num>
  <w:num w:numId="14" w16cid:durableId="1235624943">
    <w:abstractNumId w:val="6"/>
  </w:num>
  <w:num w:numId="15" w16cid:durableId="1185706343">
    <w:abstractNumId w:val="17"/>
  </w:num>
  <w:num w:numId="16" w16cid:durableId="13990927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1674553">
    <w:abstractNumId w:val="30"/>
  </w:num>
  <w:num w:numId="18" w16cid:durableId="17357376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90672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3617460">
    <w:abstractNumId w:val="30"/>
  </w:num>
  <w:num w:numId="21" w16cid:durableId="10139173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86505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67164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6793982">
    <w:abstractNumId w:val="7"/>
  </w:num>
  <w:num w:numId="25" w16cid:durableId="171189162">
    <w:abstractNumId w:val="29"/>
  </w:num>
  <w:num w:numId="26" w16cid:durableId="2032758569">
    <w:abstractNumId w:val="11"/>
  </w:num>
  <w:num w:numId="27" w16cid:durableId="1717045679">
    <w:abstractNumId w:val="16"/>
  </w:num>
  <w:num w:numId="28" w16cid:durableId="1944072541">
    <w:abstractNumId w:val="31"/>
  </w:num>
  <w:num w:numId="29" w16cid:durableId="304623013">
    <w:abstractNumId w:val="15"/>
  </w:num>
  <w:num w:numId="30" w16cid:durableId="1036346090">
    <w:abstractNumId w:val="28"/>
  </w:num>
  <w:num w:numId="31" w16cid:durableId="1873028796">
    <w:abstractNumId w:val="22"/>
  </w:num>
  <w:num w:numId="32" w16cid:durableId="1737821510">
    <w:abstractNumId w:val="23"/>
  </w:num>
  <w:num w:numId="33" w16cid:durableId="839656810">
    <w:abstractNumId w:val="0"/>
  </w:num>
  <w:num w:numId="34" w16cid:durableId="1381398841">
    <w:abstractNumId w:val="14"/>
  </w:num>
  <w:num w:numId="35" w16cid:durableId="1022706484">
    <w:abstractNumId w:val="19"/>
  </w:num>
  <w:num w:numId="36" w16cid:durableId="421951738">
    <w:abstractNumId w:val="18"/>
  </w:num>
  <w:num w:numId="37" w16cid:durableId="117115973">
    <w:abstractNumId w:val="27"/>
  </w:num>
  <w:num w:numId="38" w16cid:durableId="873810130">
    <w:abstractNumId w:val="26"/>
  </w:num>
  <w:num w:numId="39" w16cid:durableId="2139950141">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6"/>
  <w:hideSpellingErrors/>
  <w:hideGrammaticalErrors/>
  <w:proofState w:spelling="clean" w:grammar="clean"/>
  <w:attachedTemplate r:id="rId1"/>
  <w:stylePaneSortMethod w:val="000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01"/>
    <w:rsid w:val="000008A7"/>
    <w:rsid w:val="000015AC"/>
    <w:rsid w:val="000136DF"/>
    <w:rsid w:val="000267F4"/>
    <w:rsid w:val="000300AF"/>
    <w:rsid w:val="00034BA0"/>
    <w:rsid w:val="000368C1"/>
    <w:rsid w:val="0004264E"/>
    <w:rsid w:val="000724AE"/>
    <w:rsid w:val="00075328"/>
    <w:rsid w:val="00075713"/>
    <w:rsid w:val="0008037D"/>
    <w:rsid w:val="00082CF8"/>
    <w:rsid w:val="00094F3A"/>
    <w:rsid w:val="000954B3"/>
    <w:rsid w:val="000973BC"/>
    <w:rsid w:val="000A6BFB"/>
    <w:rsid w:val="000B0710"/>
    <w:rsid w:val="000B3768"/>
    <w:rsid w:val="000B497F"/>
    <w:rsid w:val="000C425D"/>
    <w:rsid w:val="000C429A"/>
    <w:rsid w:val="000C5AFE"/>
    <w:rsid w:val="000C727E"/>
    <w:rsid w:val="000C7D75"/>
    <w:rsid w:val="000D1DE1"/>
    <w:rsid w:val="000E1D20"/>
    <w:rsid w:val="000E7CEB"/>
    <w:rsid w:val="000F569E"/>
    <w:rsid w:val="000F6681"/>
    <w:rsid w:val="00101511"/>
    <w:rsid w:val="00102429"/>
    <w:rsid w:val="001070C3"/>
    <w:rsid w:val="001072F9"/>
    <w:rsid w:val="001105A2"/>
    <w:rsid w:val="00112E8F"/>
    <w:rsid w:val="00115E0D"/>
    <w:rsid w:val="0012291F"/>
    <w:rsid w:val="001268BC"/>
    <w:rsid w:val="001369D2"/>
    <w:rsid w:val="00137E20"/>
    <w:rsid w:val="00144A2B"/>
    <w:rsid w:val="001636EF"/>
    <w:rsid w:val="00165983"/>
    <w:rsid w:val="00165D5C"/>
    <w:rsid w:val="001707A2"/>
    <w:rsid w:val="00173DB4"/>
    <w:rsid w:val="00183992"/>
    <w:rsid w:val="00184CB9"/>
    <w:rsid w:val="00186D80"/>
    <w:rsid w:val="00191A00"/>
    <w:rsid w:val="001A0D77"/>
    <w:rsid w:val="001A6A82"/>
    <w:rsid w:val="001B7A71"/>
    <w:rsid w:val="001C4FCB"/>
    <w:rsid w:val="001C72BC"/>
    <w:rsid w:val="001C7835"/>
    <w:rsid w:val="001D5877"/>
    <w:rsid w:val="001D6621"/>
    <w:rsid w:val="001D6DA3"/>
    <w:rsid w:val="001F13C1"/>
    <w:rsid w:val="001F446D"/>
    <w:rsid w:val="002002F4"/>
    <w:rsid w:val="00213304"/>
    <w:rsid w:val="00214529"/>
    <w:rsid w:val="002219A5"/>
    <w:rsid w:val="00221AB7"/>
    <w:rsid w:val="00222C2D"/>
    <w:rsid w:val="00226AF9"/>
    <w:rsid w:val="00230CBA"/>
    <w:rsid w:val="002312A7"/>
    <w:rsid w:val="0023432F"/>
    <w:rsid w:val="002357B3"/>
    <w:rsid w:val="00237456"/>
    <w:rsid w:val="002405EC"/>
    <w:rsid w:val="00241D5A"/>
    <w:rsid w:val="00243CEB"/>
    <w:rsid w:val="00244C2E"/>
    <w:rsid w:val="00245591"/>
    <w:rsid w:val="00246435"/>
    <w:rsid w:val="00246BCF"/>
    <w:rsid w:val="00246ED1"/>
    <w:rsid w:val="00251576"/>
    <w:rsid w:val="002550F9"/>
    <w:rsid w:val="0026276B"/>
    <w:rsid w:val="00265802"/>
    <w:rsid w:val="00266376"/>
    <w:rsid w:val="00270834"/>
    <w:rsid w:val="00272B01"/>
    <w:rsid w:val="00280758"/>
    <w:rsid w:val="002814E6"/>
    <w:rsid w:val="0028308F"/>
    <w:rsid w:val="00285BA6"/>
    <w:rsid w:val="00290C55"/>
    <w:rsid w:val="002911A3"/>
    <w:rsid w:val="002C52BC"/>
    <w:rsid w:val="002D576D"/>
    <w:rsid w:val="002E654C"/>
    <w:rsid w:val="002E6572"/>
    <w:rsid w:val="002F69B9"/>
    <w:rsid w:val="00305171"/>
    <w:rsid w:val="00306997"/>
    <w:rsid w:val="00313324"/>
    <w:rsid w:val="00333695"/>
    <w:rsid w:val="003429C1"/>
    <w:rsid w:val="00343657"/>
    <w:rsid w:val="00343E87"/>
    <w:rsid w:val="00346004"/>
    <w:rsid w:val="0034680A"/>
    <w:rsid w:val="00356897"/>
    <w:rsid w:val="00363A81"/>
    <w:rsid w:val="00363FF8"/>
    <w:rsid w:val="00365896"/>
    <w:rsid w:val="00366049"/>
    <w:rsid w:val="00370CB9"/>
    <w:rsid w:val="0037721D"/>
    <w:rsid w:val="003801E5"/>
    <w:rsid w:val="0038102A"/>
    <w:rsid w:val="00382CDB"/>
    <w:rsid w:val="0039078E"/>
    <w:rsid w:val="00393275"/>
    <w:rsid w:val="003A353D"/>
    <w:rsid w:val="003B6BA0"/>
    <w:rsid w:val="003B76BE"/>
    <w:rsid w:val="003C043E"/>
    <w:rsid w:val="003C2E12"/>
    <w:rsid w:val="003C3358"/>
    <w:rsid w:val="003D1ECE"/>
    <w:rsid w:val="003D23A3"/>
    <w:rsid w:val="003D3FFF"/>
    <w:rsid w:val="003D5856"/>
    <w:rsid w:val="003D6000"/>
    <w:rsid w:val="003E3E52"/>
    <w:rsid w:val="003F35BF"/>
    <w:rsid w:val="003F5172"/>
    <w:rsid w:val="00404E4F"/>
    <w:rsid w:val="00405A17"/>
    <w:rsid w:val="00414BA8"/>
    <w:rsid w:val="00415F99"/>
    <w:rsid w:val="00420356"/>
    <w:rsid w:val="004211EC"/>
    <w:rsid w:val="004221EB"/>
    <w:rsid w:val="0042339A"/>
    <w:rsid w:val="0042508F"/>
    <w:rsid w:val="00436131"/>
    <w:rsid w:val="00442819"/>
    <w:rsid w:val="00443670"/>
    <w:rsid w:val="004516CA"/>
    <w:rsid w:val="004560BD"/>
    <w:rsid w:val="00461160"/>
    <w:rsid w:val="00461FFF"/>
    <w:rsid w:val="004635FD"/>
    <w:rsid w:val="00472459"/>
    <w:rsid w:val="00473A3F"/>
    <w:rsid w:val="00481CC3"/>
    <w:rsid w:val="0048375A"/>
    <w:rsid w:val="0049070B"/>
    <w:rsid w:val="00491EA7"/>
    <w:rsid w:val="004942EA"/>
    <w:rsid w:val="004A1EDD"/>
    <w:rsid w:val="004A58F0"/>
    <w:rsid w:val="004B609E"/>
    <w:rsid w:val="004B675F"/>
    <w:rsid w:val="004B7329"/>
    <w:rsid w:val="004B73A3"/>
    <w:rsid w:val="004B7489"/>
    <w:rsid w:val="004B7ABB"/>
    <w:rsid w:val="004C361A"/>
    <w:rsid w:val="004D0774"/>
    <w:rsid w:val="004D465F"/>
    <w:rsid w:val="004D59AE"/>
    <w:rsid w:val="004E0833"/>
    <w:rsid w:val="004E1CB4"/>
    <w:rsid w:val="004E20B0"/>
    <w:rsid w:val="004E28C6"/>
    <w:rsid w:val="004E37ED"/>
    <w:rsid w:val="004E6843"/>
    <w:rsid w:val="004E7ED6"/>
    <w:rsid w:val="004F138F"/>
    <w:rsid w:val="004F1DC6"/>
    <w:rsid w:val="005004B6"/>
    <w:rsid w:val="0050237A"/>
    <w:rsid w:val="0050670B"/>
    <w:rsid w:val="00511018"/>
    <w:rsid w:val="00511730"/>
    <w:rsid w:val="005141E8"/>
    <w:rsid w:val="00516CBA"/>
    <w:rsid w:val="00527DFD"/>
    <w:rsid w:val="005351F5"/>
    <w:rsid w:val="00537559"/>
    <w:rsid w:val="00546B13"/>
    <w:rsid w:val="00550C99"/>
    <w:rsid w:val="00551BD9"/>
    <w:rsid w:val="00553179"/>
    <w:rsid w:val="00553413"/>
    <w:rsid w:val="00556A66"/>
    <w:rsid w:val="005571CD"/>
    <w:rsid w:val="00560906"/>
    <w:rsid w:val="0057467F"/>
    <w:rsid w:val="0058369E"/>
    <w:rsid w:val="00586217"/>
    <w:rsid w:val="005870BD"/>
    <w:rsid w:val="00593314"/>
    <w:rsid w:val="00594496"/>
    <w:rsid w:val="005A112B"/>
    <w:rsid w:val="005A475F"/>
    <w:rsid w:val="005A7D6B"/>
    <w:rsid w:val="005B6A5F"/>
    <w:rsid w:val="005C31F4"/>
    <w:rsid w:val="005C6618"/>
    <w:rsid w:val="005D2F61"/>
    <w:rsid w:val="005D63D4"/>
    <w:rsid w:val="005D7A5F"/>
    <w:rsid w:val="005E62EE"/>
    <w:rsid w:val="0060380A"/>
    <w:rsid w:val="00603FD5"/>
    <w:rsid w:val="0061040B"/>
    <w:rsid w:val="00611B3B"/>
    <w:rsid w:val="00616DC8"/>
    <w:rsid w:val="0062282E"/>
    <w:rsid w:val="00624809"/>
    <w:rsid w:val="006262F1"/>
    <w:rsid w:val="00637264"/>
    <w:rsid w:val="00647998"/>
    <w:rsid w:val="00656D43"/>
    <w:rsid w:val="00662DB2"/>
    <w:rsid w:val="006664F7"/>
    <w:rsid w:val="00670356"/>
    <w:rsid w:val="00674681"/>
    <w:rsid w:val="006756B2"/>
    <w:rsid w:val="0068724F"/>
    <w:rsid w:val="0068779F"/>
    <w:rsid w:val="00694A1C"/>
    <w:rsid w:val="006958FB"/>
    <w:rsid w:val="00695B11"/>
    <w:rsid w:val="006974A2"/>
    <w:rsid w:val="006A1DEF"/>
    <w:rsid w:val="006A23B9"/>
    <w:rsid w:val="006A34C5"/>
    <w:rsid w:val="006A4F56"/>
    <w:rsid w:val="006B2360"/>
    <w:rsid w:val="006B62D7"/>
    <w:rsid w:val="006C4AF4"/>
    <w:rsid w:val="006C50C5"/>
    <w:rsid w:val="006C5D93"/>
    <w:rsid w:val="006D3F2F"/>
    <w:rsid w:val="006E3536"/>
    <w:rsid w:val="006F114D"/>
    <w:rsid w:val="006F61B1"/>
    <w:rsid w:val="00713B8B"/>
    <w:rsid w:val="00714488"/>
    <w:rsid w:val="00721584"/>
    <w:rsid w:val="007235E7"/>
    <w:rsid w:val="0073070D"/>
    <w:rsid w:val="00734963"/>
    <w:rsid w:val="00735B2B"/>
    <w:rsid w:val="0074201B"/>
    <w:rsid w:val="00742116"/>
    <w:rsid w:val="00762146"/>
    <w:rsid w:val="00766FE2"/>
    <w:rsid w:val="00772D25"/>
    <w:rsid w:val="007900DE"/>
    <w:rsid w:val="007935D6"/>
    <w:rsid w:val="007974E4"/>
    <w:rsid w:val="007A0363"/>
    <w:rsid w:val="007A5090"/>
    <w:rsid w:val="007A65AF"/>
    <w:rsid w:val="007A65E4"/>
    <w:rsid w:val="007B4602"/>
    <w:rsid w:val="007B48FB"/>
    <w:rsid w:val="007C0ADF"/>
    <w:rsid w:val="007C4E71"/>
    <w:rsid w:val="007C4FFE"/>
    <w:rsid w:val="007C6B77"/>
    <w:rsid w:val="007D43D4"/>
    <w:rsid w:val="0081533C"/>
    <w:rsid w:val="00822DF9"/>
    <w:rsid w:val="008250F4"/>
    <w:rsid w:val="00825C2D"/>
    <w:rsid w:val="00840698"/>
    <w:rsid w:val="00846D47"/>
    <w:rsid w:val="0085439B"/>
    <w:rsid w:val="00854541"/>
    <w:rsid w:val="0086572B"/>
    <w:rsid w:val="00865A44"/>
    <w:rsid w:val="00872F90"/>
    <w:rsid w:val="00874D3C"/>
    <w:rsid w:val="00875BF7"/>
    <w:rsid w:val="00876850"/>
    <w:rsid w:val="008821C0"/>
    <w:rsid w:val="00883AAB"/>
    <w:rsid w:val="008921C8"/>
    <w:rsid w:val="00896C45"/>
    <w:rsid w:val="008A1D02"/>
    <w:rsid w:val="008B05C3"/>
    <w:rsid w:val="008B4965"/>
    <w:rsid w:val="008B778D"/>
    <w:rsid w:val="008C07D3"/>
    <w:rsid w:val="008C0EB6"/>
    <w:rsid w:val="008C10EF"/>
    <w:rsid w:val="008C707A"/>
    <w:rsid w:val="008D1ABD"/>
    <w:rsid w:val="008E6FED"/>
    <w:rsid w:val="008F2734"/>
    <w:rsid w:val="0090137A"/>
    <w:rsid w:val="009034E0"/>
    <w:rsid w:val="00904D92"/>
    <w:rsid w:val="0091143E"/>
    <w:rsid w:val="0091337F"/>
    <w:rsid w:val="00917883"/>
    <w:rsid w:val="009305A7"/>
    <w:rsid w:val="00936068"/>
    <w:rsid w:val="009366B4"/>
    <w:rsid w:val="0094398B"/>
    <w:rsid w:val="009517CC"/>
    <w:rsid w:val="009525B5"/>
    <w:rsid w:val="00957785"/>
    <w:rsid w:val="0096070F"/>
    <w:rsid w:val="009615D4"/>
    <w:rsid w:val="00964F7B"/>
    <w:rsid w:val="00971FF9"/>
    <w:rsid w:val="00973EAF"/>
    <w:rsid w:val="00974677"/>
    <w:rsid w:val="009758E0"/>
    <w:rsid w:val="0097711F"/>
    <w:rsid w:val="009802D1"/>
    <w:rsid w:val="00983723"/>
    <w:rsid w:val="00990C10"/>
    <w:rsid w:val="00990FD7"/>
    <w:rsid w:val="0099279D"/>
    <w:rsid w:val="009A0F70"/>
    <w:rsid w:val="009A2F17"/>
    <w:rsid w:val="009A4587"/>
    <w:rsid w:val="009A6FDC"/>
    <w:rsid w:val="009B7E0E"/>
    <w:rsid w:val="009C09D0"/>
    <w:rsid w:val="009D24F5"/>
    <w:rsid w:val="009D6035"/>
    <w:rsid w:val="009F2A37"/>
    <w:rsid w:val="009F6BBF"/>
    <w:rsid w:val="00A13664"/>
    <w:rsid w:val="00A16F8B"/>
    <w:rsid w:val="00A2265B"/>
    <w:rsid w:val="00A24EF4"/>
    <w:rsid w:val="00A33845"/>
    <w:rsid w:val="00A34D86"/>
    <w:rsid w:val="00A41A74"/>
    <w:rsid w:val="00A452C6"/>
    <w:rsid w:val="00A46170"/>
    <w:rsid w:val="00A547BC"/>
    <w:rsid w:val="00A60B01"/>
    <w:rsid w:val="00A70101"/>
    <w:rsid w:val="00A87E21"/>
    <w:rsid w:val="00A90151"/>
    <w:rsid w:val="00A9359B"/>
    <w:rsid w:val="00A93C55"/>
    <w:rsid w:val="00A94E5D"/>
    <w:rsid w:val="00A962C6"/>
    <w:rsid w:val="00A97B80"/>
    <w:rsid w:val="00AA163B"/>
    <w:rsid w:val="00AB0CEB"/>
    <w:rsid w:val="00AB1774"/>
    <w:rsid w:val="00AC011A"/>
    <w:rsid w:val="00AC0558"/>
    <w:rsid w:val="00AC6E87"/>
    <w:rsid w:val="00AD0AFE"/>
    <w:rsid w:val="00AF7073"/>
    <w:rsid w:val="00AF7C79"/>
    <w:rsid w:val="00B14B52"/>
    <w:rsid w:val="00B23373"/>
    <w:rsid w:val="00B23603"/>
    <w:rsid w:val="00B27F84"/>
    <w:rsid w:val="00B32D6C"/>
    <w:rsid w:val="00B37050"/>
    <w:rsid w:val="00B3749D"/>
    <w:rsid w:val="00B46F25"/>
    <w:rsid w:val="00B47176"/>
    <w:rsid w:val="00B47F30"/>
    <w:rsid w:val="00B50DC4"/>
    <w:rsid w:val="00B51D4B"/>
    <w:rsid w:val="00B53B0F"/>
    <w:rsid w:val="00B542A1"/>
    <w:rsid w:val="00B54C1D"/>
    <w:rsid w:val="00B65131"/>
    <w:rsid w:val="00B65DAA"/>
    <w:rsid w:val="00B66B2F"/>
    <w:rsid w:val="00B66FDF"/>
    <w:rsid w:val="00B70079"/>
    <w:rsid w:val="00B718F9"/>
    <w:rsid w:val="00B74F7F"/>
    <w:rsid w:val="00B75B08"/>
    <w:rsid w:val="00B7603F"/>
    <w:rsid w:val="00B76C02"/>
    <w:rsid w:val="00B85372"/>
    <w:rsid w:val="00B85E95"/>
    <w:rsid w:val="00B87859"/>
    <w:rsid w:val="00B9025E"/>
    <w:rsid w:val="00B90375"/>
    <w:rsid w:val="00B91D47"/>
    <w:rsid w:val="00B9223F"/>
    <w:rsid w:val="00B9610D"/>
    <w:rsid w:val="00B96C53"/>
    <w:rsid w:val="00BA3CB8"/>
    <w:rsid w:val="00BA7623"/>
    <w:rsid w:val="00BB4031"/>
    <w:rsid w:val="00BB56D4"/>
    <w:rsid w:val="00BB73F2"/>
    <w:rsid w:val="00BC12A6"/>
    <w:rsid w:val="00BC1EFB"/>
    <w:rsid w:val="00BC4753"/>
    <w:rsid w:val="00BE3833"/>
    <w:rsid w:val="00BF0C77"/>
    <w:rsid w:val="00BF65E6"/>
    <w:rsid w:val="00BF68C8"/>
    <w:rsid w:val="00C00EB7"/>
    <w:rsid w:val="00C01E68"/>
    <w:rsid w:val="00C03734"/>
    <w:rsid w:val="00C11924"/>
    <w:rsid w:val="00C12320"/>
    <w:rsid w:val="00C21EA8"/>
    <w:rsid w:val="00C276EB"/>
    <w:rsid w:val="00C27A64"/>
    <w:rsid w:val="00C3004B"/>
    <w:rsid w:val="00C3033B"/>
    <w:rsid w:val="00C313B6"/>
    <w:rsid w:val="00C326F9"/>
    <w:rsid w:val="00C37A29"/>
    <w:rsid w:val="00C40D1F"/>
    <w:rsid w:val="00C41A14"/>
    <w:rsid w:val="00C41C64"/>
    <w:rsid w:val="00C471C1"/>
    <w:rsid w:val="00C503A7"/>
    <w:rsid w:val="00C53767"/>
    <w:rsid w:val="00C562DE"/>
    <w:rsid w:val="00C5641F"/>
    <w:rsid w:val="00C61DE3"/>
    <w:rsid w:val="00C63B5E"/>
    <w:rsid w:val="00C70158"/>
    <w:rsid w:val="00C706F9"/>
    <w:rsid w:val="00C70EFC"/>
    <w:rsid w:val="00C8130A"/>
    <w:rsid w:val="00C83127"/>
    <w:rsid w:val="00C932F3"/>
    <w:rsid w:val="00C95DA9"/>
    <w:rsid w:val="00CA5753"/>
    <w:rsid w:val="00CB33B2"/>
    <w:rsid w:val="00CC0EC4"/>
    <w:rsid w:val="00CC125D"/>
    <w:rsid w:val="00CC3421"/>
    <w:rsid w:val="00CD61EB"/>
    <w:rsid w:val="00CF02F0"/>
    <w:rsid w:val="00CF1F06"/>
    <w:rsid w:val="00CF7892"/>
    <w:rsid w:val="00D16F74"/>
    <w:rsid w:val="00D2764B"/>
    <w:rsid w:val="00D27CF0"/>
    <w:rsid w:val="00D3171F"/>
    <w:rsid w:val="00D32922"/>
    <w:rsid w:val="00D329CA"/>
    <w:rsid w:val="00D34DC7"/>
    <w:rsid w:val="00D402E8"/>
    <w:rsid w:val="00D42915"/>
    <w:rsid w:val="00D433EC"/>
    <w:rsid w:val="00D47510"/>
    <w:rsid w:val="00D52023"/>
    <w:rsid w:val="00D5516C"/>
    <w:rsid w:val="00D60649"/>
    <w:rsid w:val="00D61E88"/>
    <w:rsid w:val="00D62D47"/>
    <w:rsid w:val="00D662F6"/>
    <w:rsid w:val="00D66BDA"/>
    <w:rsid w:val="00D7144E"/>
    <w:rsid w:val="00D722B6"/>
    <w:rsid w:val="00D74A24"/>
    <w:rsid w:val="00D80395"/>
    <w:rsid w:val="00D83923"/>
    <w:rsid w:val="00D86CA9"/>
    <w:rsid w:val="00D9303F"/>
    <w:rsid w:val="00D9419D"/>
    <w:rsid w:val="00DA0559"/>
    <w:rsid w:val="00DA1662"/>
    <w:rsid w:val="00DC5B0D"/>
    <w:rsid w:val="00DC5BA4"/>
    <w:rsid w:val="00DC5E0C"/>
    <w:rsid w:val="00DD4EE1"/>
    <w:rsid w:val="00DE268E"/>
    <w:rsid w:val="00DE32AC"/>
    <w:rsid w:val="00DF4E3E"/>
    <w:rsid w:val="00E0453D"/>
    <w:rsid w:val="00E05FA6"/>
    <w:rsid w:val="00E1268E"/>
    <w:rsid w:val="00E15B2A"/>
    <w:rsid w:val="00E2006C"/>
    <w:rsid w:val="00E2227D"/>
    <w:rsid w:val="00E25474"/>
    <w:rsid w:val="00E32F93"/>
    <w:rsid w:val="00E34146"/>
    <w:rsid w:val="00E474B3"/>
    <w:rsid w:val="00E5419E"/>
    <w:rsid w:val="00E54B2B"/>
    <w:rsid w:val="00E65361"/>
    <w:rsid w:val="00E72AD3"/>
    <w:rsid w:val="00E745DD"/>
    <w:rsid w:val="00E74E10"/>
    <w:rsid w:val="00E81D74"/>
    <w:rsid w:val="00E86339"/>
    <w:rsid w:val="00E8698C"/>
    <w:rsid w:val="00E92DB8"/>
    <w:rsid w:val="00E945AC"/>
    <w:rsid w:val="00E97909"/>
    <w:rsid w:val="00EA1943"/>
    <w:rsid w:val="00EA300A"/>
    <w:rsid w:val="00EA735D"/>
    <w:rsid w:val="00EB0C42"/>
    <w:rsid w:val="00EB30FF"/>
    <w:rsid w:val="00EC3F9C"/>
    <w:rsid w:val="00ED0390"/>
    <w:rsid w:val="00ED6B23"/>
    <w:rsid w:val="00EE6029"/>
    <w:rsid w:val="00EE6F14"/>
    <w:rsid w:val="00EF3F23"/>
    <w:rsid w:val="00F0054F"/>
    <w:rsid w:val="00F06F00"/>
    <w:rsid w:val="00F120D7"/>
    <w:rsid w:val="00F162D4"/>
    <w:rsid w:val="00F212BB"/>
    <w:rsid w:val="00F30047"/>
    <w:rsid w:val="00F30CDF"/>
    <w:rsid w:val="00F34EC3"/>
    <w:rsid w:val="00F4010B"/>
    <w:rsid w:val="00F43E5B"/>
    <w:rsid w:val="00F4702C"/>
    <w:rsid w:val="00F47437"/>
    <w:rsid w:val="00F4752D"/>
    <w:rsid w:val="00F505B8"/>
    <w:rsid w:val="00F613F3"/>
    <w:rsid w:val="00F634F6"/>
    <w:rsid w:val="00F70915"/>
    <w:rsid w:val="00F735D0"/>
    <w:rsid w:val="00F77431"/>
    <w:rsid w:val="00F81E9F"/>
    <w:rsid w:val="00F84058"/>
    <w:rsid w:val="00F87B07"/>
    <w:rsid w:val="00F94880"/>
    <w:rsid w:val="00F9725D"/>
    <w:rsid w:val="00FA166C"/>
    <w:rsid w:val="00FA4F14"/>
    <w:rsid w:val="00FB0D65"/>
    <w:rsid w:val="00FB127D"/>
    <w:rsid w:val="00FB29DB"/>
    <w:rsid w:val="00FC2D8B"/>
    <w:rsid w:val="00FC3383"/>
    <w:rsid w:val="00FC33A2"/>
    <w:rsid w:val="00FD3306"/>
    <w:rsid w:val="00FE57D8"/>
    <w:rsid w:val="00FE5C96"/>
    <w:rsid w:val="00FF09DA"/>
    <w:rsid w:val="00FF192C"/>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7D893"/>
  <w15:chartTrackingRefBased/>
  <w15:docId w15:val="{807C28CF-0484-EF4E-8749-5FAE59B8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8F0"/>
    <w:pPr>
      <w:spacing w:before="120" w:after="180" w:line="280" w:lineRule="exact"/>
    </w:pPr>
    <w:rPr>
      <w:rFonts w:ascii="Roboto" w:hAnsi="Roboto" w:cs="Times New Roman (Body CS)"/>
      <w:color w:val="002657"/>
      <w:sz w:val="23"/>
      <w:lang w:val="en-US"/>
    </w:rPr>
  </w:style>
  <w:style w:type="paragraph" w:styleId="Heading1">
    <w:name w:val="heading 1"/>
    <w:next w:val="Normal"/>
    <w:link w:val="Heading1Char"/>
    <w:uiPriority w:val="9"/>
    <w:qFormat/>
    <w:rsid w:val="0099279D"/>
    <w:pPr>
      <w:spacing w:after="600" w:line="240" w:lineRule="auto"/>
      <w:contextualSpacing/>
      <w:outlineLvl w:val="0"/>
    </w:pPr>
    <w:rPr>
      <w:rFonts w:ascii="Roboto Black" w:hAnsi="Roboto Black" w:cs="Times New Roman (Body CS)"/>
      <w:bCs/>
      <w:color w:val="002554"/>
      <w:spacing w:val="-8"/>
      <w:sz w:val="72"/>
      <w:szCs w:val="52"/>
    </w:rPr>
  </w:style>
  <w:style w:type="paragraph" w:styleId="Heading2">
    <w:name w:val="heading 2"/>
    <w:next w:val="Normal"/>
    <w:link w:val="Heading2Char"/>
    <w:uiPriority w:val="9"/>
    <w:qFormat/>
    <w:rsid w:val="00B23373"/>
    <w:pPr>
      <w:spacing w:before="400" w:after="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4221EB"/>
    <w:pPr>
      <w:spacing w:before="240" w:after="0" w:line="240" w:lineRule="auto"/>
      <w:contextualSpacing/>
      <w:outlineLvl w:val="2"/>
    </w:pPr>
    <w:rPr>
      <w:rFonts w:ascii="Roboto" w:hAnsi="Roboto" w:cstheme="majorHAnsi"/>
      <w:b/>
      <w:bCs/>
      <w:color w:val="002554"/>
      <w:spacing w:val="-3"/>
      <w:sz w:val="24"/>
      <w:szCs w:val="18"/>
    </w:rPr>
  </w:style>
  <w:style w:type="paragraph" w:styleId="Heading4">
    <w:name w:val="heading 4"/>
    <w:basedOn w:val="Normal"/>
    <w:next w:val="Normal"/>
    <w:link w:val="Heading4Char"/>
    <w:uiPriority w:val="9"/>
    <w:qFormat/>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qFormat/>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unhideWhenUsed/>
    <w:qFormat/>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6958FB"/>
    <w:pPr>
      <w:spacing w:after="130"/>
      <w:ind w:left="284" w:hanging="284"/>
    </w:pPr>
  </w:style>
  <w:style w:type="paragraph" w:styleId="ListBullet2">
    <w:name w:val="List Bullet 2"/>
    <w:basedOn w:val="Normal"/>
    <w:uiPriority w:val="99"/>
    <w:unhideWhenUsed/>
    <w:qFormat/>
    <w:rsid w:val="005870BD"/>
    <w:pPr>
      <w:numPr>
        <w:ilvl w:val="1"/>
        <w:numId w:val="7"/>
      </w:numPr>
      <w:spacing w:after="130" w:line="192" w:lineRule="auto"/>
    </w:pPr>
  </w:style>
  <w:style w:type="paragraph" w:styleId="ListNumber">
    <w:name w:val="List Number"/>
    <w:basedOn w:val="Normal"/>
    <w:uiPriority w:val="99"/>
    <w:unhideWhenUsed/>
    <w:qFormat/>
    <w:rsid w:val="005870BD"/>
    <w:pPr>
      <w:numPr>
        <w:numId w:val="20"/>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99279D"/>
    <w:rPr>
      <w:rFonts w:ascii="Roboto Black" w:hAnsi="Roboto Black" w:cs="Times New Roman (Body CS)"/>
      <w:bCs/>
      <w:color w:val="002554"/>
      <w:spacing w:val="-8"/>
      <w:sz w:val="72"/>
      <w:szCs w:val="52"/>
    </w:rPr>
  </w:style>
  <w:style w:type="paragraph" w:styleId="ListNumber2">
    <w:name w:val="List Number 2"/>
    <w:basedOn w:val="Normal"/>
    <w:uiPriority w:val="99"/>
    <w:unhideWhenUsed/>
    <w:rsid w:val="00405A17"/>
    <w:pPr>
      <w:numPr>
        <w:ilvl w:val="1"/>
        <w:numId w:val="20"/>
      </w:numPr>
      <w:contextualSpacing/>
    </w:pPr>
  </w:style>
  <w:style w:type="character" w:customStyle="1" w:styleId="Heading2Char">
    <w:name w:val="Heading 2 Char"/>
    <w:basedOn w:val="DefaultParagraphFont"/>
    <w:link w:val="Heading2"/>
    <w:uiPriority w:val="9"/>
    <w:rsid w:val="00B23373"/>
    <w:rPr>
      <w:rFonts w:ascii="Roboto" w:hAnsi="Roboto" w:cstheme="majorHAnsi"/>
      <w:b/>
      <w:bCs/>
      <w:color w:val="002554"/>
      <w:spacing w:val="-3"/>
      <w:sz w:val="28"/>
      <w:szCs w:val="21"/>
    </w:rPr>
  </w:style>
  <w:style w:type="paragraph" w:styleId="ListParagraph">
    <w:name w:val="List Paragraph"/>
    <w:basedOn w:val="Normal"/>
    <w:uiPriority w:val="1"/>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7"/>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20"/>
      </w:numPr>
      <w:contextualSpacing/>
    </w:pPr>
  </w:style>
  <w:style w:type="paragraph" w:styleId="ListNumber4">
    <w:name w:val="List Number 4"/>
    <w:basedOn w:val="Normal"/>
    <w:uiPriority w:val="99"/>
    <w:unhideWhenUsed/>
    <w:rsid w:val="00405A17"/>
    <w:pPr>
      <w:numPr>
        <w:ilvl w:val="3"/>
        <w:numId w:val="20"/>
      </w:numPr>
      <w:contextualSpacing/>
    </w:pPr>
  </w:style>
  <w:style w:type="paragraph" w:styleId="ListNumber5">
    <w:name w:val="List Number 5"/>
    <w:basedOn w:val="Normal"/>
    <w:uiPriority w:val="99"/>
    <w:unhideWhenUsed/>
    <w:rsid w:val="00405A17"/>
    <w:pPr>
      <w:numPr>
        <w:ilvl w:val="4"/>
        <w:numId w:val="20"/>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4221EB"/>
    <w:rPr>
      <w:rFonts w:ascii="Roboto" w:hAnsi="Roboto" w:cstheme="majorHAnsi"/>
      <w:b/>
      <w:bCs/>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7"/>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Roboto" w:hAnsi="Roboto"/>
        <w:b/>
      </w:rPr>
    </w:tblStylePr>
    <w:tblStylePr w:type="lastRow">
      <w:rPr>
        <w:rFonts w:ascii="Roboto" w:hAnsi="Roboto"/>
        <w:b/>
      </w:rPr>
    </w:tblStylePr>
    <w:tblStylePr w:type="firstCol">
      <w:rPr>
        <w:rFonts w:ascii="Roboto" w:hAnsi="Robot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896C45"/>
    <w:pPr>
      <w:tabs>
        <w:tab w:val="right" w:pos="6691"/>
      </w:tabs>
      <w:spacing w:after="100"/>
      <w:ind w:left="255"/>
    </w:pPr>
  </w:style>
  <w:style w:type="paragraph" w:styleId="TOC3">
    <w:name w:val="toc 3"/>
    <w:basedOn w:val="Normal"/>
    <w:next w:val="Normal"/>
    <w:autoRedefine/>
    <w:uiPriority w:val="39"/>
    <w:unhideWhenUsed/>
    <w:rsid w:val="000C5AFE"/>
    <w:pPr>
      <w:numPr>
        <w:ilvl w:val="2"/>
        <w:numId w:val="6"/>
      </w:numPr>
      <w:tabs>
        <w:tab w:val="left" w:pos="510"/>
        <w:tab w:val="right" w:pos="6691"/>
      </w:tabs>
      <w:spacing w:after="100"/>
    </w:pPr>
  </w:style>
  <w:style w:type="character" w:styleId="Hyperlink">
    <w:name w:val="Hyperlink"/>
    <w:basedOn w:val="DefaultParagraphFont"/>
    <w:uiPriority w:val="99"/>
    <w:unhideWhenUsed/>
    <w:rsid w:val="00BF0C77"/>
    <w:rPr>
      <w:rFonts w:ascii="Roboto" w:hAnsi="Roboto"/>
      <w:color w:val="1C20FF"/>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6"/>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cs="Times New Roman (Body CS)"/>
      <w:b w:val="0"/>
      <w:color w:val="002657"/>
      <w:spacing w:val="-5"/>
      <w:sz w:val="24"/>
      <w:lang w:val="en-US"/>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semiHidden/>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6"/>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186D80"/>
    <w:rPr>
      <w:b/>
      <w:bCs/>
    </w:rPr>
  </w:style>
  <w:style w:type="character" w:customStyle="1" w:styleId="IntroQuoteAttributeChar">
    <w:name w:val="Intro Quote Attribute Char"/>
    <w:basedOn w:val="IntroductoryQuoteChar"/>
    <w:link w:val="IntroQuoteAttribute"/>
    <w:uiPriority w:val="4"/>
    <w:rsid w:val="001070C3"/>
    <w:rPr>
      <w:rFonts w:ascii="Roboto" w:hAnsi="Roboto" w:cs="Times New Roman (Body CS)"/>
      <w:b w:val="0"/>
      <w:bCs w:val="0"/>
      <w:color w:val="002657"/>
      <w:spacing w:val="-6"/>
      <w:sz w:val="28"/>
      <w:szCs w:val="28"/>
      <w:lang w:val="en-US"/>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HTMLCode">
    <w:name w:val="HTML Code"/>
    <w:basedOn w:val="DefaultParagraphFont"/>
    <w:uiPriority w:val="99"/>
    <w:semiHidden/>
    <w:unhideWhenUsed/>
    <w:rsid w:val="00272B01"/>
    <w:rPr>
      <w:rFonts w:ascii="Courier New" w:eastAsiaTheme="minorEastAsia" w:hAnsi="Courier New" w:cs="Courier New"/>
      <w:sz w:val="20"/>
      <w:szCs w:val="20"/>
      <w:bdr w:val="none" w:sz="0" w:space="0" w:color="auto" w:frame="1"/>
    </w:rPr>
  </w:style>
  <w:style w:type="paragraph" w:styleId="HTMLPreformatted">
    <w:name w:val="HTML Preformatted"/>
    <w:basedOn w:val="Normal"/>
    <w:link w:val="HTMLPreformattedChar"/>
    <w:uiPriority w:val="99"/>
    <w:semiHidden/>
    <w:unhideWhenUsed/>
    <w:rsid w:val="00272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272B01"/>
    <w:rPr>
      <w:rFonts w:ascii="Courier New" w:eastAsiaTheme="minorEastAsia" w:hAnsi="Courier New" w:cs="Courier New"/>
      <w:sz w:val="20"/>
      <w:szCs w:val="20"/>
      <w:lang w:eastAsia="en-GB"/>
    </w:rPr>
  </w:style>
  <w:style w:type="paragraph" w:customStyle="1" w:styleId="msonormal0">
    <w:name w:val="msonormal"/>
    <w:basedOn w:val="Normal"/>
    <w:rsid w:val="00272B01"/>
    <w:pPr>
      <w:spacing w:after="0" w:line="240" w:lineRule="auto"/>
    </w:pPr>
    <w:rPr>
      <w:rFonts w:ascii="Times New Roman" w:eastAsiaTheme="minorEastAsia" w:hAnsi="Times New Roman" w:cs="Times New Roman"/>
      <w:color w:val="auto"/>
      <w:szCs w:val="24"/>
      <w:lang w:eastAsia="en-GB"/>
    </w:rPr>
  </w:style>
  <w:style w:type="paragraph" w:styleId="NormalWeb">
    <w:name w:val="Normal (Web)"/>
    <w:basedOn w:val="Normal"/>
    <w:uiPriority w:val="99"/>
    <w:semiHidden/>
    <w:unhideWhenUsed/>
    <w:rsid w:val="00272B01"/>
    <w:pPr>
      <w:spacing w:after="0" w:line="240" w:lineRule="auto"/>
    </w:pPr>
    <w:rPr>
      <w:rFonts w:ascii="Times New Roman" w:eastAsiaTheme="minorEastAsia" w:hAnsi="Times New Roman" w:cs="Times New Roman"/>
      <w:color w:val="auto"/>
      <w:szCs w:val="24"/>
      <w:lang w:eastAsia="en-GB"/>
    </w:rPr>
  </w:style>
  <w:style w:type="paragraph" w:customStyle="1" w:styleId="body-before">
    <w:name w:val="body-before"/>
    <w:basedOn w:val="Normal"/>
    <w:rsid w:val="00272B01"/>
    <w:pPr>
      <w:spacing w:after="45" w:line="240" w:lineRule="auto"/>
    </w:pPr>
    <w:rPr>
      <w:rFonts w:ascii="Arial" w:eastAsiaTheme="minorEastAsia" w:hAnsi="Arial" w:cs="Arial"/>
      <w:color w:val="00285E"/>
      <w:sz w:val="18"/>
      <w:szCs w:val="18"/>
      <w:lang w:eastAsia="en-GB"/>
    </w:rPr>
  </w:style>
  <w:style w:type="paragraph" w:customStyle="1" w:styleId="body-copy">
    <w:name w:val="body-copy"/>
    <w:basedOn w:val="Normal"/>
    <w:rsid w:val="00272B01"/>
    <w:pPr>
      <w:spacing w:after="135" w:line="240" w:lineRule="auto"/>
    </w:pPr>
    <w:rPr>
      <w:rFonts w:ascii="Arial" w:eastAsiaTheme="minorEastAsia" w:hAnsi="Arial" w:cs="Arial"/>
      <w:color w:val="00285E"/>
      <w:sz w:val="18"/>
      <w:szCs w:val="18"/>
      <w:lang w:eastAsia="en-GB"/>
    </w:rPr>
  </w:style>
  <w:style w:type="paragraph" w:customStyle="1" w:styleId="bullet-list">
    <w:name w:val="bullet-list"/>
    <w:basedOn w:val="Normal"/>
    <w:rsid w:val="00272B01"/>
    <w:pPr>
      <w:spacing w:after="135" w:line="240" w:lineRule="auto"/>
      <w:ind w:left="255"/>
    </w:pPr>
    <w:rPr>
      <w:rFonts w:ascii="Arial" w:eastAsiaTheme="minorEastAsia" w:hAnsi="Arial" w:cs="Arial"/>
      <w:color w:val="00285E"/>
      <w:sz w:val="18"/>
      <w:szCs w:val="18"/>
      <w:lang w:eastAsia="en-GB"/>
    </w:rPr>
  </w:style>
  <w:style w:type="paragraph" w:customStyle="1" w:styleId="FA1-copy">
    <w:name w:val="FA 1-copy"/>
    <w:basedOn w:val="FA1Heading"/>
    <w:rsid w:val="003801E5"/>
    <w:pPr>
      <w:spacing w:after="135"/>
    </w:pPr>
    <w:rPr>
      <w:rFonts w:ascii="Roboto" w:hAnsi="Roboto"/>
      <w:b w:val="0"/>
      <w:spacing w:val="0"/>
      <w:sz w:val="23"/>
      <w:szCs w:val="17"/>
    </w:rPr>
  </w:style>
  <w:style w:type="paragraph" w:customStyle="1" w:styleId="FA2-heading">
    <w:name w:val="FA 2-heading"/>
    <w:basedOn w:val="FA1Heading"/>
    <w:rsid w:val="003801E5"/>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5004B6"/>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eastAsiaTheme="minorEastAsia" w:cs="Arial"/>
      <w:caps/>
      <w:color w:val="00285E"/>
      <w:sz w:val="16"/>
      <w:szCs w:val="10"/>
      <w:lang w:eastAsia="en-GB"/>
    </w:rPr>
  </w:style>
  <w:style w:type="paragraph" w:customStyle="1" w:styleId="focus-area-2">
    <w:name w:val="focus-area-2"/>
    <w:basedOn w:val="FocusArea1Heading"/>
    <w:rsid w:val="003801E5"/>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272B01"/>
    <w:pPr>
      <w:spacing w:before="165" w:after="90" w:line="240" w:lineRule="auto"/>
    </w:pPr>
    <w:rPr>
      <w:rFonts w:ascii="Arial" w:eastAsiaTheme="minorEastAsia" w:hAnsi="Arial" w:cs="Arial"/>
      <w:b/>
      <w:bCs/>
      <w:color w:val="00285E"/>
      <w:szCs w:val="23"/>
      <w:lang w:eastAsia="en-GB"/>
    </w:rPr>
  </w:style>
  <w:style w:type="paragraph" w:customStyle="1" w:styleId="jurisdiction-cover">
    <w:name w:val="jurisdiction-cover"/>
    <w:basedOn w:val="Normal"/>
    <w:rsid w:val="00272B01"/>
    <w:pPr>
      <w:spacing w:after="135" w:line="240" w:lineRule="auto"/>
    </w:pPr>
    <w:rPr>
      <w:rFonts w:ascii="Arial" w:eastAsiaTheme="minorEastAsia" w:hAnsi="Arial" w:cs="Arial"/>
      <w:caps/>
      <w:color w:val="00285E"/>
      <w:sz w:val="12"/>
      <w:szCs w:val="12"/>
      <w:lang w:eastAsia="en-GB"/>
    </w:rPr>
  </w:style>
  <w:style w:type="paragraph" w:customStyle="1" w:styleId="basic-paragraph">
    <w:name w:val="basic-paragraph"/>
    <w:basedOn w:val="Normal"/>
    <w:rsid w:val="00272B01"/>
    <w:pPr>
      <w:spacing w:after="0" w:line="240" w:lineRule="auto"/>
    </w:pPr>
    <w:rPr>
      <w:rFonts w:ascii="Minion Pro" w:eastAsiaTheme="minorEastAsia" w:hAnsi="Minion Pro" w:cs="Times New Roman"/>
      <w:color w:val="000000"/>
      <w:sz w:val="18"/>
      <w:szCs w:val="18"/>
      <w:lang w:eastAsia="en-GB"/>
    </w:rPr>
  </w:style>
  <w:style w:type="paragraph" w:customStyle="1" w:styleId="Title1">
    <w:name w:val="Title1"/>
    <w:basedOn w:val="Normal"/>
    <w:rsid w:val="00272B01"/>
    <w:pPr>
      <w:spacing w:after="135" w:line="0" w:lineRule="auto"/>
    </w:pPr>
    <w:rPr>
      <w:rFonts w:ascii="Arial" w:eastAsiaTheme="minorEastAsia" w:hAnsi="Arial" w:cs="Arial"/>
      <w:color w:val="FFFFFF"/>
      <w:sz w:val="35"/>
      <w:szCs w:val="35"/>
      <w:lang w:eastAsia="en-GB"/>
    </w:rPr>
  </w:style>
  <w:style w:type="paragraph" w:customStyle="1" w:styleId="toc-level-1">
    <w:name w:val="toc-level-1"/>
    <w:basedOn w:val="Normal"/>
    <w:rsid w:val="00272B01"/>
    <w:pPr>
      <w:spacing w:before="135" w:after="0" w:line="240" w:lineRule="auto"/>
    </w:pPr>
    <w:rPr>
      <w:rFonts w:ascii="Arial" w:eastAsiaTheme="minorEastAsia" w:hAnsi="Arial" w:cs="Arial"/>
      <w:b/>
      <w:bCs/>
      <w:color w:val="8CD1C7"/>
      <w:sz w:val="18"/>
      <w:szCs w:val="18"/>
      <w:lang w:eastAsia="en-GB"/>
    </w:rPr>
  </w:style>
  <w:style w:type="paragraph" w:customStyle="1" w:styleId="toc-level-2">
    <w:name w:val="toc-level-2"/>
    <w:basedOn w:val="Normal"/>
    <w:rsid w:val="00272B01"/>
    <w:pPr>
      <w:spacing w:before="45" w:after="90" w:line="240" w:lineRule="auto"/>
    </w:pPr>
    <w:rPr>
      <w:rFonts w:ascii="Arial" w:eastAsiaTheme="minorEastAsia" w:hAnsi="Arial" w:cs="Arial"/>
      <w:color w:val="F7EEE7"/>
      <w:sz w:val="17"/>
      <w:szCs w:val="17"/>
      <w:lang w:eastAsia="en-GB"/>
    </w:rPr>
  </w:style>
  <w:style w:type="paragraph" w:customStyle="1" w:styleId="paraoverride-1">
    <w:name w:val="paraoverride-1"/>
    <w:basedOn w:val="Normal"/>
    <w:rsid w:val="00272B01"/>
    <w:pPr>
      <w:spacing w:after="120" w:line="240" w:lineRule="auto"/>
    </w:pPr>
    <w:rPr>
      <w:rFonts w:ascii="Times New Roman" w:eastAsiaTheme="minorEastAsia" w:hAnsi="Times New Roman" w:cs="Times New Roman"/>
      <w:color w:val="auto"/>
      <w:szCs w:val="24"/>
      <w:lang w:eastAsia="en-GB"/>
    </w:rPr>
  </w:style>
  <w:style w:type="paragraph" w:customStyle="1" w:styleId="paraoverride-5">
    <w:name w:val="paraoverride-5"/>
    <w:basedOn w:val="Normal"/>
    <w:rsid w:val="00272B01"/>
    <w:pPr>
      <w:spacing w:line="240" w:lineRule="auto"/>
    </w:pPr>
    <w:rPr>
      <w:rFonts w:ascii="Times New Roman" w:eastAsiaTheme="minorEastAsia" w:hAnsi="Times New Roman" w:cs="Times New Roman"/>
      <w:color w:val="auto"/>
      <w:szCs w:val="24"/>
      <w:lang w:eastAsia="en-GB"/>
    </w:rPr>
  </w:style>
  <w:style w:type="paragraph" w:customStyle="1" w:styleId="paraoverride-6">
    <w:name w:val="paraoverride-6"/>
    <w:basedOn w:val="Normal"/>
    <w:rsid w:val="00272B01"/>
    <w:pPr>
      <w:spacing w:after="210" w:line="240" w:lineRule="auto"/>
    </w:pPr>
    <w:rPr>
      <w:rFonts w:ascii="Times New Roman" w:eastAsiaTheme="minorEastAsia" w:hAnsi="Times New Roman" w:cs="Times New Roman"/>
      <w:color w:val="auto"/>
      <w:szCs w:val="24"/>
      <w:lang w:eastAsia="en-GB"/>
    </w:rPr>
  </w:style>
  <w:style w:type="paragraph" w:customStyle="1" w:styleId="paraoverride-7">
    <w:name w:val="paraoverride-7"/>
    <w:basedOn w:val="Normal"/>
    <w:rsid w:val="00272B01"/>
    <w:pPr>
      <w:spacing w:after="0" w:line="240" w:lineRule="auto"/>
      <w:jc w:val="center"/>
    </w:pPr>
    <w:rPr>
      <w:rFonts w:ascii="Times New Roman" w:eastAsiaTheme="minorEastAsia" w:hAnsi="Times New Roman" w:cs="Times New Roman"/>
      <w:color w:val="auto"/>
      <w:szCs w:val="24"/>
      <w:lang w:eastAsia="en-GB"/>
    </w:rPr>
  </w:style>
  <w:style w:type="paragraph" w:customStyle="1" w:styleId="paraoverride-8">
    <w:name w:val="paraoverride-8"/>
    <w:basedOn w:val="Normal"/>
    <w:rsid w:val="00272B01"/>
    <w:pPr>
      <w:spacing w:before="180" w:after="0" w:line="240" w:lineRule="auto"/>
    </w:pPr>
    <w:rPr>
      <w:rFonts w:ascii="Times New Roman" w:eastAsiaTheme="minorEastAsia" w:hAnsi="Times New Roman" w:cs="Times New Roman"/>
      <w:color w:val="auto"/>
      <w:szCs w:val="24"/>
      <w:lang w:eastAsia="en-GB"/>
    </w:rPr>
  </w:style>
  <w:style w:type="paragraph" w:customStyle="1" w:styleId="paraoverride-9">
    <w:name w:val="paraoverride-9"/>
    <w:basedOn w:val="Normal"/>
    <w:rsid w:val="00272B01"/>
    <w:pPr>
      <w:spacing w:after="165" w:line="240" w:lineRule="auto"/>
    </w:pPr>
    <w:rPr>
      <w:rFonts w:ascii="Times New Roman" w:eastAsiaTheme="minorEastAsia" w:hAnsi="Times New Roman" w:cs="Times New Roman"/>
      <w:color w:val="auto"/>
      <w:szCs w:val="24"/>
      <w:lang w:eastAsia="en-GB"/>
    </w:rPr>
  </w:style>
  <w:style w:type="paragraph" w:customStyle="1" w:styleId="paraoverride-13">
    <w:name w:val="paraoverride-13"/>
    <w:basedOn w:val="Normal"/>
    <w:rsid w:val="00272B01"/>
    <w:pPr>
      <w:spacing w:before="90" w:after="0" w:line="240" w:lineRule="auto"/>
    </w:pPr>
    <w:rPr>
      <w:rFonts w:ascii="Times New Roman" w:eastAsiaTheme="minorEastAsia" w:hAnsi="Times New Roman" w:cs="Times New Roman"/>
      <w:color w:val="auto"/>
      <w:szCs w:val="24"/>
      <w:lang w:eastAsia="en-GB"/>
    </w:rPr>
  </w:style>
  <w:style w:type="paragraph" w:customStyle="1" w:styleId="paraoverride-15">
    <w:name w:val="paraoverride-15"/>
    <w:basedOn w:val="Normal"/>
    <w:rsid w:val="00272B01"/>
    <w:pPr>
      <w:spacing w:after="0" w:line="240" w:lineRule="auto"/>
      <w:ind w:left="255" w:hanging="210"/>
    </w:pPr>
    <w:rPr>
      <w:rFonts w:ascii="Times New Roman" w:eastAsiaTheme="minorEastAsia" w:hAnsi="Times New Roman" w:cs="Times New Roman"/>
      <w:color w:val="auto"/>
      <w:szCs w:val="24"/>
      <w:lang w:eastAsia="en-GB"/>
    </w:rPr>
  </w:style>
  <w:style w:type="paragraph" w:customStyle="1" w:styleId="paraoverride-18">
    <w:name w:val="paraoverride-18"/>
    <w:basedOn w:val="Normal"/>
    <w:rsid w:val="00272B01"/>
    <w:pPr>
      <w:spacing w:after="0" w:line="240" w:lineRule="auto"/>
    </w:pPr>
    <w:rPr>
      <w:rFonts w:ascii="Times New Roman" w:eastAsiaTheme="minorEastAsia" w:hAnsi="Times New Roman" w:cs="Times New Roman"/>
      <w:color w:val="auto"/>
      <w:szCs w:val="24"/>
      <w:lang w:eastAsia="en-GB"/>
    </w:rPr>
  </w:style>
  <w:style w:type="paragraph" w:customStyle="1" w:styleId="paraoverride-19">
    <w:name w:val="paraoverride-19"/>
    <w:basedOn w:val="Normal"/>
    <w:rsid w:val="00272B01"/>
    <w:pPr>
      <w:spacing w:before="45" w:after="240" w:line="240" w:lineRule="auto"/>
    </w:pPr>
    <w:rPr>
      <w:rFonts w:ascii="Times New Roman" w:eastAsiaTheme="minorEastAsia" w:hAnsi="Times New Roman" w:cs="Times New Roman"/>
      <w:color w:val="auto"/>
      <w:szCs w:val="24"/>
      <w:lang w:eastAsia="en-GB"/>
    </w:rPr>
  </w:style>
  <w:style w:type="paragraph" w:customStyle="1" w:styleId="paraoverride-21">
    <w:name w:val="paraoverride-21"/>
    <w:basedOn w:val="Normal"/>
    <w:rsid w:val="00272B01"/>
    <w:pPr>
      <w:spacing w:after="195" w:line="240" w:lineRule="auto"/>
    </w:pPr>
    <w:rPr>
      <w:rFonts w:ascii="Times New Roman" w:eastAsiaTheme="minorEastAsia" w:hAnsi="Times New Roman" w:cs="Times New Roman"/>
      <w:color w:val="auto"/>
      <w:szCs w:val="24"/>
      <w:lang w:eastAsia="en-GB"/>
    </w:rPr>
  </w:style>
  <w:style w:type="paragraph" w:customStyle="1" w:styleId="paraoverride-22">
    <w:name w:val="paraoverride-22"/>
    <w:basedOn w:val="Normal"/>
    <w:rsid w:val="00272B01"/>
    <w:pPr>
      <w:spacing w:after="0" w:line="240" w:lineRule="auto"/>
    </w:pPr>
    <w:rPr>
      <w:rFonts w:ascii="Times New Roman" w:eastAsiaTheme="minorEastAsia" w:hAnsi="Times New Roman" w:cs="Times New Roman"/>
      <w:color w:val="auto"/>
      <w:szCs w:val="24"/>
      <w:lang w:eastAsia="en-GB"/>
    </w:rPr>
  </w:style>
  <w:style w:type="paragraph" w:customStyle="1" w:styleId="paraoverride-23">
    <w:name w:val="paraoverride-23"/>
    <w:basedOn w:val="Normal"/>
    <w:rsid w:val="00272B01"/>
    <w:pPr>
      <w:spacing w:after="240" w:line="240" w:lineRule="auto"/>
      <w:jc w:val="center"/>
    </w:pPr>
    <w:rPr>
      <w:rFonts w:ascii="Times New Roman" w:eastAsiaTheme="minorEastAsia" w:hAnsi="Times New Roman" w:cs="Times New Roman"/>
      <w:color w:val="auto"/>
      <w:szCs w:val="24"/>
      <w:lang w:eastAsia="en-GB"/>
    </w:rPr>
  </w:style>
  <w:style w:type="paragraph" w:customStyle="1" w:styleId="paraoverride-24">
    <w:name w:val="paraoverride-24"/>
    <w:basedOn w:val="Normal"/>
    <w:rsid w:val="00272B01"/>
    <w:pPr>
      <w:spacing w:after="195" w:line="240" w:lineRule="auto"/>
      <w:jc w:val="center"/>
    </w:pPr>
    <w:rPr>
      <w:rFonts w:ascii="Times New Roman" w:eastAsiaTheme="minorEastAsia" w:hAnsi="Times New Roman" w:cs="Times New Roman"/>
      <w:color w:val="auto"/>
      <w:szCs w:val="24"/>
      <w:lang w:eastAsia="en-GB"/>
    </w:rPr>
  </w:style>
  <w:style w:type="paragraph" w:customStyle="1" w:styleId="paraoverride-25">
    <w:name w:val="paraoverride-25"/>
    <w:basedOn w:val="Normal"/>
    <w:rsid w:val="00272B01"/>
    <w:pPr>
      <w:spacing w:after="0" w:line="240" w:lineRule="auto"/>
      <w:jc w:val="center"/>
    </w:pPr>
    <w:rPr>
      <w:rFonts w:ascii="Times New Roman" w:eastAsiaTheme="minorEastAsia" w:hAnsi="Times New Roman" w:cs="Times New Roman"/>
      <w:color w:val="auto"/>
      <w:szCs w:val="24"/>
      <w:lang w:eastAsia="en-GB"/>
    </w:rPr>
  </w:style>
  <w:style w:type="paragraph" w:customStyle="1" w:styleId="paraoverride-26">
    <w:name w:val="paraoverride-26"/>
    <w:basedOn w:val="Normal"/>
    <w:rsid w:val="00272B01"/>
    <w:pPr>
      <w:spacing w:after="0" w:line="240" w:lineRule="auto"/>
      <w:ind w:left="135"/>
      <w:jc w:val="center"/>
    </w:pPr>
    <w:rPr>
      <w:rFonts w:ascii="Times New Roman" w:eastAsiaTheme="minorEastAsia" w:hAnsi="Times New Roman" w:cs="Times New Roman"/>
      <w:color w:val="auto"/>
      <w:szCs w:val="24"/>
      <w:lang w:eastAsia="en-GB"/>
    </w:rPr>
  </w:style>
  <w:style w:type="paragraph" w:customStyle="1" w:styleId="idgenparaoverride-1">
    <w:name w:val="_idgenparaoverride-1"/>
    <w:basedOn w:val="Normal"/>
    <w:rsid w:val="00272B01"/>
    <w:pPr>
      <w:spacing w:before="100" w:beforeAutospacing="1" w:after="100" w:afterAutospacing="1" w:line="240" w:lineRule="auto"/>
    </w:pPr>
    <w:rPr>
      <w:rFonts w:ascii="Times New Roman" w:eastAsiaTheme="minorEastAsia" w:hAnsi="Times New Roman" w:cs="Times New Roman"/>
      <w:color w:val="auto"/>
      <w:szCs w:val="24"/>
      <w:lang w:eastAsia="en-GB"/>
    </w:rPr>
  </w:style>
  <w:style w:type="character" w:customStyle="1" w:styleId="annotation-reference">
    <w:name w:val="annotation-reference"/>
    <w:basedOn w:val="DefaultParagraphFont"/>
    <w:rsid w:val="00272B01"/>
    <w:rPr>
      <w:sz w:val="12"/>
      <w:szCs w:val="12"/>
    </w:rPr>
  </w:style>
  <w:style w:type="character" w:customStyle="1" w:styleId="basic-base">
    <w:name w:val="basic-base"/>
    <w:basedOn w:val="DefaultParagraphFont"/>
    <w:rsid w:val="00272B01"/>
    <w:rPr>
      <w:rFonts w:ascii="Arial" w:hAnsi="Arial" w:cs="Arial" w:hint="cs"/>
      <w:b w:val="0"/>
      <w:bCs w:val="0"/>
      <w:i w:val="0"/>
      <w:iCs w:val="0"/>
    </w:rPr>
  </w:style>
  <w:style w:type="character" w:customStyle="1" w:styleId="endnote-in-text-ss">
    <w:name w:val="endnote-in-text-ss"/>
    <w:basedOn w:val="DefaultParagraphFont"/>
    <w:rsid w:val="00272B01"/>
    <w:rPr>
      <w:rFonts w:ascii="Arial" w:hAnsi="Arial" w:cs="Arial" w:hint="cs"/>
      <w:b/>
      <w:bCs/>
      <w:i w:val="0"/>
      <w:iCs w:val="0"/>
      <w:vertAlign w:val="superscript"/>
    </w:rPr>
  </w:style>
  <w:style w:type="character" w:customStyle="1" w:styleId="endnote-reference">
    <w:name w:val="endnote-reference"/>
    <w:basedOn w:val="DefaultParagraphFont"/>
    <w:rsid w:val="00272B01"/>
    <w:rPr>
      <w:rFonts w:ascii="Roboto" w:hAnsi="Roboto" w:hint="default"/>
      <w:b w:val="0"/>
      <w:bCs w:val="0"/>
      <w:i w:val="0"/>
      <w:iCs w:val="0"/>
      <w:color w:val="00285E"/>
      <w:sz w:val="17"/>
      <w:szCs w:val="17"/>
      <w:vertAlign w:val="superscript"/>
    </w:rPr>
  </w:style>
  <w:style w:type="character" w:customStyle="1" w:styleId="highlight-breakout-box">
    <w:name w:val="highlight-breakout-box"/>
    <w:basedOn w:val="DefaultParagraphFont"/>
    <w:rsid w:val="0099279D"/>
    <w:rPr>
      <w:rFonts w:ascii="Roboto" w:hAnsi="Roboto"/>
      <w:b/>
      <w:bCs/>
      <w:i w:val="0"/>
      <w:iCs w:val="0"/>
      <w:u w:val="none"/>
      <w:bdr w:val="none" w:sz="0" w:space="0" w:color="auto"/>
      <w:shd w:val="clear" w:color="auto" w:fill="D4EBE2"/>
    </w:rPr>
  </w:style>
  <w:style w:type="character" w:customStyle="1" w:styleId="Hyperlink1">
    <w:name w:val="Hyperlink1"/>
    <w:basedOn w:val="DefaultParagraphFont"/>
    <w:rsid w:val="00D2764B"/>
    <w:rPr>
      <w:rFonts w:ascii="Roboto" w:hAnsi="Roboto" w:cs="Arial" w:hint="cs"/>
      <w:b w:val="0"/>
      <w:bCs w:val="0"/>
      <w:i w:val="0"/>
      <w:iCs w:val="0"/>
      <w:color w:val="1C20FF"/>
      <w:sz w:val="23"/>
      <w:szCs w:val="18"/>
      <w:u w:val="single"/>
    </w:rPr>
  </w:style>
  <w:style w:type="character" w:customStyle="1" w:styleId="Strong1">
    <w:name w:val="Strong1"/>
    <w:basedOn w:val="DefaultParagraphFont"/>
    <w:rsid w:val="0091337F"/>
    <w:rPr>
      <w:rFonts w:ascii="Roboto" w:hAnsi="Roboto" w:hint="default"/>
      <w:b/>
      <w:bCs/>
      <w:i w:val="0"/>
      <w:iCs w:val="0"/>
      <w:color w:val="002657"/>
      <w:sz w:val="26"/>
    </w:rPr>
  </w:style>
  <w:style w:type="character" w:customStyle="1" w:styleId="charoverride-1">
    <w:name w:val="charoverride-1"/>
    <w:basedOn w:val="DefaultParagraphFont"/>
    <w:rsid w:val="00272B01"/>
    <w:rPr>
      <w:sz w:val="26"/>
      <w:szCs w:val="26"/>
    </w:rPr>
  </w:style>
  <w:style w:type="character" w:customStyle="1" w:styleId="charoverride-2">
    <w:name w:val="charoverride-2"/>
    <w:basedOn w:val="DefaultParagraphFont"/>
    <w:rsid w:val="00272B01"/>
    <w:rPr>
      <w:color w:val="FFFFFF"/>
      <w:sz w:val="54"/>
      <w:szCs w:val="54"/>
    </w:rPr>
  </w:style>
  <w:style w:type="character" w:customStyle="1" w:styleId="charoverride-3">
    <w:name w:val="charoverride-3"/>
    <w:basedOn w:val="DefaultParagraphFont"/>
    <w:rsid w:val="00272B01"/>
    <w:rPr>
      <w:b w:val="0"/>
      <w:bCs w:val="0"/>
      <w:i w:val="0"/>
      <w:iCs w:val="0"/>
      <w:color w:val="8CD1C7"/>
      <w:sz w:val="21"/>
      <w:szCs w:val="21"/>
    </w:rPr>
  </w:style>
  <w:style w:type="character" w:customStyle="1" w:styleId="charoverride-4">
    <w:name w:val="charoverride-4"/>
    <w:basedOn w:val="DefaultParagraphFont"/>
    <w:rsid w:val="00272B01"/>
    <w:rPr>
      <w:color w:val="8CD1C7"/>
    </w:rPr>
  </w:style>
  <w:style w:type="character" w:customStyle="1" w:styleId="charoverride-5">
    <w:name w:val="charoverride-5"/>
    <w:basedOn w:val="DefaultParagraphFont"/>
    <w:rsid w:val="00272B01"/>
    <w:rPr>
      <w:color w:val="FFFFFF"/>
    </w:rPr>
  </w:style>
  <w:style w:type="character" w:customStyle="1" w:styleId="charoverride-6">
    <w:name w:val="charoverride-6"/>
    <w:basedOn w:val="DefaultParagraphFont"/>
    <w:rsid w:val="00272B01"/>
    <w:rPr>
      <w:b w:val="0"/>
      <w:bCs w:val="0"/>
      <w:i/>
      <w:iCs/>
      <w:color w:val="FFFFFF"/>
    </w:rPr>
  </w:style>
  <w:style w:type="character" w:customStyle="1" w:styleId="charoverride-7">
    <w:name w:val="charoverride-7"/>
    <w:basedOn w:val="DefaultParagraphFont"/>
    <w:rsid w:val="00272B01"/>
    <w:rPr>
      <w:rFonts w:ascii="Calibri" w:hAnsi="Calibri" w:cs="Calibri" w:hint="default"/>
      <w:b w:val="0"/>
      <w:bCs w:val="0"/>
      <w:i w:val="0"/>
      <w:iCs w:val="0"/>
      <w:color w:val="FFFFFF"/>
    </w:rPr>
  </w:style>
  <w:style w:type="character" w:customStyle="1" w:styleId="charoverride-8">
    <w:name w:val="charoverride-8"/>
    <w:basedOn w:val="DefaultParagraphFont"/>
    <w:rsid w:val="00272B01"/>
    <w:rPr>
      <w:b/>
      <w:bCs/>
      <w:i w:val="0"/>
      <w:iCs w:val="0"/>
    </w:rPr>
  </w:style>
  <w:style w:type="character" w:customStyle="1" w:styleId="charoverride-9">
    <w:name w:val="charoverride-9"/>
    <w:basedOn w:val="DefaultParagraphFont"/>
    <w:rsid w:val="00272B01"/>
    <w:rPr>
      <w:b w:val="0"/>
      <w:bCs w:val="0"/>
      <w:i/>
      <w:iCs/>
    </w:rPr>
  </w:style>
  <w:style w:type="character" w:customStyle="1" w:styleId="charoverride-10">
    <w:name w:val="charoverride-10"/>
    <w:basedOn w:val="DefaultParagraphFont"/>
    <w:rsid w:val="00272B01"/>
    <w:rPr>
      <w:color w:val="00285E"/>
    </w:rPr>
  </w:style>
  <w:style w:type="character" w:customStyle="1" w:styleId="charoverride-11">
    <w:name w:val="charoverride-11"/>
    <w:basedOn w:val="DefaultParagraphFont"/>
    <w:rsid w:val="00272B01"/>
    <w:rPr>
      <w:sz w:val="27"/>
      <w:szCs w:val="27"/>
    </w:rPr>
  </w:style>
  <w:style w:type="character" w:customStyle="1" w:styleId="charoverride-12">
    <w:name w:val="charoverride-12"/>
    <w:basedOn w:val="DefaultParagraphFont"/>
    <w:rsid w:val="00272B01"/>
    <w:rPr>
      <w:b w:val="0"/>
      <w:bCs w:val="0"/>
      <w:i w:val="0"/>
      <w:iCs w:val="0"/>
    </w:rPr>
  </w:style>
  <w:style w:type="character" w:customStyle="1" w:styleId="charoverride-13">
    <w:name w:val="charoverride-13"/>
    <w:basedOn w:val="DefaultParagraphFont"/>
    <w:rsid w:val="00272B01"/>
    <w:rPr>
      <w:b w:val="0"/>
      <w:bCs w:val="0"/>
      <w:i w:val="0"/>
      <w:iCs w:val="0"/>
      <w:sz w:val="24"/>
      <w:szCs w:val="24"/>
    </w:rPr>
  </w:style>
  <w:style w:type="character" w:customStyle="1" w:styleId="charoverride-14">
    <w:name w:val="charoverride-14"/>
    <w:basedOn w:val="DefaultParagraphFont"/>
    <w:rsid w:val="00272B01"/>
    <w:rPr>
      <w:rFonts w:ascii="Arial" w:hAnsi="Arial" w:cs="Arial" w:hint="cs"/>
      <w:b/>
      <w:bCs/>
      <w:i w:val="0"/>
      <w:iCs w:val="0"/>
      <w:sz w:val="18"/>
      <w:szCs w:val="18"/>
    </w:rPr>
  </w:style>
  <w:style w:type="character" w:customStyle="1" w:styleId="charoverride-15">
    <w:name w:val="charoverride-15"/>
    <w:basedOn w:val="DefaultParagraphFont"/>
    <w:rsid w:val="00272B01"/>
    <w:rPr>
      <w:rFonts w:ascii="Arial" w:hAnsi="Arial" w:cs="Arial" w:hint="cs"/>
      <w:b w:val="0"/>
      <w:bCs w:val="0"/>
      <w:i w:val="0"/>
      <w:iCs w:val="0"/>
      <w:sz w:val="18"/>
      <w:szCs w:val="18"/>
    </w:rPr>
  </w:style>
  <w:style w:type="character" w:customStyle="1" w:styleId="charoverride-16">
    <w:name w:val="charoverride-16"/>
    <w:basedOn w:val="DefaultParagraphFont"/>
    <w:rsid w:val="00272B01"/>
    <w:rPr>
      <w:sz w:val="18"/>
      <w:szCs w:val="18"/>
    </w:rPr>
  </w:style>
  <w:style w:type="character" w:customStyle="1" w:styleId="charoverride-17">
    <w:name w:val="charoverride-17"/>
    <w:basedOn w:val="DefaultParagraphFont"/>
    <w:rsid w:val="00272B01"/>
    <w:rPr>
      <w:rFonts w:ascii="Arial" w:hAnsi="Arial" w:cs="Arial" w:hint="cs"/>
      <w:b w:val="0"/>
      <w:bCs w:val="0"/>
      <w:i w:val="0"/>
      <w:iCs w:val="0"/>
      <w:color w:val="000000"/>
      <w:sz w:val="23"/>
      <w:szCs w:val="23"/>
    </w:rPr>
  </w:style>
  <w:style w:type="character" w:customStyle="1" w:styleId="charoverride-18">
    <w:name w:val="charoverride-18"/>
    <w:basedOn w:val="DefaultParagraphFont"/>
    <w:rsid w:val="00272B01"/>
    <w:rPr>
      <w:sz w:val="36"/>
      <w:szCs w:val="36"/>
    </w:rPr>
  </w:style>
  <w:style w:type="character" w:customStyle="1" w:styleId="charoverride-19">
    <w:name w:val="charoverride-19"/>
    <w:basedOn w:val="DefaultParagraphFont"/>
    <w:rsid w:val="00272B01"/>
    <w:rPr>
      <w:sz w:val="15"/>
      <w:szCs w:val="15"/>
    </w:rPr>
  </w:style>
  <w:style w:type="character" w:customStyle="1" w:styleId="charoverride-20">
    <w:name w:val="charoverride-20"/>
    <w:basedOn w:val="DefaultParagraphFont"/>
    <w:rsid w:val="00272B01"/>
    <w:rPr>
      <w:rFonts w:ascii="Arial" w:hAnsi="Arial" w:cs="Arial" w:hint="cs"/>
      <w:b/>
      <w:bCs/>
      <w:i w:val="0"/>
      <w:iCs w:val="0"/>
      <w:color w:val="FFFFFF"/>
      <w:sz w:val="54"/>
      <w:szCs w:val="54"/>
    </w:rPr>
  </w:style>
  <w:style w:type="character" w:customStyle="1" w:styleId="charoverride-21">
    <w:name w:val="charoverride-21"/>
    <w:basedOn w:val="DefaultParagraphFont"/>
    <w:rsid w:val="00272B01"/>
    <w:rPr>
      <w:rFonts w:ascii="Arial" w:hAnsi="Arial" w:cs="Arial" w:hint="cs"/>
      <w:b/>
      <w:bCs/>
      <w:i w:val="0"/>
      <w:iCs w:val="0"/>
      <w:color w:val="FFFFFF"/>
      <w:sz w:val="30"/>
      <w:szCs w:val="30"/>
    </w:rPr>
  </w:style>
  <w:style w:type="character" w:customStyle="1" w:styleId="charoverride-22">
    <w:name w:val="charoverride-22"/>
    <w:basedOn w:val="DefaultParagraphFont"/>
    <w:rsid w:val="00272B01"/>
    <w:rPr>
      <w:b w:val="0"/>
      <w:bCs w:val="0"/>
      <w:i w:val="0"/>
      <w:iCs w:val="0"/>
      <w:color w:val="8CD1C7"/>
      <w:sz w:val="27"/>
      <w:szCs w:val="27"/>
    </w:rPr>
  </w:style>
  <w:style w:type="character" w:customStyle="1" w:styleId="charoverride-23">
    <w:name w:val="charoverride-23"/>
    <w:basedOn w:val="DefaultParagraphFont"/>
    <w:rsid w:val="00272B01"/>
    <w:rPr>
      <w:color w:val="8CD1C7"/>
      <w:sz w:val="27"/>
      <w:szCs w:val="27"/>
    </w:rPr>
  </w:style>
  <w:style w:type="character" w:customStyle="1" w:styleId="charoverride-24">
    <w:name w:val="charoverride-24"/>
    <w:basedOn w:val="DefaultParagraphFont"/>
    <w:rsid w:val="00272B01"/>
    <w:rPr>
      <w:color w:val="FFFFFF"/>
      <w:sz w:val="35"/>
      <w:szCs w:val="35"/>
    </w:rPr>
  </w:style>
  <w:style w:type="character" w:customStyle="1" w:styleId="charoverride-25">
    <w:name w:val="charoverride-25"/>
    <w:basedOn w:val="DefaultParagraphFont"/>
    <w:rsid w:val="00272B01"/>
    <w:rPr>
      <w:b w:val="0"/>
      <w:bCs w:val="0"/>
      <w:i w:val="0"/>
      <w:iCs w:val="0"/>
      <w:color w:val="F7EEE7"/>
      <w:sz w:val="26"/>
      <w:szCs w:val="26"/>
    </w:rPr>
  </w:style>
  <w:style w:type="character" w:customStyle="1" w:styleId="charoverride-26">
    <w:name w:val="charoverride-26"/>
    <w:basedOn w:val="DefaultParagraphFont"/>
    <w:rsid w:val="00272B01"/>
    <w:rPr>
      <w:b w:val="0"/>
      <w:bCs w:val="0"/>
      <w:i w:val="0"/>
      <w:iCs w:val="0"/>
      <w:color w:val="8CD1C7"/>
      <w:sz w:val="26"/>
      <w:szCs w:val="26"/>
    </w:rPr>
  </w:style>
  <w:style w:type="character" w:customStyle="1" w:styleId="charoverride-27">
    <w:name w:val="charoverride-27"/>
    <w:basedOn w:val="DefaultParagraphFont"/>
    <w:rsid w:val="00272B01"/>
    <w:rPr>
      <w:b/>
      <w:bCs/>
      <w:i w:val="0"/>
      <w:iCs w:val="0"/>
      <w:color w:val="FFFFFF"/>
      <w:sz w:val="23"/>
      <w:szCs w:val="23"/>
    </w:rPr>
  </w:style>
  <w:style w:type="character" w:customStyle="1" w:styleId="charoverride-28">
    <w:name w:val="charoverride-28"/>
    <w:basedOn w:val="DefaultParagraphFont"/>
    <w:rsid w:val="00272B01"/>
    <w:rPr>
      <w:b/>
      <w:bCs/>
      <w:i w:val="0"/>
      <w:iCs w:val="0"/>
      <w:color w:val="8CD1C7"/>
      <w:sz w:val="23"/>
      <w:szCs w:val="23"/>
    </w:rPr>
  </w:style>
  <w:style w:type="character" w:customStyle="1" w:styleId="charoverride-29">
    <w:name w:val="charoverride-29"/>
    <w:basedOn w:val="DefaultParagraphFont"/>
    <w:rsid w:val="00272B01"/>
    <w:rPr>
      <w:b w:val="0"/>
      <w:bCs w:val="0"/>
      <w:i w:val="0"/>
      <w:iCs w:val="0"/>
      <w:color w:val="FFFFFF"/>
      <w:sz w:val="30"/>
      <w:szCs w:val="30"/>
    </w:rPr>
  </w:style>
  <w:style w:type="character" w:customStyle="1" w:styleId="charoverride-30">
    <w:name w:val="charoverride-30"/>
    <w:basedOn w:val="DefaultParagraphFont"/>
    <w:rsid w:val="00272B01"/>
    <w:rPr>
      <w:b w:val="0"/>
      <w:bCs w:val="0"/>
      <w:i w:val="0"/>
      <w:iCs w:val="0"/>
      <w:color w:val="8CD1C7"/>
    </w:rPr>
  </w:style>
  <w:style w:type="character" w:customStyle="1" w:styleId="charoverride-31">
    <w:name w:val="charoverride-31"/>
    <w:basedOn w:val="DefaultParagraphFont"/>
    <w:rsid w:val="00272B01"/>
    <w:rPr>
      <w:b w:val="0"/>
      <w:bCs w:val="0"/>
      <w:i w:val="0"/>
      <w:iCs w:val="0"/>
      <w:sz w:val="20"/>
      <w:szCs w:val="20"/>
    </w:rPr>
  </w:style>
  <w:style w:type="character" w:customStyle="1" w:styleId="charoverride-32">
    <w:name w:val="charoverride-32"/>
    <w:basedOn w:val="DefaultParagraphFont"/>
    <w:rsid w:val="00272B01"/>
    <w:rPr>
      <w:b/>
      <w:bCs/>
      <w:i w:val="0"/>
      <w:iCs w:val="0"/>
      <w:color w:val="FFFFFF"/>
      <w:sz w:val="18"/>
      <w:szCs w:val="18"/>
    </w:rPr>
  </w:style>
  <w:style w:type="character" w:customStyle="1" w:styleId="charoverride-33">
    <w:name w:val="charoverride-33"/>
    <w:basedOn w:val="DefaultParagraphFont"/>
    <w:rsid w:val="00272B01"/>
    <w:rPr>
      <w:b/>
      <w:bCs/>
      <w:i/>
      <w:iCs/>
      <w:color w:val="8CD1C7"/>
      <w:sz w:val="18"/>
      <w:szCs w:val="18"/>
    </w:rPr>
  </w:style>
  <w:style w:type="character" w:customStyle="1" w:styleId="charoverride-34">
    <w:name w:val="charoverride-34"/>
    <w:basedOn w:val="DefaultParagraphFont"/>
    <w:rsid w:val="00272B01"/>
    <w:rPr>
      <w:color w:val="FFFFFF"/>
      <w:sz w:val="18"/>
      <w:szCs w:val="18"/>
    </w:rPr>
  </w:style>
  <w:style w:type="character" w:customStyle="1" w:styleId="charoverride-35">
    <w:name w:val="charoverride-35"/>
    <w:basedOn w:val="DefaultParagraphFont"/>
    <w:rsid w:val="00272B01"/>
    <w:rPr>
      <w:sz w:val="17"/>
      <w:szCs w:val="17"/>
    </w:rPr>
  </w:style>
  <w:style w:type="character" w:customStyle="1" w:styleId="charoverride-36">
    <w:name w:val="charoverride-36"/>
    <w:basedOn w:val="DefaultParagraphFont"/>
    <w:rsid w:val="00272B01"/>
    <w:rPr>
      <w:b w:val="0"/>
      <w:bCs w:val="0"/>
      <w:i w:val="0"/>
      <w:iCs w:val="0"/>
      <w:sz w:val="36"/>
      <w:szCs w:val="36"/>
    </w:rPr>
  </w:style>
  <w:style w:type="character" w:customStyle="1" w:styleId="charoverride-37">
    <w:name w:val="charoverride-37"/>
    <w:basedOn w:val="DefaultParagraphFont"/>
    <w:rsid w:val="00272B01"/>
    <w:rPr>
      <w:b w:val="0"/>
      <w:bCs w:val="0"/>
      <w:i w:val="0"/>
      <w:iCs w:val="0"/>
      <w:color w:val="FFFFFF"/>
      <w:sz w:val="23"/>
      <w:szCs w:val="23"/>
    </w:rPr>
  </w:style>
  <w:style w:type="character" w:customStyle="1" w:styleId="charoverride-38">
    <w:name w:val="charoverride-38"/>
    <w:basedOn w:val="DefaultParagraphFont"/>
    <w:rsid w:val="00272B01"/>
    <w:rPr>
      <w:b w:val="0"/>
      <w:bCs w:val="0"/>
      <w:i/>
      <w:iCs/>
      <w:color w:val="F7EEE7"/>
      <w:sz w:val="15"/>
      <w:szCs w:val="15"/>
    </w:rPr>
  </w:style>
  <w:style w:type="character" w:customStyle="1" w:styleId="charoverride-39">
    <w:name w:val="charoverride-39"/>
    <w:basedOn w:val="DefaultParagraphFont"/>
    <w:rsid w:val="00272B01"/>
    <w:rPr>
      <w:color w:val="F7EEE7"/>
      <w:sz w:val="15"/>
      <w:szCs w:val="15"/>
    </w:rPr>
  </w:style>
  <w:style w:type="character" w:customStyle="1" w:styleId="charoverride-40">
    <w:name w:val="charoverride-40"/>
    <w:basedOn w:val="DefaultParagraphFont"/>
    <w:rsid w:val="00272B01"/>
    <w:rPr>
      <w:b w:val="0"/>
      <w:bCs w:val="0"/>
      <w:i w:val="0"/>
      <w:iCs w:val="0"/>
      <w:sz w:val="23"/>
      <w:szCs w:val="23"/>
    </w:rPr>
  </w:style>
  <w:style w:type="character" w:customStyle="1" w:styleId="idgencharoverride-1">
    <w:name w:val="_idgencharoverride-1"/>
    <w:basedOn w:val="DefaultParagraphFont"/>
    <w:rsid w:val="00272B01"/>
    <w:rPr>
      <w:sz w:val="14"/>
      <w:szCs w:val="14"/>
    </w:rPr>
  </w:style>
  <w:style w:type="character" w:customStyle="1" w:styleId="idgencharoverride-2">
    <w:name w:val="_idgencharoverride-2"/>
    <w:basedOn w:val="DefaultParagraphFont"/>
    <w:rsid w:val="00272B01"/>
    <w:rPr>
      <w:sz w:val="9"/>
      <w:szCs w:val="9"/>
    </w:rPr>
  </w:style>
  <w:style w:type="paragraph" w:customStyle="1" w:styleId="bullet-list-l2">
    <w:name w:val="bullet-list-l2"/>
    <w:basedOn w:val="Normal"/>
    <w:rsid w:val="00272B01"/>
    <w:pPr>
      <w:spacing w:after="135" w:line="240" w:lineRule="auto"/>
      <w:ind w:left="510"/>
    </w:pPr>
    <w:rPr>
      <w:rFonts w:ascii="Arial" w:eastAsiaTheme="minorEastAsia" w:hAnsi="Arial" w:cs="Arial"/>
      <w:color w:val="00285E"/>
      <w:sz w:val="18"/>
      <w:szCs w:val="18"/>
      <w:lang w:eastAsia="en-GB"/>
    </w:rPr>
  </w:style>
  <w:style w:type="paragraph" w:customStyle="1" w:styleId="num-list-cont---no-space">
    <w:name w:val="num-list-cont---no-space"/>
    <w:basedOn w:val="Normal"/>
    <w:rsid w:val="003F5172"/>
    <w:pPr>
      <w:spacing w:after="45" w:line="240" w:lineRule="auto"/>
      <w:ind w:left="345"/>
    </w:pPr>
    <w:rPr>
      <w:rFonts w:eastAsiaTheme="minorEastAsia" w:cs="Arial"/>
      <w:color w:val="00285E"/>
      <w:szCs w:val="18"/>
      <w:lang w:eastAsia="en-GB"/>
    </w:rPr>
  </w:style>
  <w:style w:type="paragraph" w:customStyle="1" w:styleId="number-list-continued">
    <w:name w:val="number-list-continued"/>
    <w:basedOn w:val="Normal"/>
    <w:rsid w:val="00D3171F"/>
    <w:pPr>
      <w:numPr>
        <w:numId w:val="8"/>
      </w:numPr>
      <w:tabs>
        <w:tab w:val="num" w:pos="851"/>
      </w:tabs>
      <w:spacing w:after="165"/>
      <w:ind w:left="851" w:hanging="491"/>
    </w:pPr>
    <w:rPr>
      <w:rFonts w:eastAsiaTheme="minorEastAsia" w:cs="Arial"/>
      <w:color w:val="00285E"/>
      <w:szCs w:val="23"/>
      <w:lang w:eastAsia="en-GB"/>
    </w:rPr>
  </w:style>
  <w:style w:type="paragraph" w:customStyle="1" w:styleId="number-list-continued-slate">
    <w:name w:val="number-list-continued-slate"/>
    <w:basedOn w:val="Normal"/>
    <w:rsid w:val="00272B01"/>
    <w:pPr>
      <w:spacing w:after="165" w:line="240" w:lineRule="auto"/>
      <w:ind w:left="255"/>
    </w:pPr>
    <w:rPr>
      <w:rFonts w:ascii="Arial" w:eastAsiaTheme="minorEastAsia" w:hAnsi="Arial" w:cs="Arial"/>
      <w:color w:val="00285E"/>
      <w:sz w:val="18"/>
      <w:szCs w:val="18"/>
      <w:lang w:eastAsia="en-GB"/>
    </w:rPr>
  </w:style>
  <w:style w:type="paragraph" w:customStyle="1" w:styleId="number-list-start">
    <w:name w:val="number-list-start"/>
    <w:basedOn w:val="Normal"/>
    <w:rsid w:val="00BB56D4"/>
    <w:pPr>
      <w:numPr>
        <w:numId w:val="9"/>
      </w:numPr>
      <w:spacing w:after="45" w:line="240" w:lineRule="auto"/>
    </w:pPr>
    <w:rPr>
      <w:rFonts w:eastAsiaTheme="minorEastAsia" w:cs="Arial"/>
      <w:color w:val="00285E"/>
      <w:szCs w:val="18"/>
      <w:lang w:eastAsia="en-GB"/>
    </w:rPr>
  </w:style>
  <w:style w:type="paragraph" w:customStyle="1" w:styleId="number-list-start-slate">
    <w:name w:val="number-list-start-slate"/>
    <w:basedOn w:val="Normal"/>
    <w:rsid w:val="00272B01"/>
    <w:pPr>
      <w:spacing w:after="45" w:line="240" w:lineRule="auto"/>
      <w:ind w:left="255"/>
    </w:pPr>
    <w:rPr>
      <w:rFonts w:ascii="Arial" w:eastAsiaTheme="minorEastAsia" w:hAnsi="Arial" w:cs="Arial"/>
      <w:color w:val="00285E"/>
      <w:sz w:val="18"/>
      <w:szCs w:val="18"/>
      <w:lang w:eastAsia="en-GB"/>
    </w:rPr>
  </w:style>
  <w:style w:type="paragraph" w:customStyle="1" w:styleId="numbered-list-start---22">
    <w:name w:val="numbered-list-start---22"/>
    <w:basedOn w:val="number-list-continued"/>
    <w:rsid w:val="00E2006C"/>
    <w:pPr>
      <w:numPr>
        <w:numId w:val="11"/>
      </w:numPr>
      <w:spacing w:line="240" w:lineRule="auto"/>
    </w:pPr>
    <w:rPr>
      <w:sz w:val="18"/>
      <w:szCs w:val="18"/>
    </w:rPr>
  </w:style>
  <w:style w:type="paragraph" w:customStyle="1" w:styleId="numbered-list-con---before">
    <w:name w:val="numbered-list-con---before"/>
    <w:basedOn w:val="Normal"/>
    <w:rsid w:val="003F5172"/>
    <w:pPr>
      <w:spacing w:after="45" w:line="240" w:lineRule="auto"/>
      <w:ind w:left="345"/>
    </w:pPr>
    <w:rPr>
      <w:rFonts w:eastAsiaTheme="minorEastAsia" w:cs="Arial"/>
      <w:color w:val="00285E"/>
      <w:szCs w:val="18"/>
      <w:lang w:eastAsia="en-GB"/>
    </w:rPr>
  </w:style>
  <w:style w:type="paragraph" w:customStyle="1" w:styleId="paraoverride-3">
    <w:name w:val="paraoverride-3"/>
    <w:basedOn w:val="Normal"/>
    <w:rsid w:val="00272B01"/>
    <w:pPr>
      <w:spacing w:before="100" w:beforeAutospacing="1" w:after="100" w:afterAutospacing="1" w:line="240" w:lineRule="auto"/>
      <w:ind w:left="165"/>
    </w:pPr>
    <w:rPr>
      <w:rFonts w:ascii="Times New Roman" w:eastAsiaTheme="minorEastAsia" w:hAnsi="Times New Roman" w:cs="Times New Roman"/>
      <w:color w:val="auto"/>
      <w:szCs w:val="24"/>
      <w:lang w:eastAsia="en-GB"/>
    </w:rPr>
  </w:style>
  <w:style w:type="paragraph" w:customStyle="1" w:styleId="paraoverride-4">
    <w:name w:val="paraoverride-4"/>
    <w:basedOn w:val="Normal"/>
    <w:rsid w:val="00272B01"/>
    <w:pPr>
      <w:spacing w:before="100" w:beforeAutospacing="1" w:after="100" w:afterAutospacing="1" w:line="240" w:lineRule="auto"/>
      <w:ind w:left="165"/>
    </w:pPr>
    <w:rPr>
      <w:rFonts w:ascii="Times New Roman" w:eastAsiaTheme="minorEastAsia" w:hAnsi="Times New Roman" w:cs="Times New Roman"/>
      <w:color w:val="auto"/>
      <w:szCs w:val="24"/>
      <w:lang w:eastAsia="en-GB"/>
    </w:rPr>
  </w:style>
  <w:style w:type="paragraph" w:customStyle="1" w:styleId="paraoverride-10">
    <w:name w:val="paraoverride-10"/>
    <w:basedOn w:val="Normal"/>
    <w:rsid w:val="00272B01"/>
    <w:pPr>
      <w:spacing w:before="100" w:beforeAutospacing="1" w:after="90" w:line="240" w:lineRule="auto"/>
      <w:ind w:left="675"/>
    </w:pPr>
    <w:rPr>
      <w:rFonts w:ascii="Times New Roman" w:eastAsiaTheme="minorEastAsia" w:hAnsi="Times New Roman" w:cs="Times New Roman"/>
      <w:color w:val="auto"/>
      <w:szCs w:val="24"/>
      <w:lang w:eastAsia="en-GB"/>
    </w:rPr>
  </w:style>
  <w:style w:type="paragraph" w:customStyle="1" w:styleId="paraoverride-11">
    <w:name w:val="paraoverride-11"/>
    <w:basedOn w:val="Normal"/>
    <w:rsid w:val="00272B01"/>
    <w:pPr>
      <w:spacing w:before="100" w:beforeAutospacing="1" w:after="210" w:line="240" w:lineRule="auto"/>
      <w:ind w:left="675"/>
    </w:pPr>
    <w:rPr>
      <w:rFonts w:ascii="Times New Roman" w:eastAsiaTheme="minorEastAsia" w:hAnsi="Times New Roman" w:cs="Times New Roman"/>
      <w:color w:val="auto"/>
      <w:szCs w:val="24"/>
      <w:lang w:eastAsia="en-GB"/>
    </w:rPr>
  </w:style>
  <w:style w:type="paragraph" w:customStyle="1" w:styleId="paraoverride-12">
    <w:name w:val="paraoverride-12"/>
    <w:basedOn w:val="Normal"/>
    <w:rsid w:val="00272B01"/>
    <w:pPr>
      <w:spacing w:before="45" w:after="100" w:afterAutospacing="1" w:line="240" w:lineRule="auto"/>
      <w:ind w:left="675"/>
    </w:pPr>
    <w:rPr>
      <w:rFonts w:ascii="Times New Roman" w:eastAsiaTheme="minorEastAsia" w:hAnsi="Times New Roman" w:cs="Times New Roman"/>
      <w:color w:val="auto"/>
      <w:szCs w:val="24"/>
      <w:lang w:eastAsia="en-GB"/>
    </w:rPr>
  </w:style>
  <w:style w:type="paragraph" w:customStyle="1" w:styleId="paraoverride-14">
    <w:name w:val="paraoverride-14"/>
    <w:basedOn w:val="Normal"/>
    <w:rsid w:val="00272B01"/>
    <w:pPr>
      <w:spacing w:before="100" w:beforeAutospacing="1" w:after="0" w:line="240" w:lineRule="auto"/>
    </w:pPr>
    <w:rPr>
      <w:rFonts w:ascii="Times New Roman" w:eastAsiaTheme="minorEastAsia" w:hAnsi="Times New Roman" w:cs="Times New Roman"/>
      <w:color w:val="auto"/>
      <w:szCs w:val="24"/>
      <w:lang w:eastAsia="en-GB"/>
    </w:rPr>
  </w:style>
  <w:style w:type="paragraph" w:customStyle="1" w:styleId="paraoverride-16">
    <w:name w:val="paraoverride-16"/>
    <w:basedOn w:val="Normal"/>
    <w:rsid w:val="00272B01"/>
    <w:pPr>
      <w:spacing w:before="100" w:beforeAutospacing="1" w:after="45" w:line="240" w:lineRule="auto"/>
      <w:ind w:left="165"/>
    </w:pPr>
    <w:rPr>
      <w:rFonts w:ascii="Times New Roman" w:eastAsiaTheme="minorEastAsia" w:hAnsi="Times New Roman" w:cs="Times New Roman"/>
      <w:color w:val="auto"/>
      <w:szCs w:val="24"/>
      <w:lang w:eastAsia="en-GB"/>
    </w:rPr>
  </w:style>
  <w:style w:type="paragraph" w:customStyle="1" w:styleId="paraoverride-17">
    <w:name w:val="paraoverride-17"/>
    <w:basedOn w:val="Normal"/>
    <w:rsid w:val="00272B01"/>
    <w:pPr>
      <w:spacing w:before="100" w:beforeAutospacing="1" w:after="45" w:line="240" w:lineRule="auto"/>
    </w:pPr>
    <w:rPr>
      <w:rFonts w:ascii="Times New Roman" w:eastAsiaTheme="minorEastAsia" w:hAnsi="Times New Roman" w:cs="Times New Roman"/>
      <w:color w:val="auto"/>
      <w:szCs w:val="24"/>
      <w:lang w:eastAsia="en-GB"/>
    </w:rPr>
  </w:style>
  <w:style w:type="paragraph" w:customStyle="1" w:styleId="idgenparaoverride-2">
    <w:name w:val="_idgenparaoverride-2"/>
    <w:basedOn w:val="Normal"/>
    <w:rsid w:val="00272B01"/>
    <w:pPr>
      <w:spacing w:before="100" w:beforeAutospacing="1" w:after="100" w:afterAutospacing="1" w:line="240" w:lineRule="auto"/>
      <w:ind w:left="165"/>
    </w:pPr>
    <w:rPr>
      <w:rFonts w:ascii="Times New Roman" w:eastAsiaTheme="minorEastAsia" w:hAnsi="Times New Roman" w:cs="Times New Roman"/>
      <w:color w:val="auto"/>
      <w:szCs w:val="24"/>
      <w:lang w:eastAsia="en-GB"/>
    </w:rPr>
  </w:style>
  <w:style w:type="character" w:customStyle="1" w:styleId="bullet">
    <w:name w:val="bullet"/>
    <w:basedOn w:val="DefaultParagraphFont"/>
    <w:rsid w:val="00272B01"/>
  </w:style>
  <w:style w:type="character" w:styleId="FollowedHyperlink">
    <w:name w:val="FollowedHyperlink"/>
    <w:basedOn w:val="DefaultParagraphFont"/>
    <w:uiPriority w:val="99"/>
    <w:semiHidden/>
    <w:unhideWhenUsed/>
    <w:rsid w:val="00272B01"/>
    <w:rPr>
      <w:color w:val="800080"/>
      <w:u w:val="single"/>
    </w:rPr>
  </w:style>
  <w:style w:type="paragraph" w:customStyle="1" w:styleId="FA1Heading">
    <w:name w:val="FA 1 Heading"/>
    <w:basedOn w:val="FocusArea1Heading"/>
    <w:qFormat/>
    <w:rsid w:val="003801E5"/>
    <w:pPr>
      <w:spacing w:before="0" w:after="0"/>
    </w:pPr>
    <w:rPr>
      <w:rFonts w:ascii="Roboto Medium" w:hAnsi="Roboto Medium"/>
      <w:b/>
      <w:caps w:val="0"/>
      <w:spacing w:val="-2"/>
      <w:sz w:val="28"/>
      <w:szCs w:val="11"/>
    </w:rPr>
  </w:style>
  <w:style w:type="paragraph" w:customStyle="1" w:styleId="FA2Copyt">
    <w:name w:val="FA 2 Copyt"/>
    <w:basedOn w:val="FA1-copy"/>
    <w:qFormat/>
    <w:rsid w:val="003801E5"/>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E2006C"/>
    <w:pPr>
      <w:numPr>
        <w:numId w:val="10"/>
      </w:numPr>
    </w:pPr>
  </w:style>
  <w:style w:type="paragraph" w:customStyle="1" w:styleId="Appendixheading">
    <w:name w:val="Appendix heading"/>
    <w:basedOn w:val="Heading1"/>
    <w:qFormat/>
    <w:rsid w:val="007C4E71"/>
    <w:rPr>
      <w:rFonts w:ascii="Roboto Medium" w:eastAsia="Times New Roman" w:hAnsi="Roboto Medium"/>
      <w:color w:val="00285E"/>
      <w:sz w:val="20"/>
      <w:szCs w:val="20"/>
      <w:lang w:val="en-US"/>
    </w:rPr>
  </w:style>
  <w:style w:type="paragraph" w:customStyle="1" w:styleId="ListBulletindented">
    <w:name w:val="List Bullet indented"/>
    <w:basedOn w:val="ListBullet"/>
    <w:qFormat/>
    <w:rsid w:val="007C4E71"/>
    <w:pPr>
      <w:spacing w:before="0" w:after="0"/>
      <w:ind w:left="993"/>
    </w:pPr>
  </w:style>
  <w:style w:type="character" w:styleId="UnresolvedMention">
    <w:name w:val="Unresolved Mention"/>
    <w:basedOn w:val="DefaultParagraphFont"/>
    <w:uiPriority w:val="99"/>
    <w:semiHidden/>
    <w:unhideWhenUsed/>
    <w:rsid w:val="008A1D02"/>
    <w:rPr>
      <w:color w:val="605E5C"/>
      <w:shd w:val="clear" w:color="auto" w:fill="E1DFDD"/>
    </w:rPr>
  </w:style>
  <w:style w:type="paragraph" w:styleId="BodyText">
    <w:name w:val="Body Text"/>
    <w:basedOn w:val="Normal"/>
    <w:link w:val="BodyTextChar"/>
    <w:uiPriority w:val="1"/>
    <w:qFormat/>
    <w:rsid w:val="00BB73F2"/>
    <w:pPr>
      <w:widowControl w:val="0"/>
      <w:autoSpaceDE w:val="0"/>
      <w:autoSpaceDN w:val="0"/>
      <w:spacing w:before="0" w:after="0" w:line="240" w:lineRule="auto"/>
    </w:pPr>
    <w:rPr>
      <w:rFonts w:ascii="Arial" w:eastAsia="Arial" w:hAnsi="Arial" w:cs="Arial"/>
      <w:color w:val="auto"/>
      <w:sz w:val="22"/>
    </w:rPr>
  </w:style>
  <w:style w:type="character" w:customStyle="1" w:styleId="BodyTextChar">
    <w:name w:val="Body Text Char"/>
    <w:basedOn w:val="DefaultParagraphFont"/>
    <w:link w:val="BodyText"/>
    <w:uiPriority w:val="1"/>
    <w:rsid w:val="00BB73F2"/>
    <w:rPr>
      <w:rFonts w:ascii="Arial" w:eastAsia="Arial" w:hAnsi="Arial" w:cs="Arial"/>
      <w:lang w:val="en-US"/>
    </w:rPr>
  </w:style>
  <w:style w:type="paragraph" w:customStyle="1" w:styleId="CaseStudyHeading">
    <w:name w:val="Case Study Heading"/>
    <w:basedOn w:val="Normal"/>
    <w:qFormat/>
    <w:rsid w:val="008921C8"/>
    <w:pPr>
      <w:tabs>
        <w:tab w:val="left" w:pos="426"/>
      </w:tabs>
      <w:spacing w:before="1" w:line="240" w:lineRule="auto"/>
      <w:ind w:left="426" w:right="1458"/>
    </w:pPr>
    <w:rPr>
      <w:rFonts w:ascii="Roboto Black" w:hAnsi="Roboto Black"/>
      <w:b/>
      <w:bCs/>
      <w:color w:val="FFFFFF"/>
      <w:spacing w:val="-2"/>
      <w:sz w:val="28"/>
    </w:rPr>
  </w:style>
  <w:style w:type="paragraph" w:customStyle="1" w:styleId="CaseSudyHeading">
    <w:name w:val="Case Sudy Heading"/>
    <w:basedOn w:val="Normal"/>
    <w:qFormat/>
    <w:rsid w:val="00436131"/>
    <w:pPr>
      <w:tabs>
        <w:tab w:val="left" w:pos="426"/>
      </w:tabs>
      <w:spacing w:before="1" w:line="182" w:lineRule="auto"/>
      <w:ind w:left="426" w:right="1458"/>
    </w:pPr>
    <w:rPr>
      <w:rFonts w:ascii="Roboto Black" w:hAnsi="Roboto Black"/>
      <w:b/>
      <w:bCs/>
      <w:color w:val="FFFFFF"/>
      <w:spacing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ations.qld.gov.au/ckan-publications-attachments-prod/resources/5e93ad13-32a1-4444-a423-cf0bad6bc746/qld-plan-primary-prevention-violence-against-women-2024-28.pdf?ETag=acfc2622397c537fd88342a126f761ae" TargetMode="External"/><Relationship Id="rId21" Type="http://schemas.openxmlformats.org/officeDocument/2006/relationships/hyperlink" Target="https://workplace.ourwatch.org.au/" TargetMode="External"/><Relationship Id="rId42" Type="http://schemas.openxmlformats.org/officeDocument/2006/relationships/hyperlink" Target="https://www.wa.gov.au/government/publications/stronger-together-was-plan-gender-equality" TargetMode="External"/><Relationship Id="rId47" Type="http://schemas.openxmlformats.org/officeDocument/2006/relationships/hyperlink" Target="https://www.wa.gov.au/government/publications/stronger-together-was-plan-gender-equality" TargetMode="External"/><Relationship Id="rId63" Type="http://schemas.openxmlformats.org/officeDocument/2006/relationships/hyperlink" Target="https://www.vic.gov.au/free-violence-victorias-strategy-prevent-family-violence" TargetMode="External"/><Relationship Id="rId68" Type="http://schemas.openxmlformats.org/officeDocument/2006/relationships/hyperlink" Target="https://www.ourwatch.org.au/change-the-story/tracking-progress-in-prevention" TargetMode="External"/><Relationship Id="rId16" Type="http://schemas.openxmlformats.org/officeDocument/2006/relationships/hyperlink" Target="https://media-cdn.ourwatch.org.au/wp-content/uploads/sites/2/2021/11/18101814/Change-the-story-Our-Watch-AA.pdf" TargetMode="External"/><Relationship Id="rId11" Type="http://schemas.openxmlformats.org/officeDocument/2006/relationships/endnotes" Target="endnotes.xml"/><Relationship Id="rId24" Type="http://schemas.openxmlformats.org/officeDocument/2006/relationships/hyperlink" Target="https://www.publications.qld.gov.au/ckan-publications-attachments-prod/resources/5e93ad13-32a1-4444-a423-cf0bad6bc746/qld-plan-primary-prevention-violence-against-women-2024-28.pdf?ETag=acfc2622397c537fd88342a126f761ae" TargetMode="External"/><Relationship Id="rId32" Type="http://schemas.openxmlformats.org/officeDocument/2006/relationships/hyperlink" Target="https://www.ourwatch.org.au/resource/growing-with-change-developing-an-expert-workforce-to-prevent-violence-against-women/" TargetMode="External"/><Relationship Id="rId37" Type="http://schemas.openxmlformats.org/officeDocument/2006/relationships/hyperlink" Target="https://www.ourwatch.org.au/change-the-story/counting-on-change" TargetMode="External"/><Relationship Id="rId40" Type="http://schemas.openxmlformats.org/officeDocument/2006/relationships/hyperlink" Target="https://genderequality.gov.au/" TargetMode="External"/><Relationship Id="rId45" Type="http://schemas.openxmlformats.org/officeDocument/2006/relationships/hyperlink" Target="https://www.parliament.wa.gov.au/parliament/commit.nsf/(Report%2BLookup%2Bby%2BCom%2BID)/EF1DF1A3F5DF74A848258869000E6B32/%24file/20220621%20-Report%20No%202.pdf" TargetMode="External"/><Relationship Id="rId53" Type="http://schemas.openxmlformats.org/officeDocument/2006/relationships/hyperlink" Target="https://workplace.ourwatch.org.au/resource/workplace-equality-and-respect-standards/" TargetMode="External"/><Relationship Id="rId58" Type="http://schemas.openxmlformats.org/officeDocument/2006/relationships/hyperlink" Target="https://www.vic.gov.au/free-violence-victorias-strategy-prevent-family-violence" TargetMode="External"/><Relationship Id="rId66" Type="http://schemas.openxmlformats.org/officeDocument/2006/relationships/hyperlink" Target="https://www.ourwatch.org.au/change-the-story" TargetMode="External"/><Relationship Id="rId74" Type="http://schemas.openxmlformats.org/officeDocument/2006/relationships/hyperlink" Target="https://www.whsn.org.au/an-economic-case" TargetMode="External"/><Relationship Id="rId79"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www.whsn.org.au/our-priorities" TargetMode="External"/><Relationship Id="rId19" Type="http://schemas.openxmlformats.org/officeDocument/2006/relationships/image" Target="media/image4.png"/><Relationship Id="rId14" Type="http://schemas.openxmlformats.org/officeDocument/2006/relationships/hyperlink" Target="https://media-cdn.ourwatch.org.au/wp-content/uploads/sites/2/2021/11/18101814/Change-the-story-Our-Watch-AA.pdf" TargetMode="External"/><Relationship Id="rId22" Type="http://schemas.openxmlformats.org/officeDocument/2006/relationships/hyperlink" Target="https://education.ourwatch.org.au/" TargetMode="External"/><Relationship Id="rId27" Type="http://schemas.openxmlformats.org/officeDocument/2006/relationships/hyperlink" Target="https://www.publications.qld.gov.au/ckan-publications-attachments-prod/resources/5e93ad13-32a1-4444-a423-cf0bad6bc746/qld-plan-primary-prevention-violence-against-women-2024-28.pdf?ETag=acfc2622397c537fd88342a126f761ae" TargetMode="External"/><Relationship Id="rId30" Type="http://schemas.openxmlformats.org/officeDocument/2006/relationships/hyperlink" Target="https://www.ourwatch.org.au/resource/growing-with-change-developing-an-expert-workforce-to-prevent-violence-against-women/" TargetMode="External"/><Relationship Id="rId35" Type="http://schemas.openxmlformats.org/officeDocument/2006/relationships/hyperlink" Target="https://pvt.org.au/framework/" TargetMode="External"/><Relationship Id="rId43" Type="http://schemas.openxmlformats.org/officeDocument/2006/relationships/hyperlink" Target="https://humanrights.gov.au/our-work/sex-discrimination/publications/respectwork-sexual-harassment-national-inquiry-report-2020" TargetMode="External"/><Relationship Id="rId48" Type="http://schemas.openxmlformats.org/officeDocument/2006/relationships/hyperlink" Target="https://www.wa.gov.au/government/publications/stronger-together-was-plan-gender-equality" TargetMode="External"/><Relationship Id="rId56" Type="http://schemas.openxmlformats.org/officeDocument/2006/relationships/hyperlink" Target="https://www.vic.gov.au/our-equal-state-victorias-gender-equality-strategy-and-action-plan-2023-2027" TargetMode="External"/><Relationship Id="rId64" Type="http://schemas.openxmlformats.org/officeDocument/2006/relationships/hyperlink" Target="https://www.vic.gov.au/free-violence-victorias-strategy-prevent-family-violence" TargetMode="External"/><Relationship Id="rId69" Type="http://schemas.openxmlformats.org/officeDocument/2006/relationships/hyperlink" Target="https://www.ourwatch.org.au/change-the-story/growing-with-change" TargetMode="External"/><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parliament.wa.gov.au/parliament/commit.nsf/(Report%2BLookup%2Bby%2BCom%2BID)/EF1DF1A3F5DF74A848258869000E6B32/%24file/20220621%20-Report%20No%202.pdf" TargetMode="External"/><Relationship Id="rId72" Type="http://schemas.openxmlformats.org/officeDocument/2006/relationships/hyperlink" Target="https://www.whsn.org.au/an-economic-case"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media-cdn.ourwatch.org.au/wp-content/uploads/sites/2/2021/11/18101814/Change-the-story-Our-Watch-AA.pdf" TargetMode="External"/><Relationship Id="rId25" Type="http://schemas.openxmlformats.org/officeDocument/2006/relationships/hyperlink" Target="https://www.publications.qld.gov.au/ckan-publications-attachments-prod/resources/5e93ad13-32a1-4444-a423-cf0bad6bc746/qld-plan-primary-prevention-violence-against-women-2024-28.pdf?ETag=acfc2622397c537fd88342a126f761ae" TargetMode="External"/><Relationship Id="rId33" Type="http://schemas.openxmlformats.org/officeDocument/2006/relationships/hyperlink" Target="https://pvt.org.au/framework/" TargetMode="External"/><Relationship Id="rId38" Type="http://schemas.openxmlformats.org/officeDocument/2006/relationships/hyperlink" Target="https://www.ourwatch.org.au/change-the-story/tracking-progress-in-prevention" TargetMode="External"/><Relationship Id="rId46" Type="http://schemas.openxmlformats.org/officeDocument/2006/relationships/hyperlink" Target="https://www.parliament.wa.gov.au/parliament/commit.nsf/(Report%2BLookup%2Bby%2BCom%2BID)/EF1DF1A3F5DF74A848258869000E6B32/%24file/20220621%20-Report%20No%202.pdf" TargetMode="External"/><Relationship Id="rId59" Type="http://schemas.openxmlformats.org/officeDocument/2006/relationships/hyperlink" Target="https://www.vic.gov.au/free-violence-victorias-strategy-prevent-family-violence" TargetMode="External"/><Relationship Id="rId67" Type="http://schemas.openxmlformats.org/officeDocument/2006/relationships/hyperlink" Target="https://www.ourwatch.org.au/change-the-story" TargetMode="External"/><Relationship Id="rId20" Type="http://schemas.openxmlformats.org/officeDocument/2006/relationships/image" Target="media/image5.png"/><Relationship Id="rId41" Type="http://schemas.openxmlformats.org/officeDocument/2006/relationships/hyperlink" Target="https://www.wa.gov.au/government/publications/stronger-together-was-plan-gender-equality" TargetMode="External"/><Relationship Id="rId54" Type="http://schemas.openxmlformats.org/officeDocument/2006/relationships/hyperlink" Target="https://www.whsn.org.au/our-priorities" TargetMode="External"/><Relationship Id="rId62" Type="http://schemas.openxmlformats.org/officeDocument/2006/relationships/hyperlink" Target="https://www.vic.gov.au/our-equal-state-victorias-gender-equality-strategy-and-action-plan-2023-2027" TargetMode="External"/><Relationship Id="rId70" Type="http://schemas.openxmlformats.org/officeDocument/2006/relationships/hyperlink" Target="https://www.ourwatch.org.au/change-the-story/growing-with-chang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edia-cdn.ourwatch.org.au/wp-content/uploads/sites/2/2021/11/18101814/Change-the-story-Our-Watch-AA.pdf" TargetMode="External"/><Relationship Id="rId23" Type="http://schemas.openxmlformats.org/officeDocument/2006/relationships/hyperlink" Target="https://education.ourwatch.org.au/" TargetMode="External"/><Relationship Id="rId28" Type="http://schemas.openxmlformats.org/officeDocument/2006/relationships/hyperlink" Target="https://www.publications.qld.gov.au/ckan-publications-attachments-prod/resources/5e93ad13-32a1-4444-a423-cf0bad6bc746/qld-plan-primary-prevention-violence-against-women-2024-28.pdf?ETag=acfc2622397c537fd88342a126f761ae" TargetMode="External"/><Relationship Id="rId36" Type="http://schemas.openxmlformats.org/officeDocument/2006/relationships/hyperlink" Target="https://pvt.org.au/framework/" TargetMode="External"/><Relationship Id="rId49" Type="http://schemas.openxmlformats.org/officeDocument/2006/relationships/hyperlink" Target="https://humanrights.gov.au/our-work/sex-discrimination/publications/respectwork-sexual-harassment-national-inquiry-report-2020" TargetMode="External"/><Relationship Id="rId57" Type="http://schemas.openxmlformats.org/officeDocument/2006/relationships/hyperlink" Target="https://www.vic.gov.au/free-violence-victorias-strategy-prevent-family-violence" TargetMode="External"/><Relationship Id="rId10" Type="http://schemas.openxmlformats.org/officeDocument/2006/relationships/footnotes" Target="footnotes.xml"/><Relationship Id="rId31" Type="http://schemas.openxmlformats.org/officeDocument/2006/relationships/hyperlink" Target="https://www.ourwatch.org.au/resource/growing-with-change-developing-an-expert-workforce-to-prevent-violence-against-women/" TargetMode="External"/><Relationship Id="rId44" Type="http://schemas.openxmlformats.org/officeDocument/2006/relationships/hyperlink" Target="https://humanrights.gov.au/our-work/sex-discrimination/publications/respectwork-sexual-harassment-national-inquiry-report-2020" TargetMode="External"/><Relationship Id="rId52" Type="http://schemas.openxmlformats.org/officeDocument/2006/relationships/hyperlink" Target="https://www.parliament.wa.gov.au/parliament/commit.nsf/(Report%2BLookup%2Bby%2BCom%2BID)/EF1DF1A3F5DF74A848258869000E6B32/%24file/20220621%20-Report%20No%202.pdf" TargetMode="External"/><Relationship Id="rId60" Type="http://schemas.openxmlformats.org/officeDocument/2006/relationships/hyperlink" Target="https://www.whsn.org.au/our-priorities" TargetMode="External"/><Relationship Id="rId65" Type="http://schemas.openxmlformats.org/officeDocument/2006/relationships/hyperlink" Target="https://www.vic.gov.au/free-violence-victorias-strategy-prevent-family-violence" TargetMode="External"/><Relationship Id="rId73" Type="http://schemas.openxmlformats.org/officeDocument/2006/relationships/hyperlink" Target="https://www.whsn.org.au/an-economic-cas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3.png"/><Relationship Id="rId39" Type="http://schemas.openxmlformats.org/officeDocument/2006/relationships/hyperlink" Target="https://genderequality.gov.au/" TargetMode="External"/><Relationship Id="rId34" Type="http://schemas.openxmlformats.org/officeDocument/2006/relationships/hyperlink" Target="https://pvt.org.au/framework/" TargetMode="External"/><Relationship Id="rId50" Type="http://schemas.openxmlformats.org/officeDocument/2006/relationships/hyperlink" Target="https://humanrights.gov.au/our-work/sex-discrimination/publications/respectwork-sexual-harassment-national-inquiry-report-2020" TargetMode="External"/><Relationship Id="rId55" Type="http://schemas.openxmlformats.org/officeDocument/2006/relationships/hyperlink" Target="https://www.whsn.org.au/our-priorities" TargetMode="External"/><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ourwatch.org.au/change-the-story/growing-with-change" TargetMode="External"/><Relationship Id="rId2" Type="http://schemas.openxmlformats.org/officeDocument/2006/relationships/customXml" Target="../customXml/item2.xml"/><Relationship Id="rId29" Type="http://schemas.openxmlformats.org/officeDocument/2006/relationships/hyperlink" Target="https://www.publications.qld.gov.au/ckan-publications-attachments-prod/resources/5e93ad13-32a1-4444-a423-cf0bad6bc746/qld-plan-primary-prevention-violence-against-women-2024-28.pdf?ETag=acfc2622397c537fd88342a126f761a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urwatch/Desktop/Publications%20and%20resources/Changing%20the%20Landscape%20%5bDisability%5d/&#8203;Framework%20for%20Action%202024/Accessible%20word%20versions/Our%20Watch%20-%20Word%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AABB6FA95B4844BF7E9C0EDFBD2B71"/>
        <w:category>
          <w:name w:val="General"/>
          <w:gallery w:val="placeholder"/>
        </w:category>
        <w:types>
          <w:type w:val="bbPlcHdr"/>
        </w:types>
        <w:behaviors>
          <w:behavior w:val="content"/>
        </w:behaviors>
        <w:guid w:val="{3A585F90-379A-D94E-B1AC-D64D96D63551}"/>
      </w:docPartPr>
      <w:docPartBody>
        <w:p w:rsidR="00065F44" w:rsidRDefault="000F7727">
          <w:pPr>
            <w:pStyle w:val="F6AABB6FA95B4844BF7E9C0EDFBD2B71"/>
          </w:pPr>
          <w:r w:rsidRPr="00521E81">
            <w:rPr>
              <w:rStyle w:val="PlaceholderText"/>
            </w:rPr>
            <w:t>[Subject]</w:t>
          </w:r>
        </w:p>
      </w:docPartBody>
    </w:docPart>
    <w:docPart>
      <w:docPartPr>
        <w:name w:val="B9398EB2F12B1C488CFDD3410BF17AD9"/>
        <w:category>
          <w:name w:val="General"/>
          <w:gallery w:val="placeholder"/>
        </w:category>
        <w:types>
          <w:type w:val="bbPlcHdr"/>
        </w:types>
        <w:behaviors>
          <w:behavior w:val="content"/>
        </w:behaviors>
        <w:guid w:val="{06269A7F-8BB9-EC46-AC08-555CC959E796}"/>
      </w:docPartPr>
      <w:docPartBody>
        <w:p w:rsidR="00065F44" w:rsidRDefault="000F7727">
          <w:pPr>
            <w:pStyle w:val="B9398EB2F12B1C488CFDD3410BF17AD9"/>
          </w:pPr>
          <w:r w:rsidRPr="00A97B80">
            <w:rPr>
              <w:highlight w:val="lightGray"/>
            </w:rPr>
            <w:t>[Select Month Year]</w:t>
          </w:r>
        </w:p>
      </w:docPartBody>
    </w:docPart>
    <w:docPart>
      <w:docPartPr>
        <w:name w:val="B610E310D5C5A9428EEB7A802500377A"/>
        <w:category>
          <w:name w:val="General"/>
          <w:gallery w:val="placeholder"/>
        </w:category>
        <w:types>
          <w:type w:val="bbPlcHdr"/>
        </w:types>
        <w:behaviors>
          <w:behavior w:val="content"/>
        </w:behaviors>
        <w:guid w:val="{60BE9C50-95A6-B040-893B-3A19CC0F5999}"/>
      </w:docPartPr>
      <w:docPartBody>
        <w:p w:rsidR="00065F44" w:rsidRDefault="000F7727">
          <w:pPr>
            <w:pStyle w:val="B610E310D5C5A9428EEB7A802500377A"/>
          </w:pPr>
          <w:r w:rsidRPr="00521E81">
            <w:rPr>
              <w:rStyle w:val="PlaceholderText"/>
            </w:rPr>
            <w:t>[Title]</w:t>
          </w:r>
        </w:p>
      </w:docPartBody>
    </w:docPart>
    <w:docPart>
      <w:docPartPr>
        <w:name w:val="4CD9B5ECEE4DE647B6AE49013E67E01E"/>
        <w:category>
          <w:name w:val="General"/>
          <w:gallery w:val="placeholder"/>
        </w:category>
        <w:types>
          <w:type w:val="bbPlcHdr"/>
        </w:types>
        <w:behaviors>
          <w:behavior w:val="content"/>
        </w:behaviors>
        <w:guid w:val="{737D70FD-9D6E-1745-8B92-D669C7AA1539}"/>
      </w:docPartPr>
      <w:docPartBody>
        <w:p w:rsidR="00065F44" w:rsidRDefault="000F7727">
          <w:pPr>
            <w:pStyle w:val="4CD9B5ECEE4DE647B6AE49013E67E01E"/>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Black">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altName w:val="Nirmala UI"/>
    <w:panose1 w:val="00000400000000000000"/>
    <w:charset w:val="00"/>
    <w:family w:val="auto"/>
    <w:pitch w:val="variable"/>
    <w:sig w:usb0="00008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94"/>
    <w:rsid w:val="00065F44"/>
    <w:rsid w:val="000F7727"/>
    <w:rsid w:val="00491267"/>
    <w:rsid w:val="00BC12A6"/>
    <w:rsid w:val="00C3751C"/>
    <w:rsid w:val="00C44A94"/>
    <w:rsid w:val="00E81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6AABB6FA95B4844BF7E9C0EDFBD2B71">
    <w:name w:val="F6AABB6FA95B4844BF7E9C0EDFBD2B71"/>
  </w:style>
  <w:style w:type="paragraph" w:customStyle="1" w:styleId="B9398EB2F12B1C488CFDD3410BF17AD9">
    <w:name w:val="B9398EB2F12B1C488CFDD3410BF17AD9"/>
  </w:style>
  <w:style w:type="paragraph" w:customStyle="1" w:styleId="B610E310D5C5A9428EEB7A802500377A">
    <w:name w:val="B610E310D5C5A9428EEB7A802500377A"/>
  </w:style>
  <w:style w:type="paragraph" w:customStyle="1" w:styleId="4CD9B5ECEE4DE647B6AE49013E67E01E">
    <w:name w:val="4CD9B5ECEE4DE647B6AE49013E67E0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2024-10-01T00:00:00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412e9ae0-0c32-4f4e-a2d9-5dc41845983c">
      <Terms xmlns="http://schemas.microsoft.com/office/infopath/2007/PartnerControls"/>
    </lcf76f155ced4ddcb4097134ff3c332f>
    <Order0 xmlns="412e9ae0-0c32-4f4e-a2d9-5dc4184598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0" ma:contentTypeDescription="Create a new document." ma:contentTypeScope="" ma:versionID="bab7b639500a2fcf8ea4422287fd19bf">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221b8f9fd52d53fd4410bbc6211b4fc4"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412e9ae0-0c32-4f4e-a2d9-5dc41845983c"/>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B279C335-1DD5-49E1-9394-B699F46B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Our Watch - Word report template.dotx</Template>
  <TotalTime>490</TotalTime>
  <Pages>33</Pages>
  <Words>6256</Words>
  <Characters>35664</Characters>
  <Application>Microsoft Office Word</Application>
  <DocSecurity>10</DocSecurity>
  <Lines>297</Lines>
  <Paragraphs>83</Paragraphs>
  <ScaleCrop>false</ScaleCrop>
  <HeadingPairs>
    <vt:vector size="2" baseType="variant">
      <vt:variant>
        <vt:lpstr>Title</vt:lpstr>
      </vt:variant>
      <vt:variant>
        <vt:i4>1</vt:i4>
      </vt:variant>
    </vt:vector>
  </HeadingPairs>
  <TitlesOfParts>
    <vt:vector size="1" baseType="lpstr">
      <vt:lpstr>Insert document title here</vt:lpstr>
    </vt:vector>
  </TitlesOfParts>
  <Manager/>
  <Company>Our Watch</Company>
  <LinksUpToDate>false</LinksUpToDate>
  <CharactersWithSpaces>41837</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strong foundations to support primary prevention of violence against women</dc:title>
  <dc:subject>Report</dc:subject>
  <dc:creator>Our Watch</dc:creator>
  <cp:keywords/>
  <dc:description/>
  <cp:lastModifiedBy>Eleanor Shepherd</cp:lastModifiedBy>
  <cp:revision>236</cp:revision>
  <cp:lastPrinted>2023-03-28T17:32:00Z</cp:lastPrinted>
  <dcterms:created xsi:type="dcterms:W3CDTF">2024-07-09T23:09:00Z</dcterms:created>
  <dcterms:modified xsi:type="dcterms:W3CDTF">2024-10-30T02:09:00Z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ies>
</file>